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A46" w:rsidRPr="007C3C15" w:rsidRDefault="00590A46" w:rsidP="007C3C15">
      <w:pPr>
        <w:pStyle w:val="aa"/>
        <w:keepNext w:val="0"/>
        <w:spacing w:before="0" w:line="360" w:lineRule="auto"/>
        <w:rPr>
          <w:sz w:val="28"/>
          <w:szCs w:val="28"/>
        </w:rPr>
      </w:pPr>
      <w:r w:rsidRPr="007C3C15">
        <w:rPr>
          <w:sz w:val="28"/>
          <w:szCs w:val="28"/>
        </w:rPr>
        <w:t>УДК 541.64:539.2</w:t>
      </w:r>
    </w:p>
    <w:p w:rsidR="00D86595" w:rsidRPr="007C3C15" w:rsidRDefault="00D86595" w:rsidP="007C3C15">
      <w:pPr>
        <w:pStyle w:val="a9"/>
        <w:tabs>
          <w:tab w:val="left" w:pos="850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590A46" w:rsidRPr="007C3C15" w:rsidRDefault="007C3C15" w:rsidP="007C3C15">
      <w:pPr>
        <w:pStyle w:val="a9"/>
        <w:tabs>
          <w:tab w:val="left" w:pos="8505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 w:rsidRPr="007C3C15">
        <w:rPr>
          <w:rFonts w:ascii="Times New Roman" w:hAnsi="Times New Roman"/>
          <w:b/>
          <w:sz w:val="28"/>
          <w:szCs w:val="28"/>
        </w:rPr>
        <w:t xml:space="preserve">Эволюция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C3C15">
        <w:rPr>
          <w:rFonts w:ascii="Times New Roman" w:hAnsi="Times New Roman"/>
          <w:b/>
          <w:sz w:val="28"/>
          <w:szCs w:val="28"/>
        </w:rPr>
        <w:t>структуры  углепластика</w:t>
      </w:r>
      <w:r w:rsidR="00D86595" w:rsidRPr="007C3C1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C3C15">
        <w:rPr>
          <w:rStyle w:val="a5"/>
          <w:rFonts w:ascii="Times New Roman" w:hAnsi="Times New Roman" w:cs="Times New Roman"/>
          <w:b/>
          <w:i w:val="0"/>
          <w:color w:val="auto"/>
          <w:sz w:val="28"/>
          <w:szCs w:val="28"/>
        </w:rPr>
        <w:t>на</w:t>
      </w:r>
      <w:r>
        <w:rPr>
          <w:rStyle w:val="a5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</w:t>
      </w:r>
      <w:r w:rsidRPr="007C3C15">
        <w:rPr>
          <w:rStyle w:val="a5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основе</w:t>
      </w:r>
      <w:r>
        <w:rPr>
          <w:rStyle w:val="a5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</w:t>
      </w:r>
      <w:r w:rsidRPr="007C3C15">
        <w:rPr>
          <w:rStyle w:val="a5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</w:t>
      </w:r>
      <w:proofErr w:type="spellStart"/>
      <w:r w:rsidRPr="007C3C15">
        <w:rPr>
          <w:rStyle w:val="a5"/>
          <w:rFonts w:ascii="Times New Roman" w:hAnsi="Times New Roman" w:cs="Times New Roman"/>
          <w:b/>
          <w:i w:val="0"/>
          <w:color w:val="auto"/>
          <w:sz w:val="28"/>
          <w:szCs w:val="28"/>
        </w:rPr>
        <w:t>циануратного</w:t>
      </w:r>
      <w:proofErr w:type="spellEnd"/>
      <w:r w:rsidRPr="007C3C15">
        <w:rPr>
          <w:rStyle w:val="a5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связующего </w:t>
      </w:r>
      <w:r>
        <w:rPr>
          <w:rStyle w:val="a5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</w:t>
      </w:r>
      <w:r w:rsidRPr="007C3C15">
        <w:rPr>
          <w:rStyle w:val="a5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в </w:t>
      </w:r>
      <w:r>
        <w:rPr>
          <w:rStyle w:val="a5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</w:t>
      </w:r>
      <w:r w:rsidRPr="007C3C15">
        <w:rPr>
          <w:rStyle w:val="a5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различных </w:t>
      </w:r>
      <w:r>
        <w:rPr>
          <w:rStyle w:val="a5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</w:t>
      </w:r>
      <w:r w:rsidRPr="007C3C15">
        <w:rPr>
          <w:rStyle w:val="a5"/>
          <w:rFonts w:ascii="Times New Roman" w:hAnsi="Times New Roman" w:cs="Times New Roman"/>
          <w:b/>
          <w:i w:val="0"/>
          <w:color w:val="auto"/>
          <w:sz w:val="28"/>
          <w:szCs w:val="28"/>
        </w:rPr>
        <w:t>естественных</w:t>
      </w:r>
      <w:r>
        <w:rPr>
          <w:rStyle w:val="a5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</w:t>
      </w:r>
      <w:r w:rsidRPr="007C3C15">
        <w:rPr>
          <w:rStyle w:val="a5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и</w:t>
      </w:r>
      <w:r>
        <w:rPr>
          <w:rStyle w:val="a5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</w:t>
      </w:r>
      <w:r w:rsidRPr="007C3C15">
        <w:rPr>
          <w:rStyle w:val="a5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искусственных </w:t>
      </w:r>
      <w:r>
        <w:rPr>
          <w:rStyle w:val="a5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</w:t>
      </w:r>
      <w:r w:rsidRPr="007C3C15">
        <w:rPr>
          <w:rStyle w:val="a5"/>
          <w:rFonts w:ascii="Times New Roman" w:hAnsi="Times New Roman" w:cs="Times New Roman"/>
          <w:b/>
          <w:i w:val="0"/>
          <w:color w:val="auto"/>
          <w:sz w:val="28"/>
          <w:szCs w:val="28"/>
        </w:rPr>
        <w:t>средах</w:t>
      </w:r>
      <w:r w:rsidR="00590A46" w:rsidRPr="007C3C15">
        <w:rPr>
          <w:rFonts w:ascii="Times New Roman" w:hAnsi="Times New Roman"/>
          <w:b/>
          <w:sz w:val="28"/>
          <w:szCs w:val="28"/>
        </w:rPr>
        <w:t xml:space="preserve">. </w:t>
      </w:r>
    </w:p>
    <w:p w:rsidR="007C3C15" w:rsidRDefault="007C3C15" w:rsidP="007C3C15">
      <w:pPr>
        <w:pStyle w:val="a9"/>
        <w:tabs>
          <w:tab w:val="left" w:pos="850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590A46" w:rsidRPr="007C3C15" w:rsidRDefault="00590A46" w:rsidP="007C3C15">
      <w:pPr>
        <w:pStyle w:val="a9"/>
        <w:tabs>
          <w:tab w:val="left" w:pos="8505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7C3C15">
        <w:rPr>
          <w:rFonts w:ascii="Times New Roman" w:hAnsi="Times New Roman"/>
          <w:sz w:val="28"/>
          <w:szCs w:val="28"/>
        </w:rPr>
        <w:t>Перов Н.С.</w:t>
      </w:r>
      <w:r w:rsidR="007C3C15" w:rsidRPr="007C3C15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7C3C15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7C3C15">
        <w:rPr>
          <w:rFonts w:ascii="Times New Roman" w:hAnsi="Times New Roman"/>
          <w:sz w:val="28"/>
          <w:szCs w:val="28"/>
        </w:rPr>
        <w:t>, к.х.н.</w:t>
      </w:r>
      <w:r w:rsidR="007C3C15">
        <w:rPr>
          <w:rFonts w:ascii="Times New Roman" w:hAnsi="Times New Roman"/>
          <w:sz w:val="28"/>
          <w:szCs w:val="28"/>
        </w:rPr>
        <w:t>;</w:t>
      </w:r>
      <w:r w:rsidRPr="007C3C15">
        <w:rPr>
          <w:rFonts w:ascii="Times New Roman" w:hAnsi="Times New Roman"/>
          <w:sz w:val="28"/>
          <w:szCs w:val="28"/>
        </w:rPr>
        <w:t xml:space="preserve"> Чуцкова Е. Ю.</w:t>
      </w:r>
      <w:r w:rsidR="007C3C15" w:rsidRPr="007C3C15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7C3C15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7C3C15">
        <w:rPr>
          <w:rFonts w:ascii="Times New Roman" w:hAnsi="Times New Roman"/>
          <w:sz w:val="28"/>
          <w:szCs w:val="28"/>
        </w:rPr>
        <w:t>;</w:t>
      </w:r>
      <w:r w:rsidRPr="007C3C15">
        <w:rPr>
          <w:rFonts w:ascii="Times New Roman" w:hAnsi="Times New Roman"/>
          <w:sz w:val="28"/>
          <w:szCs w:val="28"/>
        </w:rPr>
        <w:t xml:space="preserve"> Гуляев А.И., к.т.н.</w:t>
      </w:r>
      <w:r w:rsidR="007C3C15" w:rsidRPr="007C3C15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7C3C15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D86595" w:rsidRPr="007C3C15" w:rsidRDefault="00D86595" w:rsidP="007C3C15">
      <w:pPr>
        <w:pStyle w:val="a9"/>
        <w:tabs>
          <w:tab w:val="left" w:pos="850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7C3C15" w:rsidRDefault="007C3C15" w:rsidP="007C3C15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D86595" w:rsidRPr="007C3C15">
        <w:rPr>
          <w:rFonts w:ascii="Times New Roman" w:hAnsi="Times New Roman" w:cs="Times New Roman"/>
          <w:sz w:val="28"/>
          <w:szCs w:val="28"/>
        </w:rPr>
        <w:t xml:space="preserve">ФГУП «Всероссийский научно-исследовательский институт авиационных материалов», </w:t>
      </w:r>
      <w:r>
        <w:rPr>
          <w:rFonts w:ascii="Times New Roman" w:hAnsi="Times New Roman" w:cs="Times New Roman"/>
          <w:sz w:val="28"/>
          <w:szCs w:val="28"/>
        </w:rPr>
        <w:t xml:space="preserve">г. </w:t>
      </w:r>
      <w:r>
        <w:rPr>
          <w:rFonts w:ascii="Times New Roman" w:hAnsi="Times New Roman" w:cs="Times New Roman"/>
          <w:iCs/>
          <w:sz w:val="28"/>
          <w:szCs w:val="28"/>
        </w:rPr>
        <w:t>Москва</w:t>
      </w:r>
    </w:p>
    <w:p w:rsidR="00D86595" w:rsidRPr="007C3C15" w:rsidRDefault="00D86595" w:rsidP="007C3C15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7C3C15">
        <w:rPr>
          <w:rFonts w:ascii="Times New Roman" w:hAnsi="Times New Roman" w:cs="Times New Roman"/>
          <w:iCs/>
          <w:sz w:val="28"/>
          <w:szCs w:val="28"/>
          <w:lang w:val="en-US"/>
        </w:rPr>
        <w:t>perov</w:t>
      </w:r>
      <w:proofErr w:type="spellEnd"/>
      <w:r w:rsidRPr="007C3C15">
        <w:rPr>
          <w:rFonts w:ascii="Times New Roman" w:hAnsi="Times New Roman" w:cs="Times New Roman"/>
          <w:iCs/>
          <w:sz w:val="28"/>
          <w:szCs w:val="28"/>
        </w:rPr>
        <w:t>.</w:t>
      </w:r>
      <w:proofErr w:type="spellStart"/>
      <w:r w:rsidRPr="007C3C15">
        <w:rPr>
          <w:rFonts w:ascii="Times New Roman" w:hAnsi="Times New Roman" w:cs="Times New Roman"/>
          <w:iCs/>
          <w:sz w:val="28"/>
          <w:szCs w:val="28"/>
          <w:lang w:val="en-US"/>
        </w:rPr>
        <w:t>viam</w:t>
      </w:r>
      <w:proofErr w:type="spellEnd"/>
      <w:r w:rsidRPr="007C3C15">
        <w:rPr>
          <w:rFonts w:ascii="Times New Roman" w:hAnsi="Times New Roman" w:cs="Times New Roman"/>
          <w:iCs/>
          <w:sz w:val="28"/>
          <w:szCs w:val="28"/>
        </w:rPr>
        <w:t>@</w:t>
      </w:r>
      <w:proofErr w:type="spellStart"/>
      <w:r w:rsidRPr="007C3C15">
        <w:rPr>
          <w:rFonts w:ascii="Times New Roman" w:hAnsi="Times New Roman" w:cs="Times New Roman"/>
          <w:iCs/>
          <w:sz w:val="28"/>
          <w:szCs w:val="28"/>
          <w:lang w:val="en-US"/>
        </w:rPr>
        <w:t>yandex</w:t>
      </w:r>
      <w:proofErr w:type="spellEnd"/>
      <w:r w:rsidRPr="007C3C15">
        <w:rPr>
          <w:rFonts w:ascii="Times New Roman" w:hAnsi="Times New Roman" w:cs="Times New Roman"/>
          <w:iCs/>
          <w:sz w:val="28"/>
          <w:szCs w:val="28"/>
        </w:rPr>
        <w:t>.</w:t>
      </w:r>
      <w:proofErr w:type="spellStart"/>
      <w:r w:rsidRPr="007C3C15">
        <w:rPr>
          <w:rFonts w:ascii="Times New Roman" w:hAnsi="Times New Roman" w:cs="Times New Roman"/>
          <w:iCs/>
          <w:sz w:val="28"/>
          <w:szCs w:val="28"/>
          <w:lang w:val="en-US"/>
        </w:rPr>
        <w:t>ru</w:t>
      </w:r>
      <w:proofErr w:type="spellEnd"/>
    </w:p>
    <w:p w:rsidR="008437A2" w:rsidRPr="007C3C15" w:rsidRDefault="00590A46" w:rsidP="007C3C1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C3C15">
        <w:rPr>
          <w:rFonts w:ascii="Times New Roman" w:hAnsi="Times New Roman" w:cs="Times New Roman"/>
          <w:b/>
          <w:i/>
          <w:sz w:val="28"/>
          <w:szCs w:val="28"/>
        </w:rPr>
        <w:t>Аннотация</w:t>
      </w:r>
      <w:r w:rsidR="008437A2" w:rsidRPr="007C3C1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590A46" w:rsidRPr="007C3C15" w:rsidRDefault="00590A46" w:rsidP="007C3C15">
      <w:pPr>
        <w:spacing w:after="0" w:line="36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Проведены иссле</w:t>
      </w:r>
      <w:bookmarkStart w:id="0" w:name="_GoBack"/>
      <w:bookmarkEnd w:id="0"/>
      <w:r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дования структуры и молекулярной подвижности нового перспективного углепластика на основе </w:t>
      </w:r>
      <w:proofErr w:type="spellStart"/>
      <w:r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циануратного</w:t>
      </w:r>
      <w:proofErr w:type="spellEnd"/>
      <w:r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 связующего. </w:t>
      </w:r>
      <w:r w:rsidRPr="007C3C15">
        <w:rPr>
          <w:rFonts w:ascii="Times New Roman" w:hAnsi="Times New Roman"/>
          <w:sz w:val="28"/>
          <w:szCs w:val="28"/>
        </w:rPr>
        <w:t xml:space="preserve">Результаты проведенных исследований релаксационных свойств и микроструктуры полимерной матрицы углепластика показывают, что </w:t>
      </w:r>
      <w:r w:rsidRPr="007C3C15">
        <w:rPr>
          <w:rFonts w:ascii="Times New Roman" w:hAnsi="Times New Roman" w:cs="Times New Roman"/>
          <w:snapToGrid w:val="0"/>
          <w:sz w:val="28"/>
          <w:szCs w:val="28"/>
        </w:rPr>
        <w:t xml:space="preserve">морфология и количественные характеристики микроструктуры зависят от вида и длительности климатического воздействия на углепластик. </w:t>
      </w:r>
    </w:p>
    <w:p w:rsidR="008437A2" w:rsidRPr="007C3C15" w:rsidRDefault="00D86595" w:rsidP="007C3C1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3C15">
        <w:rPr>
          <w:rFonts w:ascii="Times New Roman" w:hAnsi="Times New Roman" w:cs="Times New Roman"/>
          <w:b/>
          <w:i/>
          <w:sz w:val="28"/>
          <w:szCs w:val="28"/>
        </w:rPr>
        <w:t>Ключевые слова:</w:t>
      </w:r>
      <w:r w:rsidRPr="007C3C1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90A46" w:rsidRPr="007C3C15" w:rsidRDefault="00D86595" w:rsidP="007C3C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C15">
        <w:rPr>
          <w:rFonts w:ascii="Times New Roman" w:hAnsi="Times New Roman" w:cs="Times New Roman"/>
          <w:sz w:val="28"/>
          <w:szCs w:val="28"/>
        </w:rPr>
        <w:t xml:space="preserve">углепластик, климатические испытания, структурная неоднородность,  </w:t>
      </w:r>
      <w:proofErr w:type="spellStart"/>
      <w:r w:rsidRPr="007C3C15">
        <w:rPr>
          <w:rFonts w:ascii="Times New Roman" w:hAnsi="Times New Roman" w:cs="Times New Roman"/>
          <w:sz w:val="28"/>
          <w:szCs w:val="28"/>
        </w:rPr>
        <w:t>микрофазовое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 расслоение,  релаксационные свойства</w:t>
      </w:r>
      <w:r w:rsidR="00590A46" w:rsidRPr="007C3C15">
        <w:rPr>
          <w:rFonts w:ascii="Times New Roman" w:hAnsi="Times New Roman" w:cs="Times New Roman"/>
          <w:sz w:val="28"/>
          <w:szCs w:val="28"/>
        </w:rPr>
        <w:t>.</w:t>
      </w:r>
    </w:p>
    <w:p w:rsidR="00770194" w:rsidRPr="007C3C15" w:rsidRDefault="00770194" w:rsidP="007C3C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6595" w:rsidRPr="007C3C15" w:rsidRDefault="00D86595" w:rsidP="007C3C15">
      <w:pPr>
        <w:pStyle w:val="2"/>
        <w:spacing w:before="0" w:after="0" w:line="360" w:lineRule="auto"/>
        <w:ind w:firstLine="709"/>
        <w:jc w:val="left"/>
        <w:rPr>
          <w:sz w:val="28"/>
          <w:szCs w:val="28"/>
        </w:rPr>
      </w:pPr>
      <w:r w:rsidRPr="007C3C15">
        <w:rPr>
          <w:sz w:val="28"/>
          <w:szCs w:val="28"/>
        </w:rPr>
        <w:t>Введение</w:t>
      </w:r>
    </w:p>
    <w:p w:rsidR="00F15FBE" w:rsidRPr="007C3C15" w:rsidRDefault="00D86595" w:rsidP="007C3C15">
      <w:pPr>
        <w:pStyle w:val="a9"/>
        <w:tabs>
          <w:tab w:val="left" w:pos="8505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3C15">
        <w:rPr>
          <w:rFonts w:ascii="Times New Roman" w:hAnsi="Times New Roman"/>
          <w:sz w:val="28"/>
          <w:szCs w:val="28"/>
        </w:rPr>
        <w:t>Применение полимерных композиционных материалов (ПКМ) открывает уникальные возможности для снижения веса летательных аппаратов, однако разброс их свойств</w:t>
      </w:r>
      <w:r w:rsidR="00775C74" w:rsidRPr="007C3C15">
        <w:rPr>
          <w:rFonts w:ascii="Times New Roman" w:hAnsi="Times New Roman"/>
          <w:sz w:val="28"/>
          <w:szCs w:val="28"/>
        </w:rPr>
        <w:t xml:space="preserve"> и проблемы, связанные с необходимостью </w:t>
      </w:r>
      <w:r w:rsidR="000C39EB" w:rsidRPr="007C3C15">
        <w:rPr>
          <w:rFonts w:ascii="Times New Roman" w:hAnsi="Times New Roman"/>
          <w:sz w:val="28"/>
          <w:szCs w:val="28"/>
        </w:rPr>
        <w:t xml:space="preserve">обеспечения заданного уровня прочностных характеристик ПКМ в течение длительных сроков эксплуатации, </w:t>
      </w:r>
      <w:r w:rsidRPr="007C3C15">
        <w:rPr>
          <w:rFonts w:ascii="Times New Roman" w:hAnsi="Times New Roman"/>
          <w:sz w:val="28"/>
          <w:szCs w:val="28"/>
        </w:rPr>
        <w:t xml:space="preserve">являются </w:t>
      </w:r>
      <w:r w:rsidR="00C2633A" w:rsidRPr="007C3C15">
        <w:rPr>
          <w:rFonts w:ascii="Times New Roman" w:hAnsi="Times New Roman"/>
          <w:sz w:val="28"/>
          <w:szCs w:val="28"/>
        </w:rPr>
        <w:t xml:space="preserve">до настоящего времени остаются </w:t>
      </w:r>
      <w:r w:rsidRPr="007C3C15">
        <w:rPr>
          <w:rFonts w:ascii="Times New Roman" w:hAnsi="Times New Roman"/>
          <w:sz w:val="28"/>
          <w:szCs w:val="28"/>
        </w:rPr>
        <w:t>одним из сдерживающих факторов</w:t>
      </w:r>
      <w:r w:rsidR="00C2633A" w:rsidRPr="007C3C15">
        <w:rPr>
          <w:rFonts w:ascii="Times New Roman" w:hAnsi="Times New Roman"/>
          <w:sz w:val="28"/>
          <w:szCs w:val="28"/>
        </w:rPr>
        <w:t xml:space="preserve"> их широкого применения</w:t>
      </w:r>
      <w:r w:rsidR="00402CA9" w:rsidRPr="007C3C15">
        <w:rPr>
          <w:rFonts w:ascii="Times New Roman" w:hAnsi="Times New Roman"/>
          <w:sz w:val="28"/>
          <w:szCs w:val="28"/>
        </w:rPr>
        <w:t>.</w:t>
      </w:r>
      <w:r w:rsidRPr="007C3C15">
        <w:rPr>
          <w:rFonts w:ascii="Times New Roman" w:hAnsi="Times New Roman"/>
          <w:sz w:val="28"/>
          <w:szCs w:val="28"/>
        </w:rPr>
        <w:t xml:space="preserve">  </w:t>
      </w:r>
    </w:p>
    <w:p w:rsidR="00D86595" w:rsidRPr="007C3C15" w:rsidRDefault="00F15FBE" w:rsidP="007C3C15">
      <w:pPr>
        <w:pStyle w:val="a9"/>
        <w:tabs>
          <w:tab w:val="left" w:pos="8505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3C15">
        <w:rPr>
          <w:rFonts w:ascii="Times New Roman" w:hAnsi="Times New Roman"/>
          <w:sz w:val="28"/>
          <w:szCs w:val="28"/>
        </w:rPr>
        <w:t xml:space="preserve">Особенностью процесса формирования структуры </w:t>
      </w:r>
      <w:r w:rsidR="00C2633A" w:rsidRPr="007C3C15">
        <w:rPr>
          <w:rFonts w:ascii="Times New Roman" w:hAnsi="Times New Roman"/>
          <w:sz w:val="28"/>
          <w:szCs w:val="28"/>
        </w:rPr>
        <w:t xml:space="preserve">полимерного композиционного материала </w:t>
      </w:r>
      <w:r w:rsidRPr="007C3C15">
        <w:rPr>
          <w:rFonts w:ascii="Times New Roman" w:hAnsi="Times New Roman"/>
          <w:sz w:val="28"/>
          <w:szCs w:val="28"/>
        </w:rPr>
        <w:t xml:space="preserve">является то, </w:t>
      </w:r>
      <w:r w:rsidR="00990E68" w:rsidRPr="007C3C15">
        <w:rPr>
          <w:rFonts w:ascii="Times New Roman" w:hAnsi="Times New Roman"/>
          <w:sz w:val="28"/>
          <w:szCs w:val="28"/>
        </w:rPr>
        <w:t xml:space="preserve">что </w:t>
      </w:r>
      <w:r w:rsidR="00C2633A" w:rsidRPr="007C3C15">
        <w:rPr>
          <w:rFonts w:ascii="Times New Roman" w:hAnsi="Times New Roman"/>
          <w:sz w:val="28"/>
          <w:szCs w:val="28"/>
        </w:rPr>
        <w:t>в отвержде</w:t>
      </w:r>
      <w:r w:rsidR="00DB60D7" w:rsidRPr="007C3C15">
        <w:rPr>
          <w:rFonts w:ascii="Times New Roman" w:hAnsi="Times New Roman"/>
          <w:sz w:val="28"/>
          <w:szCs w:val="28"/>
        </w:rPr>
        <w:t>н</w:t>
      </w:r>
      <w:r w:rsidR="00990E68" w:rsidRPr="007C3C15">
        <w:rPr>
          <w:rFonts w:ascii="Times New Roman" w:hAnsi="Times New Roman"/>
          <w:sz w:val="28"/>
          <w:szCs w:val="28"/>
        </w:rPr>
        <w:t>ная</w:t>
      </w:r>
      <w:r w:rsidR="00C2633A" w:rsidRPr="007C3C15">
        <w:rPr>
          <w:rFonts w:ascii="Times New Roman" w:hAnsi="Times New Roman"/>
          <w:sz w:val="28"/>
          <w:szCs w:val="28"/>
        </w:rPr>
        <w:t xml:space="preserve"> полимерн</w:t>
      </w:r>
      <w:r w:rsidR="00DB60D7" w:rsidRPr="007C3C15">
        <w:rPr>
          <w:rFonts w:ascii="Times New Roman" w:hAnsi="Times New Roman"/>
          <w:sz w:val="28"/>
          <w:szCs w:val="28"/>
        </w:rPr>
        <w:t>ая</w:t>
      </w:r>
      <w:r w:rsidR="00C2633A" w:rsidRPr="007C3C15">
        <w:rPr>
          <w:rFonts w:ascii="Times New Roman" w:hAnsi="Times New Roman"/>
          <w:sz w:val="28"/>
          <w:szCs w:val="28"/>
        </w:rPr>
        <w:t xml:space="preserve"> матриц</w:t>
      </w:r>
      <w:r w:rsidR="00DB60D7" w:rsidRPr="007C3C15">
        <w:rPr>
          <w:rFonts w:ascii="Times New Roman" w:hAnsi="Times New Roman"/>
          <w:sz w:val="28"/>
          <w:szCs w:val="28"/>
        </w:rPr>
        <w:t>а</w:t>
      </w:r>
      <w:r w:rsidR="00C2633A" w:rsidRPr="007C3C15">
        <w:rPr>
          <w:rFonts w:ascii="Times New Roman" w:hAnsi="Times New Roman"/>
          <w:sz w:val="28"/>
          <w:szCs w:val="28"/>
        </w:rPr>
        <w:t xml:space="preserve"> </w:t>
      </w:r>
      <w:r w:rsidR="00DB60D7" w:rsidRPr="007C3C15">
        <w:rPr>
          <w:rFonts w:ascii="Times New Roman" w:hAnsi="Times New Roman"/>
          <w:sz w:val="28"/>
          <w:szCs w:val="28"/>
        </w:rPr>
        <w:t xml:space="preserve">находится в заведомо </w:t>
      </w:r>
      <w:r w:rsidR="00C2633A" w:rsidRPr="007C3C15">
        <w:rPr>
          <w:rFonts w:ascii="Times New Roman" w:hAnsi="Times New Roman"/>
          <w:sz w:val="28"/>
          <w:szCs w:val="28"/>
        </w:rPr>
        <w:t xml:space="preserve">неравновесном состоянии, </w:t>
      </w:r>
      <w:r w:rsidR="00DB60D7" w:rsidRPr="007C3C15">
        <w:rPr>
          <w:rFonts w:ascii="Times New Roman" w:hAnsi="Times New Roman"/>
          <w:sz w:val="28"/>
          <w:szCs w:val="28"/>
        </w:rPr>
        <w:t>поскольку</w:t>
      </w:r>
      <w:r w:rsidR="00990E68" w:rsidRPr="007C3C15">
        <w:rPr>
          <w:rFonts w:ascii="Times New Roman" w:hAnsi="Times New Roman"/>
          <w:sz w:val="28"/>
          <w:szCs w:val="28"/>
        </w:rPr>
        <w:t>, в</w:t>
      </w:r>
      <w:r w:rsidR="00DB60D7" w:rsidRPr="007C3C15">
        <w:rPr>
          <w:rFonts w:ascii="Times New Roman" w:hAnsi="Times New Roman"/>
          <w:sz w:val="28"/>
          <w:szCs w:val="28"/>
        </w:rPr>
        <w:t xml:space="preserve"> </w:t>
      </w:r>
      <w:r w:rsidR="00D86595" w:rsidRPr="007C3C15">
        <w:rPr>
          <w:rFonts w:ascii="Times New Roman" w:hAnsi="Times New Roman"/>
          <w:sz w:val="28"/>
          <w:szCs w:val="28"/>
        </w:rPr>
        <w:t xml:space="preserve"> идеальном случае, для получения равновесной структуры, отверждение следует вести в течение длительного времени с возможно меньшей скоростью нагрева, что трудно и дорого осуществлять на практике. </w:t>
      </w:r>
      <w:r w:rsidR="00B95968" w:rsidRPr="007C3C15">
        <w:rPr>
          <w:rFonts w:ascii="Times New Roman" w:hAnsi="Times New Roman"/>
          <w:sz w:val="28"/>
          <w:szCs w:val="28"/>
        </w:rPr>
        <w:t xml:space="preserve"> </w:t>
      </w:r>
      <w:r w:rsidR="00B87921" w:rsidRPr="007C3C15">
        <w:rPr>
          <w:rFonts w:ascii="Times New Roman" w:hAnsi="Times New Roman"/>
          <w:sz w:val="28"/>
          <w:szCs w:val="28"/>
        </w:rPr>
        <w:t xml:space="preserve">Это приводит к тому, что структура получаемых ПКМ в большинстве случаев является </w:t>
      </w:r>
      <w:r w:rsidR="002D21C3" w:rsidRPr="007C3C15">
        <w:rPr>
          <w:rFonts w:ascii="Times New Roman" w:hAnsi="Times New Roman"/>
          <w:sz w:val="28"/>
          <w:szCs w:val="28"/>
        </w:rPr>
        <w:t xml:space="preserve">в той или иной степени является </w:t>
      </w:r>
      <w:r w:rsidR="00B87921" w:rsidRPr="007C3C15">
        <w:rPr>
          <w:rFonts w:ascii="Times New Roman" w:hAnsi="Times New Roman"/>
          <w:sz w:val="28"/>
          <w:szCs w:val="28"/>
        </w:rPr>
        <w:t>неравновесной</w:t>
      </w:r>
      <w:r w:rsidR="00132825" w:rsidRPr="007C3C15">
        <w:rPr>
          <w:rFonts w:ascii="Times New Roman" w:hAnsi="Times New Roman"/>
          <w:sz w:val="28"/>
          <w:szCs w:val="28"/>
        </w:rPr>
        <w:t>, чт</w:t>
      </w:r>
      <w:r w:rsidR="00DF24DA" w:rsidRPr="007C3C15">
        <w:rPr>
          <w:rFonts w:ascii="Times New Roman" w:hAnsi="Times New Roman"/>
          <w:sz w:val="28"/>
          <w:szCs w:val="28"/>
        </w:rPr>
        <w:t xml:space="preserve">о </w:t>
      </w:r>
      <w:r w:rsidR="00132825" w:rsidRPr="007C3C15">
        <w:rPr>
          <w:rFonts w:ascii="Times New Roman" w:hAnsi="Times New Roman"/>
          <w:sz w:val="28"/>
          <w:szCs w:val="28"/>
        </w:rPr>
        <w:t>з</w:t>
      </w:r>
      <w:r w:rsidR="00B87921" w:rsidRPr="007C3C15">
        <w:rPr>
          <w:rFonts w:ascii="Times New Roman" w:hAnsi="Times New Roman"/>
          <w:sz w:val="28"/>
          <w:szCs w:val="28"/>
        </w:rPr>
        <w:t xml:space="preserve">атрудняет </w:t>
      </w:r>
      <w:r w:rsidR="00402CA9" w:rsidRPr="007C3C15">
        <w:rPr>
          <w:rFonts w:ascii="Times New Roman" w:hAnsi="Times New Roman"/>
          <w:sz w:val="28"/>
          <w:szCs w:val="28"/>
        </w:rPr>
        <w:t>обосновани</w:t>
      </w:r>
      <w:r w:rsidR="00132825" w:rsidRPr="007C3C15">
        <w:rPr>
          <w:rFonts w:ascii="Times New Roman" w:hAnsi="Times New Roman"/>
          <w:sz w:val="28"/>
          <w:szCs w:val="28"/>
        </w:rPr>
        <w:t>е</w:t>
      </w:r>
      <w:r w:rsidR="00402CA9" w:rsidRPr="007C3C15">
        <w:rPr>
          <w:rFonts w:ascii="Times New Roman" w:hAnsi="Times New Roman"/>
          <w:sz w:val="28"/>
          <w:szCs w:val="28"/>
        </w:rPr>
        <w:t xml:space="preserve"> назначенного срока службы изделий из полимерных композиционных материалов [1</w:t>
      </w:r>
      <w:r w:rsidR="007C3C15">
        <w:rPr>
          <w:rFonts w:ascii="Times New Roman" w:hAnsi="Times New Roman" w:cs="Times New Roman"/>
          <w:sz w:val="28"/>
          <w:szCs w:val="28"/>
        </w:rPr>
        <w:t>–</w:t>
      </w:r>
      <w:r w:rsidR="006F7A42" w:rsidRPr="007C3C15">
        <w:rPr>
          <w:rFonts w:ascii="Times New Roman" w:hAnsi="Times New Roman"/>
          <w:sz w:val="28"/>
          <w:szCs w:val="28"/>
        </w:rPr>
        <w:t>5</w:t>
      </w:r>
      <w:r w:rsidR="00402CA9" w:rsidRPr="007C3C15">
        <w:rPr>
          <w:rFonts w:ascii="Times New Roman" w:hAnsi="Times New Roman"/>
          <w:sz w:val="28"/>
          <w:szCs w:val="28"/>
        </w:rPr>
        <w:t>].</w:t>
      </w:r>
    </w:p>
    <w:p w:rsidR="00D86595" w:rsidRPr="007C3C15" w:rsidRDefault="00D86595" w:rsidP="007C3C15">
      <w:pPr>
        <w:pStyle w:val="a9"/>
        <w:tabs>
          <w:tab w:val="left" w:pos="8505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3C15">
        <w:rPr>
          <w:rFonts w:ascii="Times New Roman" w:hAnsi="Times New Roman"/>
          <w:sz w:val="28"/>
          <w:szCs w:val="28"/>
        </w:rPr>
        <w:t xml:space="preserve">На образование структурной неравновесности ПКМ внимание обращалось уже не раз, в большинстве работ неравновесность рассматривается как негативное явление, </w:t>
      </w:r>
      <w:r w:rsidRPr="007C3C15">
        <w:rPr>
          <w:rFonts w:ascii="Times New Roman" w:hAnsi="Times New Roman"/>
          <w:sz w:val="28"/>
          <w:szCs w:val="28"/>
        </w:rPr>
        <w:lastRenderedPageBreak/>
        <w:t xml:space="preserve">которое следует преодолеть в процессе так называемого </w:t>
      </w:r>
      <w:proofErr w:type="spellStart"/>
      <w:r w:rsidRPr="007C3C15">
        <w:rPr>
          <w:rFonts w:ascii="Times New Roman" w:hAnsi="Times New Roman"/>
          <w:sz w:val="28"/>
          <w:szCs w:val="28"/>
        </w:rPr>
        <w:t>доотверждения</w:t>
      </w:r>
      <w:proofErr w:type="spellEnd"/>
      <w:r w:rsidRPr="007C3C15">
        <w:rPr>
          <w:rFonts w:ascii="Times New Roman" w:hAnsi="Times New Roman"/>
          <w:sz w:val="28"/>
          <w:szCs w:val="28"/>
        </w:rPr>
        <w:t xml:space="preserve"> связующего, заключающегося в нагреве изделия до экспериментально определенных </w:t>
      </w:r>
      <w:r w:rsidR="002D5AE5" w:rsidRPr="007C3C15">
        <w:rPr>
          <w:rFonts w:ascii="Times New Roman" w:hAnsi="Times New Roman"/>
          <w:sz w:val="28"/>
          <w:szCs w:val="28"/>
        </w:rPr>
        <w:t xml:space="preserve">повышенных </w:t>
      </w:r>
      <w:r w:rsidRPr="007C3C15">
        <w:rPr>
          <w:rFonts w:ascii="Times New Roman" w:hAnsi="Times New Roman"/>
          <w:sz w:val="28"/>
          <w:szCs w:val="28"/>
        </w:rPr>
        <w:t xml:space="preserve">температур [6]. </w:t>
      </w:r>
    </w:p>
    <w:p w:rsidR="00D86595" w:rsidRPr="007C3C15" w:rsidRDefault="00D86595" w:rsidP="007C3C15">
      <w:pPr>
        <w:pStyle w:val="a9"/>
        <w:tabs>
          <w:tab w:val="left" w:pos="8505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3C15">
        <w:rPr>
          <w:rFonts w:ascii="Times New Roman" w:hAnsi="Times New Roman"/>
          <w:sz w:val="28"/>
          <w:szCs w:val="28"/>
        </w:rPr>
        <w:t xml:space="preserve">Проблема, однако, заключается в том, что </w:t>
      </w:r>
      <w:proofErr w:type="spellStart"/>
      <w:r w:rsidRPr="007C3C15">
        <w:rPr>
          <w:rFonts w:ascii="Times New Roman" w:hAnsi="Times New Roman"/>
          <w:sz w:val="28"/>
          <w:szCs w:val="28"/>
        </w:rPr>
        <w:t>доотверждение</w:t>
      </w:r>
      <w:proofErr w:type="spellEnd"/>
      <w:r w:rsidRPr="007C3C15">
        <w:rPr>
          <w:rFonts w:ascii="Times New Roman" w:hAnsi="Times New Roman"/>
          <w:sz w:val="28"/>
          <w:szCs w:val="28"/>
        </w:rPr>
        <w:t xml:space="preserve"> связующего лишь частично изменяет молекулярную упаковку материала, в большинстве случаев </w:t>
      </w:r>
      <w:r w:rsidR="002D5AE5" w:rsidRPr="007C3C15">
        <w:rPr>
          <w:rFonts w:ascii="Times New Roman" w:hAnsi="Times New Roman"/>
          <w:sz w:val="28"/>
          <w:szCs w:val="28"/>
        </w:rPr>
        <w:t>оно приводит к ускорени</w:t>
      </w:r>
      <w:r w:rsidR="00F00B67" w:rsidRPr="007C3C15">
        <w:rPr>
          <w:rFonts w:ascii="Times New Roman" w:hAnsi="Times New Roman"/>
          <w:sz w:val="28"/>
          <w:szCs w:val="28"/>
        </w:rPr>
        <w:t>ю</w:t>
      </w:r>
      <w:r w:rsidRPr="007C3C15">
        <w:rPr>
          <w:rFonts w:ascii="Times New Roman" w:hAnsi="Times New Roman"/>
          <w:sz w:val="28"/>
          <w:szCs w:val="28"/>
        </w:rPr>
        <w:t xml:space="preserve"> </w:t>
      </w:r>
      <w:r w:rsidR="00F00B67" w:rsidRPr="007C3C15">
        <w:rPr>
          <w:rFonts w:ascii="Times New Roman" w:hAnsi="Times New Roman"/>
          <w:sz w:val="28"/>
          <w:szCs w:val="28"/>
        </w:rPr>
        <w:t>протекания реакций</w:t>
      </w:r>
      <w:r w:rsidRPr="007C3C15">
        <w:rPr>
          <w:rFonts w:ascii="Times New Roman" w:hAnsi="Times New Roman"/>
          <w:sz w:val="28"/>
          <w:szCs w:val="28"/>
        </w:rPr>
        <w:t xml:space="preserve"> сшивания</w:t>
      </w:r>
      <w:r w:rsidR="002D5AE5" w:rsidRPr="007C3C15">
        <w:rPr>
          <w:rFonts w:ascii="Times New Roman" w:hAnsi="Times New Roman"/>
          <w:sz w:val="28"/>
          <w:szCs w:val="28"/>
        </w:rPr>
        <w:t xml:space="preserve">, которые </w:t>
      </w:r>
      <w:r w:rsidRPr="007C3C15">
        <w:rPr>
          <w:rFonts w:ascii="Times New Roman" w:hAnsi="Times New Roman"/>
          <w:sz w:val="28"/>
          <w:szCs w:val="28"/>
        </w:rPr>
        <w:t xml:space="preserve">фиксируют уже  имеющуюся неравновесность в областях с различной молекулярной упаковкой. </w:t>
      </w:r>
    </w:p>
    <w:p w:rsidR="00F00B67" w:rsidRPr="007C3C15" w:rsidRDefault="00D86595" w:rsidP="007C3C15">
      <w:pPr>
        <w:pStyle w:val="a9"/>
        <w:tabs>
          <w:tab w:val="left" w:pos="8505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3C15">
        <w:rPr>
          <w:rFonts w:ascii="Times New Roman" w:hAnsi="Times New Roman"/>
          <w:sz w:val="28"/>
          <w:szCs w:val="28"/>
        </w:rPr>
        <w:t xml:space="preserve">В результате </w:t>
      </w:r>
      <w:proofErr w:type="spellStart"/>
      <w:r w:rsidRPr="007C3C15">
        <w:rPr>
          <w:rFonts w:ascii="Times New Roman" w:hAnsi="Times New Roman"/>
          <w:sz w:val="28"/>
          <w:szCs w:val="28"/>
        </w:rPr>
        <w:t>доотверждения</w:t>
      </w:r>
      <w:proofErr w:type="spellEnd"/>
      <w:r w:rsidRPr="007C3C15">
        <w:rPr>
          <w:rFonts w:ascii="Times New Roman" w:hAnsi="Times New Roman"/>
          <w:sz w:val="28"/>
          <w:szCs w:val="28"/>
        </w:rPr>
        <w:t xml:space="preserve"> в материале повыш</w:t>
      </w:r>
      <w:r w:rsidR="00132825" w:rsidRPr="007C3C15">
        <w:rPr>
          <w:rFonts w:ascii="Times New Roman" w:hAnsi="Times New Roman"/>
          <w:sz w:val="28"/>
          <w:szCs w:val="28"/>
        </w:rPr>
        <w:t>аются</w:t>
      </w:r>
      <w:r w:rsidR="007C3C15">
        <w:rPr>
          <w:rFonts w:ascii="Times New Roman" w:hAnsi="Times New Roman"/>
          <w:sz w:val="28"/>
          <w:szCs w:val="28"/>
        </w:rPr>
        <w:t xml:space="preserve"> механические свойства, </w:t>
      </w:r>
      <w:r w:rsidRPr="007C3C15">
        <w:rPr>
          <w:rFonts w:ascii="Times New Roman" w:hAnsi="Times New Roman"/>
          <w:sz w:val="28"/>
          <w:szCs w:val="28"/>
        </w:rPr>
        <w:t xml:space="preserve">однако одновременно </w:t>
      </w:r>
      <w:r w:rsidR="00132825" w:rsidRPr="007C3C15">
        <w:rPr>
          <w:rFonts w:ascii="Times New Roman" w:hAnsi="Times New Roman"/>
          <w:sz w:val="28"/>
          <w:szCs w:val="28"/>
        </w:rPr>
        <w:t xml:space="preserve">происходит </w:t>
      </w:r>
      <w:r w:rsidRPr="007C3C15">
        <w:rPr>
          <w:rFonts w:ascii="Times New Roman" w:hAnsi="Times New Roman"/>
          <w:sz w:val="28"/>
          <w:szCs w:val="28"/>
        </w:rPr>
        <w:t>существенно</w:t>
      </w:r>
      <w:r w:rsidR="00132825" w:rsidRPr="007C3C15">
        <w:rPr>
          <w:rFonts w:ascii="Times New Roman" w:hAnsi="Times New Roman"/>
          <w:sz w:val="28"/>
          <w:szCs w:val="28"/>
        </w:rPr>
        <w:t>е</w:t>
      </w:r>
      <w:r w:rsidRPr="007C3C15">
        <w:rPr>
          <w:rFonts w:ascii="Times New Roman" w:hAnsi="Times New Roman"/>
          <w:sz w:val="28"/>
          <w:szCs w:val="28"/>
        </w:rPr>
        <w:t xml:space="preserve"> сужен</w:t>
      </w:r>
      <w:r w:rsidR="00132825" w:rsidRPr="007C3C15">
        <w:rPr>
          <w:rFonts w:ascii="Times New Roman" w:hAnsi="Times New Roman"/>
          <w:sz w:val="28"/>
          <w:szCs w:val="28"/>
        </w:rPr>
        <w:t>ие</w:t>
      </w:r>
      <w:r w:rsidRPr="007C3C15">
        <w:rPr>
          <w:rFonts w:ascii="Times New Roman" w:hAnsi="Times New Roman"/>
          <w:sz w:val="28"/>
          <w:szCs w:val="28"/>
        </w:rPr>
        <w:t xml:space="preserve"> набор</w:t>
      </w:r>
      <w:r w:rsidR="00132825" w:rsidRPr="007C3C15">
        <w:rPr>
          <w:rFonts w:ascii="Times New Roman" w:hAnsi="Times New Roman"/>
          <w:sz w:val="28"/>
          <w:szCs w:val="28"/>
        </w:rPr>
        <w:t>ов</w:t>
      </w:r>
      <w:r w:rsidRPr="007C3C15">
        <w:rPr>
          <w:rFonts w:ascii="Times New Roman" w:hAnsi="Times New Roman"/>
          <w:sz w:val="28"/>
          <w:szCs w:val="28"/>
        </w:rPr>
        <w:t xml:space="preserve"> механизмов структурной релаксации, что приводит к возрастанию </w:t>
      </w:r>
      <w:r w:rsidR="00990E68" w:rsidRPr="007C3C15">
        <w:rPr>
          <w:rFonts w:ascii="Times New Roman" w:hAnsi="Times New Roman"/>
          <w:sz w:val="28"/>
          <w:szCs w:val="28"/>
        </w:rPr>
        <w:t xml:space="preserve">жесткости </w:t>
      </w:r>
      <w:r w:rsidRPr="007C3C15">
        <w:rPr>
          <w:rFonts w:ascii="Times New Roman" w:hAnsi="Times New Roman"/>
          <w:sz w:val="28"/>
          <w:szCs w:val="28"/>
        </w:rPr>
        <w:t xml:space="preserve"> материала. </w:t>
      </w:r>
    </w:p>
    <w:p w:rsidR="00635955" w:rsidRPr="007C3C15" w:rsidRDefault="00B95968" w:rsidP="007C3C15">
      <w:pPr>
        <w:spacing w:after="0" w:line="360" w:lineRule="auto"/>
        <w:ind w:firstLine="709"/>
        <w:jc w:val="both"/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</w:pPr>
      <w:r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П</w:t>
      </w:r>
      <w:r w:rsidR="00635955"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роцесс старения </w:t>
      </w:r>
      <w:r w:rsidR="00791223"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и связанные с ним изменения физико-механических характеристик материалов </w:t>
      </w:r>
      <w:r w:rsidR="00635955"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может протекать по-разному для </w:t>
      </w:r>
      <w:r w:rsidR="00791223"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образцов</w:t>
      </w:r>
      <w:r w:rsidR="00635955"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 с различной термической предысторией получения</w:t>
      </w:r>
      <w:r w:rsidR="00791223"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. </w:t>
      </w:r>
      <w:r w:rsidR="00635955"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Эти изменения могут происходить, например, вследствие снятия внутренних напряжений, достижения макромолекулами </w:t>
      </w:r>
      <w:proofErr w:type="gramStart"/>
      <w:r w:rsidR="00635955"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оптимальной</w:t>
      </w:r>
      <w:proofErr w:type="gramEnd"/>
      <w:r w:rsidR="00635955"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 конформации, протекания процессов сшивания между функциональными группами, взаимодействие которых ранее было затруднено по стерическим причинам. Доупаковка макроцепей полимерной матрицы может быть </w:t>
      </w:r>
      <w:proofErr w:type="gramStart"/>
      <w:r w:rsidR="00635955"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облегчена</w:t>
      </w:r>
      <w:proofErr w:type="gramEnd"/>
      <w:r w:rsidR="00635955"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 сорбцией дополнительной влаги.</w:t>
      </w:r>
    </w:p>
    <w:p w:rsidR="00770194" w:rsidRPr="007C3C15" w:rsidRDefault="00BB42BB" w:rsidP="007C3C15">
      <w:pPr>
        <w:spacing w:after="0" w:line="360" w:lineRule="auto"/>
        <w:ind w:firstLine="709"/>
        <w:jc w:val="both"/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</w:pPr>
      <w:r w:rsidRPr="007C3C15">
        <w:rPr>
          <w:rFonts w:ascii="Times New Roman" w:hAnsi="Times New Roman"/>
          <w:sz w:val="28"/>
          <w:szCs w:val="28"/>
        </w:rPr>
        <w:t xml:space="preserve">В работе проведено исследование эволюции структуры и свойств </w:t>
      </w:r>
      <w:r w:rsidR="00990E68"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перспективного углепластика ВКУ-27л</w:t>
      </w:r>
      <w:r w:rsidR="00990E68" w:rsidRPr="007C3C15">
        <w:rPr>
          <w:rFonts w:ascii="Times New Roman" w:hAnsi="Times New Roman"/>
          <w:sz w:val="28"/>
          <w:szCs w:val="28"/>
        </w:rPr>
        <w:t xml:space="preserve"> со</w:t>
      </w:r>
      <w:r w:rsidR="00990E68" w:rsidRPr="007C3C15">
        <w:rPr>
          <w:rFonts w:ascii="Times New Roman" w:hAnsi="Times New Roman" w:cs="Times New Roman"/>
          <w:iCs/>
          <w:sz w:val="28"/>
          <w:szCs w:val="28"/>
        </w:rPr>
        <w:t xml:space="preserve"> связующим на основе 2,2-бис-(4-цианатофенил</w:t>
      </w:r>
      <w:proofErr w:type="gramStart"/>
      <w:r w:rsidR="00990E68" w:rsidRPr="007C3C15">
        <w:rPr>
          <w:rFonts w:ascii="Times New Roman" w:hAnsi="Times New Roman" w:cs="Times New Roman"/>
          <w:iCs/>
          <w:sz w:val="28"/>
          <w:szCs w:val="28"/>
        </w:rPr>
        <w:t>)п</w:t>
      </w:r>
      <w:proofErr w:type="gramEnd"/>
      <w:r w:rsidR="00990E68" w:rsidRPr="007C3C15">
        <w:rPr>
          <w:rFonts w:ascii="Times New Roman" w:hAnsi="Times New Roman" w:cs="Times New Roman"/>
          <w:iCs/>
          <w:sz w:val="28"/>
          <w:szCs w:val="28"/>
        </w:rPr>
        <w:t xml:space="preserve">ропана и </w:t>
      </w:r>
      <w:proofErr w:type="spellStart"/>
      <w:r w:rsidR="00990E68" w:rsidRPr="007C3C15">
        <w:rPr>
          <w:rFonts w:ascii="Times New Roman" w:hAnsi="Times New Roman" w:cs="Times New Roman"/>
          <w:iCs/>
          <w:sz w:val="28"/>
          <w:szCs w:val="28"/>
        </w:rPr>
        <w:t>полиарилсульфона</w:t>
      </w:r>
      <w:proofErr w:type="spellEnd"/>
      <w:r w:rsidR="00990E68" w:rsidRPr="007C3C15">
        <w:rPr>
          <w:rFonts w:ascii="Times New Roman" w:hAnsi="Times New Roman"/>
          <w:sz w:val="28"/>
          <w:szCs w:val="28"/>
        </w:rPr>
        <w:t xml:space="preserve"> </w:t>
      </w:r>
      <w:r w:rsidRPr="007C3C15">
        <w:rPr>
          <w:rFonts w:ascii="Times New Roman" w:hAnsi="Times New Roman"/>
          <w:sz w:val="28"/>
          <w:szCs w:val="28"/>
        </w:rPr>
        <w:t>в условиях ускоренных климатических испытаний</w:t>
      </w:r>
      <w:r w:rsidR="00990E68" w:rsidRPr="007C3C15">
        <w:rPr>
          <w:rFonts w:ascii="Times New Roman" w:hAnsi="Times New Roman"/>
          <w:sz w:val="28"/>
          <w:szCs w:val="28"/>
        </w:rPr>
        <w:t xml:space="preserve">, воздействия </w:t>
      </w:r>
      <w:r w:rsidRPr="007C3C15">
        <w:rPr>
          <w:rFonts w:ascii="Times New Roman" w:hAnsi="Times New Roman"/>
          <w:sz w:val="28"/>
          <w:szCs w:val="28"/>
        </w:rPr>
        <w:t xml:space="preserve"> </w:t>
      </w:r>
      <w:r w:rsidR="00990E68"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естественных климатических факторов и сред и некоторых факторов  промышленного происхождения</w:t>
      </w:r>
      <w:r w:rsidRPr="007C3C15">
        <w:rPr>
          <w:rFonts w:ascii="Times New Roman" w:hAnsi="Times New Roman" w:cs="Times New Roman"/>
          <w:iCs/>
          <w:sz w:val="28"/>
          <w:szCs w:val="28"/>
        </w:rPr>
        <w:t>.</w:t>
      </w:r>
      <w:r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</w:p>
    <w:p w:rsidR="002C6693" w:rsidRPr="007C3C15" w:rsidRDefault="002C6693" w:rsidP="007C3C15">
      <w:pPr>
        <w:spacing w:after="0" w:line="360" w:lineRule="auto"/>
        <w:ind w:firstLine="709"/>
        <w:jc w:val="both"/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635955" w:rsidRPr="007C3C15" w:rsidRDefault="007C3C15" w:rsidP="007C3C15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исследований</w:t>
      </w:r>
    </w:p>
    <w:p w:rsidR="00A670D1" w:rsidRPr="007C3C15" w:rsidRDefault="00C12FF5" w:rsidP="007C3C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3C15">
        <w:rPr>
          <w:rFonts w:ascii="Times New Roman" w:hAnsi="Times New Roman"/>
          <w:sz w:val="28"/>
          <w:szCs w:val="28"/>
        </w:rPr>
        <w:t>Режим формования исходных образцов в автоклаве включал в</w:t>
      </w:r>
      <w:r w:rsidR="007C3C15">
        <w:rPr>
          <w:rFonts w:ascii="Times New Roman" w:hAnsi="Times New Roman"/>
          <w:sz w:val="28"/>
          <w:szCs w:val="28"/>
        </w:rPr>
        <w:t xml:space="preserve"> себя подъем температуры до 150</w:t>
      </w:r>
      <w:proofErr w:type="gramStart"/>
      <w:r w:rsidR="007C3C15" w:rsidRPr="007C3C15"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>°</w:t>
      </w:r>
      <w:r w:rsidRPr="007C3C15">
        <w:rPr>
          <w:rFonts w:ascii="Times New Roman" w:hAnsi="Times New Roman"/>
          <w:sz w:val="28"/>
          <w:szCs w:val="28"/>
        </w:rPr>
        <w:t>С</w:t>
      </w:r>
      <w:proofErr w:type="gramEnd"/>
      <w:r w:rsidRPr="007C3C15">
        <w:rPr>
          <w:rFonts w:ascii="Times New Roman" w:hAnsi="Times New Roman"/>
          <w:sz w:val="28"/>
          <w:szCs w:val="28"/>
        </w:rPr>
        <w:t xml:space="preserve"> градусов в течение 1,5 часа, выдержку </w:t>
      </w:r>
      <w:r w:rsidR="007C3C15">
        <w:rPr>
          <w:rFonts w:ascii="Times New Roman" w:hAnsi="Times New Roman"/>
          <w:sz w:val="28"/>
          <w:szCs w:val="28"/>
        </w:rPr>
        <w:br/>
        <w:t>30 мин при 150</w:t>
      </w:r>
      <w:r w:rsidR="007C3C15"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>°</w:t>
      </w:r>
      <w:r w:rsidRPr="007C3C15">
        <w:rPr>
          <w:rFonts w:ascii="Times New Roman" w:hAnsi="Times New Roman"/>
          <w:sz w:val="28"/>
          <w:szCs w:val="28"/>
        </w:rPr>
        <w:t>С, создание</w:t>
      </w:r>
      <w:r w:rsidR="007C3C15">
        <w:rPr>
          <w:rFonts w:ascii="Times New Roman" w:hAnsi="Times New Roman"/>
          <w:sz w:val="28"/>
          <w:szCs w:val="28"/>
        </w:rPr>
        <w:t xml:space="preserve"> давления 6 атм., подъем до 180</w:t>
      </w:r>
      <w:r w:rsidR="007C3C15" w:rsidRPr="007C3C15"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>°</w:t>
      </w:r>
      <w:r w:rsidRPr="007C3C15">
        <w:rPr>
          <w:rFonts w:ascii="Times New Roman" w:hAnsi="Times New Roman"/>
          <w:sz w:val="28"/>
          <w:szCs w:val="28"/>
        </w:rPr>
        <w:t xml:space="preserve">С градусов в течение 1 </w:t>
      </w:r>
      <w:r w:rsidR="007C3C15">
        <w:rPr>
          <w:rFonts w:ascii="Times New Roman" w:hAnsi="Times New Roman"/>
          <w:sz w:val="28"/>
          <w:szCs w:val="28"/>
        </w:rPr>
        <w:t>час и 4.5 часа выдержки при 180</w:t>
      </w:r>
      <w:r w:rsidR="007C3C15"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>°</w:t>
      </w:r>
      <w:r w:rsidRPr="007C3C15">
        <w:rPr>
          <w:rFonts w:ascii="Times New Roman" w:hAnsi="Times New Roman"/>
          <w:sz w:val="28"/>
          <w:szCs w:val="28"/>
        </w:rPr>
        <w:t xml:space="preserve">С градусов. </w:t>
      </w:r>
    </w:p>
    <w:p w:rsidR="00BB42BB" w:rsidRPr="007C3C15" w:rsidRDefault="00BB42BB" w:rsidP="007C3C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C15">
        <w:rPr>
          <w:rFonts w:ascii="Times New Roman" w:hAnsi="Times New Roman" w:cs="Times New Roman"/>
          <w:sz w:val="28"/>
          <w:szCs w:val="28"/>
        </w:rPr>
        <w:t>Исследования свойств углепластика проводилось на образцах, подвергнутых климатическому старению в ускоренных и натурных испытаниях:</w:t>
      </w:r>
    </w:p>
    <w:p w:rsidR="00BB42BB" w:rsidRPr="007C3C15" w:rsidRDefault="007C3C15" w:rsidP="007C3C1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B42BB" w:rsidRPr="007C3C15">
        <w:rPr>
          <w:rFonts w:ascii="Times New Roman" w:hAnsi="Times New Roman" w:cs="Times New Roman"/>
          <w:sz w:val="28"/>
          <w:szCs w:val="28"/>
        </w:rPr>
        <w:t xml:space="preserve"> в камере имитации </w:t>
      </w:r>
      <w:r w:rsidR="00BB42BB"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суточного цикла в тропич</w:t>
      </w:r>
      <w:r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еском климате (температура  +50</w:t>
      </w:r>
      <w:proofErr w:type="gramStart"/>
      <w:r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>°</w:t>
      </w:r>
      <w:r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С</w:t>
      </w:r>
      <w:proofErr w:type="gramEnd"/>
      <w:r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, </w:t>
      </w:r>
      <w:proofErr w:type="spellStart"/>
      <w:r w:rsidR="00BB42BB"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отн</w:t>
      </w:r>
      <w:proofErr w:type="spellEnd"/>
      <w:r w:rsidR="00BB42BB"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. влажность 98%, 8 часов;  температура </w:t>
      </w:r>
      <w:r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+20</w:t>
      </w:r>
      <w:r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>°</w:t>
      </w:r>
      <w:r w:rsidR="00BB42BB"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С,  </w:t>
      </w:r>
      <w:proofErr w:type="spellStart"/>
      <w:r w:rsidR="00BB42BB"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отн</w:t>
      </w:r>
      <w:proofErr w:type="spellEnd"/>
      <w:r w:rsidR="00BB42BB"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. влажность 98%,  12 часов;  температура +20 </w:t>
      </w:r>
      <w:proofErr w:type="spellStart"/>
      <w:r w:rsidR="00BB42BB" w:rsidRPr="007C3C15">
        <w:rPr>
          <w:rFonts w:ascii="Times New Roman" w:hAnsi="Times New Roman" w:cs="Times New Roman"/>
          <w:snapToGrid w:val="0"/>
          <w:sz w:val="28"/>
          <w:szCs w:val="28"/>
          <w:vertAlign w:val="superscript"/>
          <w:lang w:eastAsia="ru-RU"/>
        </w:rPr>
        <w:t>о</w:t>
      </w:r>
      <w:r w:rsidR="00BB42BB"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С</w:t>
      </w:r>
      <w:proofErr w:type="spellEnd"/>
      <w:r w:rsidR="00BB42BB"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,  </w:t>
      </w:r>
      <w:proofErr w:type="spellStart"/>
      <w:r w:rsidR="00BB42BB"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отн</w:t>
      </w:r>
      <w:proofErr w:type="spellEnd"/>
      <w:r w:rsidR="00BB42BB"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. влажность 60%, </w:t>
      </w:r>
      <w:r>
        <w:rPr>
          <w:rFonts w:ascii="Times New Roman" w:hAnsi="Times New Roman" w:cs="Times New Roman"/>
          <w:snapToGrid w:val="0"/>
          <w:sz w:val="28"/>
          <w:szCs w:val="28"/>
          <w:lang w:eastAsia="ru-RU"/>
        </w:rPr>
        <w:br/>
      </w:r>
      <w:r w:rsidR="00BB42BB"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4 часа) </w:t>
      </w:r>
      <w:r w:rsidR="00BB42BB" w:rsidRPr="007C3C15">
        <w:rPr>
          <w:rFonts w:ascii="Times New Roman" w:hAnsi="Times New Roman" w:cs="Times New Roman"/>
          <w:sz w:val="28"/>
          <w:szCs w:val="28"/>
        </w:rPr>
        <w:t>в течение 1, 2 и 3 месяцев;</w:t>
      </w:r>
    </w:p>
    <w:p w:rsidR="00BB42BB" w:rsidRPr="007C3C15" w:rsidRDefault="007C3C15" w:rsidP="007C3C1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BB42BB" w:rsidRPr="007C3C15">
        <w:rPr>
          <w:rFonts w:ascii="Times New Roman" w:hAnsi="Times New Roman" w:cs="Times New Roman"/>
          <w:sz w:val="28"/>
          <w:szCs w:val="28"/>
        </w:rPr>
        <w:t xml:space="preserve">в камере </w:t>
      </w:r>
      <w:proofErr w:type="spellStart"/>
      <w:r w:rsidR="00BB42BB" w:rsidRPr="007C3C15">
        <w:rPr>
          <w:rFonts w:ascii="Times New Roman" w:hAnsi="Times New Roman" w:cs="Times New Roman"/>
          <w:sz w:val="28"/>
          <w:szCs w:val="28"/>
        </w:rPr>
        <w:t>тепловлажностных</w:t>
      </w:r>
      <w:proofErr w:type="spellEnd"/>
      <w:r w:rsidR="00BB42BB" w:rsidRPr="007C3C15">
        <w:rPr>
          <w:rFonts w:ascii="Times New Roman" w:hAnsi="Times New Roman" w:cs="Times New Roman"/>
          <w:sz w:val="28"/>
          <w:szCs w:val="28"/>
        </w:rPr>
        <w:t xml:space="preserve"> испытаний в течение 1, 2, 3 месяцев </w:t>
      </w:r>
      <w:r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(+60</w:t>
      </w:r>
      <w:proofErr w:type="gramStart"/>
      <w:r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>°</w:t>
      </w:r>
      <w:r w:rsidR="00BB42BB"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С</w:t>
      </w:r>
      <w:proofErr w:type="gramEnd"/>
      <w:r w:rsidR="00BB42BB"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, </w:t>
      </w:r>
      <w:proofErr w:type="spellStart"/>
      <w:r w:rsidR="00BB42BB"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отн</w:t>
      </w:r>
      <w:proofErr w:type="spellEnd"/>
      <w:r w:rsidR="00BB42BB"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. влажность 85%);</w:t>
      </w:r>
      <w:r w:rsidR="00BB42BB" w:rsidRPr="007C3C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42BB" w:rsidRPr="007C3C15" w:rsidRDefault="007C3C15" w:rsidP="007C3C15">
      <w:pPr>
        <w:spacing w:after="0" w:line="360" w:lineRule="auto"/>
        <w:ind w:firstLine="284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BB42BB" w:rsidRPr="007C3C15">
        <w:rPr>
          <w:rFonts w:ascii="Times New Roman" w:hAnsi="Times New Roman" w:cs="Times New Roman"/>
          <w:sz w:val="28"/>
          <w:szCs w:val="28"/>
        </w:rPr>
        <w:t>в режиме имитации эксплуатационных температурных нагрузок,</w:t>
      </w:r>
      <w:r>
        <w:rPr>
          <w:rFonts w:ascii="Times New Roman" w:hAnsi="Times New Roman" w:cs="Times New Roman"/>
          <w:sz w:val="28"/>
          <w:szCs w:val="28"/>
        </w:rPr>
        <w:t xml:space="preserve"> т.н. режиме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термоциклирования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42BB" w:rsidRPr="007C3C15">
        <w:rPr>
          <w:rFonts w:ascii="Times New Roman" w:hAnsi="Times New Roman" w:cs="Times New Roman"/>
          <w:sz w:val="28"/>
          <w:szCs w:val="28"/>
        </w:rPr>
        <w:t xml:space="preserve">после 2, 10, 50, 100 циклов </w:t>
      </w:r>
      <w:r w:rsidR="00BB42BB" w:rsidRPr="007C3C15">
        <w:rPr>
          <w:rFonts w:ascii="Times New Roman" w:hAnsi="Times New Roman" w:cs="Times New Roman"/>
          <w:sz w:val="28"/>
          <w:szCs w:val="28"/>
          <w:lang w:eastAsia="ru-RU"/>
        </w:rPr>
        <w:t xml:space="preserve">нагрева-охлаждения  </w:t>
      </w:r>
      <w:r w:rsidR="00BB42BB"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(один цикл включал в себя выдержку </w:t>
      </w:r>
      <w:r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при температурах: 2часа при –60</w:t>
      </w:r>
      <w:proofErr w:type="gramStart"/>
      <w:r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>°</w:t>
      </w:r>
      <w:r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С</w:t>
      </w:r>
      <w:proofErr w:type="gramEnd"/>
      <w:r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, 2 часа при +160</w:t>
      </w:r>
      <w:r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>°</w:t>
      </w:r>
      <w:r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С, 20 мин при +30</w:t>
      </w:r>
      <w:r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>°</w:t>
      </w:r>
      <w:r w:rsidR="00BB42BB"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С </w:t>
      </w:r>
      <w:proofErr w:type="spellStart"/>
      <w:r w:rsidR="00BB42BB"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отн</w:t>
      </w:r>
      <w:proofErr w:type="spellEnd"/>
      <w:r w:rsidR="00BB42BB"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. влажность 85%);</w:t>
      </w:r>
    </w:p>
    <w:p w:rsidR="00BB42BB" w:rsidRPr="007C3C15" w:rsidRDefault="007C3C15" w:rsidP="007C3C15">
      <w:pPr>
        <w:spacing w:after="0" w:line="360" w:lineRule="auto"/>
        <w:ind w:firstLine="284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– </w:t>
      </w:r>
      <w:r w:rsidR="00BB42BB"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в условиях натурных испытаний на открытой площадке </w:t>
      </w:r>
      <w:proofErr w:type="spellStart"/>
      <w:r w:rsidR="00BB42BB"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Геленджикского</w:t>
      </w:r>
      <w:proofErr w:type="spellEnd"/>
      <w:r w:rsidR="00BB42BB"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Центра климатических испытаний  им. Г.В.  Акимова – филиале ФГУП «ВИАМ» ГНЦ РФ, </w:t>
      </w:r>
    </w:p>
    <w:p w:rsidR="00BB42BB" w:rsidRPr="007C3C15" w:rsidRDefault="007C3C15" w:rsidP="007C3C15">
      <w:pPr>
        <w:spacing w:after="0" w:line="360" w:lineRule="auto"/>
        <w:ind w:firstLine="284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– </w:t>
      </w:r>
      <w:r w:rsidR="00BB42BB"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в условиях натурных испытаний на подводном стенде на глубине 1.5 м в </w:t>
      </w:r>
      <w:proofErr w:type="spellStart"/>
      <w:r w:rsidR="00BB42BB"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Геленджикской</w:t>
      </w:r>
      <w:proofErr w:type="spellEnd"/>
      <w:r w:rsidR="00BB42BB"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бухте акватории Черного моря в ГЦКИ им. Г.В.  Акимова, </w:t>
      </w:r>
    </w:p>
    <w:p w:rsidR="00BB42BB" w:rsidRPr="007C3C15" w:rsidRDefault="007C3C15" w:rsidP="007C3C1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BB42BB" w:rsidRPr="007C3C15">
        <w:rPr>
          <w:rFonts w:ascii="Times New Roman" w:hAnsi="Times New Roman" w:cs="Times New Roman"/>
          <w:sz w:val="28"/>
          <w:szCs w:val="28"/>
        </w:rPr>
        <w:t xml:space="preserve">в камере </w:t>
      </w:r>
      <w:proofErr w:type="spellStart"/>
      <w:r w:rsidR="00BB42BB" w:rsidRPr="007C3C15">
        <w:rPr>
          <w:rFonts w:ascii="Times New Roman" w:hAnsi="Times New Roman" w:cs="Times New Roman"/>
          <w:sz w:val="28"/>
          <w:szCs w:val="28"/>
        </w:rPr>
        <w:t>светопогоды</w:t>
      </w:r>
      <w:proofErr w:type="spellEnd"/>
      <w:r w:rsidR="00BB42BB" w:rsidRPr="007C3C15">
        <w:rPr>
          <w:rFonts w:ascii="Times New Roman" w:hAnsi="Times New Roman" w:cs="Times New Roman"/>
          <w:sz w:val="28"/>
          <w:szCs w:val="28"/>
        </w:rPr>
        <w:t xml:space="preserve"> с интегральной солнечной радиацией </w:t>
      </w:r>
      <w:r>
        <w:rPr>
          <w:rFonts w:ascii="Times New Roman" w:hAnsi="Times New Roman" w:cs="Times New Roman"/>
          <w:sz w:val="28"/>
          <w:szCs w:val="28"/>
        </w:rPr>
        <w:br/>
      </w:r>
      <w:r w:rsidR="00BB42BB" w:rsidRPr="007C3C15">
        <w:rPr>
          <w:rFonts w:ascii="Times New Roman" w:hAnsi="Times New Roman" w:cs="Times New Roman"/>
          <w:sz w:val="28"/>
          <w:szCs w:val="28"/>
        </w:rPr>
        <w:t>1120 Вт/м</w:t>
      </w:r>
      <w:proofErr w:type="gramStart"/>
      <w:r w:rsidR="00BB42BB" w:rsidRPr="007C3C1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BB42BB" w:rsidRPr="007C3C15">
        <w:rPr>
          <w:rFonts w:ascii="Times New Roman" w:hAnsi="Times New Roman" w:cs="Times New Roman"/>
          <w:sz w:val="28"/>
          <w:szCs w:val="28"/>
        </w:rPr>
        <w:t>, с воздействием УФ  излучения 30-65 Вт/м</w:t>
      </w:r>
      <w:r w:rsidR="00BB42BB" w:rsidRPr="007C3C15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="00BB42BB" w:rsidRPr="007C3C15">
        <w:rPr>
          <w:rFonts w:ascii="Times New Roman" w:hAnsi="Times New Roman" w:cs="Times New Roman"/>
          <w:sz w:val="28"/>
          <w:szCs w:val="28"/>
        </w:rPr>
        <w:t>в течение 500 и 1000 часов;</w:t>
      </w:r>
    </w:p>
    <w:p w:rsidR="00BB42BB" w:rsidRPr="007C3C15" w:rsidRDefault="007C3C15" w:rsidP="007C3C15">
      <w:pPr>
        <w:spacing w:after="0" w:line="360" w:lineRule="auto"/>
        <w:ind w:firstLine="284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– </w:t>
      </w:r>
      <w:r w:rsidR="00BB42BB"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в камере для испытаний в среде сероводорода, при воздействии атмосферы с концентрацией сероводорода 0.04 г/м</w:t>
      </w:r>
      <w:r w:rsidR="00BB42BB" w:rsidRPr="007C3C15">
        <w:rPr>
          <w:rFonts w:ascii="Times New Roman" w:hAnsi="Times New Roman" w:cs="Times New Roman"/>
          <w:snapToGrid w:val="0"/>
          <w:sz w:val="28"/>
          <w:szCs w:val="28"/>
          <w:vertAlign w:val="superscript"/>
          <w:lang w:eastAsia="ru-RU"/>
        </w:rPr>
        <w:t xml:space="preserve">3 </w:t>
      </w:r>
      <w:r w:rsidR="00BB42BB"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в течение 20 дней.</w:t>
      </w:r>
    </w:p>
    <w:p w:rsidR="00BB42BB" w:rsidRPr="007C3C15" w:rsidRDefault="00BB42BB" w:rsidP="007C3C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C15">
        <w:rPr>
          <w:rFonts w:ascii="Times New Roman" w:hAnsi="Times New Roman" w:cs="Times New Roman"/>
          <w:sz w:val="28"/>
          <w:szCs w:val="28"/>
        </w:rPr>
        <w:t xml:space="preserve">Исследование теплофизических свойств углепластика проводили с использованием методов динамического механического анализа (ДМА), термомеханического анализа (ТМА) и синхронного термического анализа (СТА). </w:t>
      </w:r>
    </w:p>
    <w:p w:rsidR="00D86595" w:rsidRPr="007C3C15" w:rsidRDefault="00D86595" w:rsidP="007C3C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C15">
        <w:rPr>
          <w:rFonts w:ascii="Times New Roman" w:hAnsi="Times New Roman" w:cs="Times New Roman"/>
          <w:sz w:val="28"/>
          <w:szCs w:val="28"/>
        </w:rPr>
        <w:t>Динамический механический анализ проводили с использованием прибора DMA 242 по  ASTM E 1640. Проводили измерения динамического модуля упругости, тангенса угла механических потерь, модуля потерь образцов  углепластика  после различных климатических воздействий в интервале температур от 20 до 320°С при нагреве со скоростью 5 К/мин, частоте приложения осциллирующей нагрузки 1 Гц (в многочастотных экспериментах 1, 10, 100 Гц</w:t>
      </w:r>
      <w:proofErr w:type="gramStart"/>
      <w:r w:rsidRPr="007C3C15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7C3C15">
        <w:rPr>
          <w:rFonts w:ascii="Times New Roman" w:hAnsi="Times New Roman" w:cs="Times New Roman"/>
          <w:sz w:val="28"/>
          <w:szCs w:val="28"/>
        </w:rPr>
        <w:t xml:space="preserve"> в среде аргона (скорость продувки </w:t>
      </w:r>
      <w:r w:rsidR="007C3C15">
        <w:rPr>
          <w:rFonts w:ascii="Times New Roman" w:hAnsi="Times New Roman" w:cs="Times New Roman"/>
          <w:sz w:val="28"/>
          <w:szCs w:val="28"/>
        </w:rPr>
        <w:br/>
      </w:r>
      <w:r w:rsidRPr="007C3C15">
        <w:rPr>
          <w:rFonts w:ascii="Times New Roman" w:hAnsi="Times New Roman" w:cs="Times New Roman"/>
          <w:sz w:val="28"/>
          <w:szCs w:val="28"/>
        </w:rPr>
        <w:t>43 мл/мин).</w:t>
      </w:r>
    </w:p>
    <w:p w:rsidR="00D86595" w:rsidRPr="007C3C15" w:rsidRDefault="00D86595" w:rsidP="007C3C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C15">
        <w:rPr>
          <w:rFonts w:ascii="Times New Roman" w:hAnsi="Times New Roman" w:cs="Times New Roman"/>
          <w:sz w:val="28"/>
          <w:szCs w:val="28"/>
        </w:rPr>
        <w:t xml:space="preserve">С использованием </w:t>
      </w:r>
      <w:proofErr w:type="spellStart"/>
      <w:r w:rsidRPr="007C3C15">
        <w:rPr>
          <w:rFonts w:ascii="Times New Roman" w:hAnsi="Times New Roman" w:cs="Times New Roman"/>
          <w:sz w:val="28"/>
          <w:szCs w:val="28"/>
        </w:rPr>
        <w:t>термоанализатора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  TMA 202 по  ASTM E831 проводились измерения ТКЛР со скоростью нагрева 5</w:t>
      </w:r>
      <w:proofErr w:type="gramStart"/>
      <w:r w:rsidRPr="007C3C15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7C3C15">
        <w:rPr>
          <w:rFonts w:ascii="Times New Roman" w:hAnsi="Times New Roman" w:cs="Times New Roman"/>
          <w:sz w:val="28"/>
          <w:szCs w:val="28"/>
        </w:rPr>
        <w:t>/мин в среде гелия со скоростью продувки 70 мл/мин.</w:t>
      </w:r>
    </w:p>
    <w:p w:rsidR="00D86595" w:rsidRPr="007C3C15" w:rsidRDefault="00D86595" w:rsidP="007C3C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3C15">
        <w:rPr>
          <w:rFonts w:ascii="Times New Roman" w:hAnsi="Times New Roman" w:cs="Times New Roman"/>
          <w:sz w:val="28"/>
          <w:szCs w:val="28"/>
          <w:lang w:eastAsia="ru-RU"/>
        </w:rPr>
        <w:t>Термогравиметрический анализ образцов углепластика проводился на п</w:t>
      </w:r>
      <w:r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риборе</w:t>
      </w:r>
      <w:r w:rsidRPr="007C3C15">
        <w:rPr>
          <w:rFonts w:ascii="Times New Roman" w:hAnsi="Times New Roman" w:cs="Times New Roman"/>
          <w:bCs/>
          <w:sz w:val="28"/>
          <w:szCs w:val="28"/>
        </w:rPr>
        <w:t xml:space="preserve"> синхронного термического анализа </w:t>
      </w:r>
      <w:r w:rsidRPr="007C3C15">
        <w:rPr>
          <w:rFonts w:ascii="Times New Roman" w:hAnsi="Times New Roman" w:cs="Times New Roman"/>
          <w:bCs/>
          <w:sz w:val="28"/>
          <w:szCs w:val="28"/>
          <w:lang w:val="en-US"/>
        </w:rPr>
        <w:t>STA</w:t>
      </w:r>
      <w:r w:rsidRPr="007C3C15">
        <w:rPr>
          <w:rFonts w:ascii="Times New Roman" w:hAnsi="Times New Roman" w:cs="Times New Roman"/>
          <w:bCs/>
          <w:sz w:val="28"/>
          <w:szCs w:val="28"/>
        </w:rPr>
        <w:t xml:space="preserve"> 449 </w:t>
      </w:r>
      <w:r w:rsidRPr="007C3C15">
        <w:rPr>
          <w:rFonts w:ascii="Times New Roman" w:hAnsi="Times New Roman" w:cs="Times New Roman"/>
          <w:bCs/>
          <w:sz w:val="28"/>
          <w:szCs w:val="28"/>
          <w:lang w:val="en-US"/>
        </w:rPr>
        <w:t>F</w:t>
      </w:r>
      <w:r w:rsidRPr="007C3C15">
        <w:rPr>
          <w:rFonts w:ascii="Times New Roman" w:hAnsi="Times New Roman" w:cs="Times New Roman"/>
          <w:bCs/>
          <w:sz w:val="28"/>
          <w:szCs w:val="28"/>
        </w:rPr>
        <w:t xml:space="preserve">3 </w:t>
      </w:r>
      <w:r w:rsid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по </w:t>
      </w:r>
      <w:r w:rsidRPr="007C3C15">
        <w:rPr>
          <w:rFonts w:ascii="Times New Roman" w:hAnsi="Times New Roman" w:cs="Times New Roman"/>
          <w:sz w:val="28"/>
          <w:szCs w:val="28"/>
        </w:rPr>
        <w:t xml:space="preserve">ISO 11357, ISO 11358, DIN 51006, М.М. 1.2.084-2008 </w:t>
      </w:r>
      <w:r w:rsidRPr="007C3C15">
        <w:rPr>
          <w:rFonts w:ascii="Times New Roman" w:hAnsi="Times New Roman" w:cs="Times New Roman"/>
          <w:sz w:val="28"/>
          <w:szCs w:val="28"/>
          <w:lang w:eastAsia="ru-RU"/>
        </w:rPr>
        <w:t>в инт</w:t>
      </w:r>
      <w:r w:rsidR="007C3C15">
        <w:rPr>
          <w:rFonts w:ascii="Times New Roman" w:hAnsi="Times New Roman" w:cs="Times New Roman"/>
          <w:sz w:val="28"/>
          <w:szCs w:val="28"/>
          <w:lang w:eastAsia="ru-RU"/>
        </w:rPr>
        <w:t>ервале температур от 35 до 1000</w:t>
      </w:r>
      <w:r w:rsidRPr="007C3C15">
        <w:rPr>
          <w:rFonts w:ascii="Times New Roman" w:hAnsi="Times New Roman" w:cs="Times New Roman"/>
          <w:sz w:val="28"/>
          <w:szCs w:val="28"/>
          <w:lang w:eastAsia="ru-RU"/>
        </w:rPr>
        <w:t xml:space="preserve">°С со скоростью нагрева 20 </w:t>
      </w:r>
      <w:proofErr w:type="gramStart"/>
      <w:r w:rsidRPr="007C3C15">
        <w:rPr>
          <w:rFonts w:ascii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7C3C15">
        <w:rPr>
          <w:rFonts w:ascii="Times New Roman" w:hAnsi="Times New Roman" w:cs="Times New Roman"/>
          <w:sz w:val="28"/>
          <w:szCs w:val="28"/>
          <w:lang w:eastAsia="ru-RU"/>
        </w:rPr>
        <w:t>/мин в воздушной среде. Скорость продувки составляла 70 мл/мин.</w:t>
      </w:r>
    </w:p>
    <w:p w:rsidR="00AD0F9D" w:rsidRPr="007C3C15" w:rsidRDefault="00D86595" w:rsidP="007C3C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Исследование микроструктуры проводили методом растровой электронной на шлифах углепластика, подвергнутых ионно-плазменному травлению. </w:t>
      </w:r>
      <w:r w:rsidRPr="007C3C15">
        <w:rPr>
          <w:rFonts w:ascii="Times New Roman" w:hAnsi="Times New Roman" w:cs="Times New Roman"/>
          <w:sz w:val="28"/>
          <w:szCs w:val="28"/>
        </w:rPr>
        <w:t xml:space="preserve">Травление проводили в среде воздуха в вакуумной установке для ионного травления </w:t>
      </w:r>
      <w:r w:rsidRPr="007C3C15">
        <w:rPr>
          <w:rFonts w:ascii="Times New Roman" w:hAnsi="Times New Roman" w:cs="Times New Roman"/>
          <w:sz w:val="28"/>
          <w:szCs w:val="28"/>
          <w:lang w:val="en-US"/>
        </w:rPr>
        <w:t>FINE</w:t>
      </w:r>
      <w:r w:rsidRPr="007C3C15">
        <w:rPr>
          <w:rFonts w:ascii="Times New Roman" w:hAnsi="Times New Roman" w:cs="Times New Roman"/>
          <w:sz w:val="28"/>
          <w:szCs w:val="28"/>
        </w:rPr>
        <w:t xml:space="preserve"> </w:t>
      </w:r>
      <w:r w:rsidRPr="007C3C15">
        <w:rPr>
          <w:rFonts w:ascii="Times New Roman" w:hAnsi="Times New Roman" w:cs="Times New Roman"/>
          <w:sz w:val="28"/>
          <w:szCs w:val="28"/>
          <w:lang w:val="en-US"/>
        </w:rPr>
        <w:t>COAT</w:t>
      </w:r>
      <w:r w:rsidRPr="007C3C15">
        <w:rPr>
          <w:rFonts w:ascii="Times New Roman" w:hAnsi="Times New Roman" w:cs="Times New Roman"/>
          <w:sz w:val="28"/>
          <w:szCs w:val="28"/>
        </w:rPr>
        <w:t xml:space="preserve"> </w:t>
      </w:r>
      <w:r w:rsidRPr="007C3C15">
        <w:rPr>
          <w:rFonts w:ascii="Times New Roman" w:hAnsi="Times New Roman" w:cs="Times New Roman"/>
          <w:sz w:val="28"/>
          <w:szCs w:val="28"/>
          <w:lang w:val="en-US"/>
        </w:rPr>
        <w:t>JFC</w:t>
      </w:r>
      <w:r w:rsidRPr="007C3C15">
        <w:rPr>
          <w:rFonts w:ascii="Times New Roman" w:hAnsi="Times New Roman" w:cs="Times New Roman"/>
          <w:sz w:val="28"/>
          <w:szCs w:val="28"/>
        </w:rPr>
        <w:t>-1100 при напряжении 500</w:t>
      </w:r>
      <w:proofErr w:type="gramStart"/>
      <w:r w:rsidRPr="007C3C15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7C3C15">
        <w:rPr>
          <w:rFonts w:ascii="Times New Roman" w:hAnsi="Times New Roman" w:cs="Times New Roman"/>
          <w:sz w:val="28"/>
          <w:szCs w:val="28"/>
        </w:rPr>
        <w:t xml:space="preserve"> и переменном токе 10 мА в течение 30 мин. После травления на поверхность образцов наносили токопроводящий с</w:t>
      </w:r>
      <w:r w:rsidR="007C3C15">
        <w:rPr>
          <w:rFonts w:ascii="Times New Roman" w:hAnsi="Times New Roman" w:cs="Times New Roman"/>
          <w:sz w:val="28"/>
          <w:szCs w:val="28"/>
        </w:rPr>
        <w:t xml:space="preserve">лой (слой платины толщиной </w:t>
      </w:r>
      <w:r w:rsidR="007C3C15">
        <w:rPr>
          <w:rFonts w:ascii="Times New Roman" w:hAnsi="Times New Roman" w:cs="Times New Roman"/>
          <w:sz w:val="28"/>
          <w:szCs w:val="28"/>
        </w:rPr>
        <w:br/>
        <w:t>10–</w:t>
      </w:r>
      <w:r w:rsidRPr="007C3C15">
        <w:rPr>
          <w:rFonts w:ascii="Times New Roman" w:hAnsi="Times New Roman" w:cs="Times New Roman"/>
          <w:sz w:val="28"/>
          <w:szCs w:val="28"/>
        </w:rPr>
        <w:t xml:space="preserve">15 </w:t>
      </w:r>
      <w:proofErr w:type="spellStart"/>
      <w:r w:rsidRPr="007C3C15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) на установке для ионного напыления </w:t>
      </w:r>
      <w:r w:rsidRPr="007C3C15">
        <w:rPr>
          <w:rFonts w:ascii="Times New Roman" w:hAnsi="Times New Roman" w:cs="Times New Roman"/>
          <w:sz w:val="28"/>
          <w:szCs w:val="28"/>
          <w:lang w:val="en-US"/>
        </w:rPr>
        <w:t>JFC</w:t>
      </w:r>
      <w:r w:rsidRPr="007C3C15">
        <w:rPr>
          <w:rFonts w:ascii="Times New Roman" w:hAnsi="Times New Roman" w:cs="Times New Roman"/>
          <w:sz w:val="28"/>
          <w:szCs w:val="28"/>
        </w:rPr>
        <w:t xml:space="preserve">-1600. </w:t>
      </w:r>
      <w:r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Исследование проводили на растровом электронном микроскопе </w:t>
      </w:r>
      <w:proofErr w:type="spellStart"/>
      <w:r w:rsidRPr="007C3C15">
        <w:rPr>
          <w:rFonts w:ascii="Times New Roman" w:hAnsi="Times New Roman" w:cs="Times New Roman"/>
          <w:snapToGrid w:val="0"/>
          <w:sz w:val="28"/>
          <w:szCs w:val="28"/>
          <w:lang w:val="en-US" w:eastAsia="ru-RU"/>
        </w:rPr>
        <w:t>Phenom</w:t>
      </w:r>
      <w:proofErr w:type="spellEnd"/>
      <w:r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Pr="007C3C15">
        <w:rPr>
          <w:rFonts w:ascii="Times New Roman" w:hAnsi="Times New Roman" w:cs="Times New Roman"/>
          <w:snapToGrid w:val="0"/>
          <w:sz w:val="28"/>
          <w:szCs w:val="28"/>
          <w:lang w:val="en-US" w:eastAsia="ru-RU"/>
        </w:rPr>
        <w:t>G</w:t>
      </w:r>
      <w:r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2 </w:t>
      </w:r>
      <w:r w:rsidRPr="007C3C15">
        <w:rPr>
          <w:rFonts w:ascii="Times New Roman" w:hAnsi="Times New Roman" w:cs="Times New Roman"/>
          <w:snapToGrid w:val="0"/>
          <w:sz w:val="28"/>
          <w:szCs w:val="28"/>
          <w:lang w:val="en-US" w:eastAsia="ru-RU"/>
        </w:rPr>
        <w:t>Pro</w:t>
      </w:r>
      <w:r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при ускоряющем напряжении 5 </w:t>
      </w:r>
      <w:proofErr w:type="spellStart"/>
      <w:r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кВ.</w:t>
      </w:r>
      <w:proofErr w:type="spellEnd"/>
      <w:r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Pr="007C3C15">
        <w:rPr>
          <w:rFonts w:ascii="Times New Roman" w:hAnsi="Times New Roman" w:cs="Times New Roman"/>
          <w:sz w:val="28"/>
          <w:szCs w:val="28"/>
        </w:rPr>
        <w:t xml:space="preserve">Подготовку изображений к количественному анализу и их математическую обработку проводили при помощи компьютерной программы </w:t>
      </w:r>
      <w:r w:rsidRPr="007C3C15">
        <w:rPr>
          <w:rFonts w:ascii="Times New Roman" w:hAnsi="Times New Roman" w:cs="Times New Roman"/>
          <w:sz w:val="28"/>
          <w:szCs w:val="28"/>
          <w:lang w:val="en-US"/>
        </w:rPr>
        <w:t>Image</w:t>
      </w:r>
      <w:r w:rsidRPr="007C3C15">
        <w:rPr>
          <w:rFonts w:ascii="Times New Roman" w:hAnsi="Times New Roman" w:cs="Times New Roman"/>
          <w:sz w:val="28"/>
          <w:szCs w:val="28"/>
        </w:rPr>
        <w:t xml:space="preserve"> </w:t>
      </w:r>
      <w:r w:rsidRPr="007C3C15">
        <w:rPr>
          <w:rFonts w:ascii="Times New Roman" w:hAnsi="Times New Roman" w:cs="Times New Roman"/>
          <w:sz w:val="28"/>
          <w:szCs w:val="28"/>
          <w:lang w:val="en-US"/>
        </w:rPr>
        <w:t>Expert</w:t>
      </w:r>
      <w:r w:rsidRPr="007C3C15">
        <w:rPr>
          <w:rFonts w:ascii="Times New Roman" w:hAnsi="Times New Roman" w:cs="Times New Roman"/>
          <w:sz w:val="28"/>
          <w:szCs w:val="28"/>
        </w:rPr>
        <w:t xml:space="preserve"> </w:t>
      </w:r>
      <w:r w:rsidRPr="007C3C15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Pr="007C3C15">
        <w:rPr>
          <w:rFonts w:ascii="Times New Roman" w:hAnsi="Times New Roman" w:cs="Times New Roman"/>
          <w:sz w:val="28"/>
          <w:szCs w:val="28"/>
        </w:rPr>
        <w:t xml:space="preserve"> 3</w:t>
      </w:r>
      <w:r w:rsidRPr="007C3C15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7C3C15">
        <w:rPr>
          <w:rFonts w:ascii="Times New Roman" w:hAnsi="Times New Roman" w:cs="Times New Roman"/>
          <w:sz w:val="28"/>
          <w:szCs w:val="28"/>
        </w:rPr>
        <w:t>.</w:t>
      </w:r>
      <w:r w:rsidR="00BB42BB" w:rsidRPr="007C3C15">
        <w:rPr>
          <w:rFonts w:ascii="Times New Roman" w:hAnsi="Times New Roman" w:cs="Times New Roman"/>
          <w:sz w:val="28"/>
          <w:szCs w:val="28"/>
        </w:rPr>
        <w:t xml:space="preserve"> </w:t>
      </w:r>
      <w:r w:rsidR="00635955" w:rsidRPr="007C3C15">
        <w:rPr>
          <w:rFonts w:ascii="Times New Roman" w:hAnsi="Times New Roman" w:cs="Times New Roman"/>
          <w:sz w:val="28"/>
          <w:szCs w:val="28"/>
        </w:rPr>
        <w:t xml:space="preserve">Микрорельеф образцов углепластика исследовали с использованием лазерного конфокального микроскопа </w:t>
      </w:r>
      <w:r w:rsidR="00635955" w:rsidRPr="007C3C15">
        <w:rPr>
          <w:rFonts w:ascii="Times New Roman" w:hAnsi="Times New Roman" w:cs="Times New Roman"/>
          <w:sz w:val="28"/>
          <w:szCs w:val="28"/>
          <w:lang w:val="en-US"/>
        </w:rPr>
        <w:t>Olympus</w:t>
      </w:r>
      <w:r w:rsidR="00635955" w:rsidRPr="007C3C15">
        <w:rPr>
          <w:rFonts w:ascii="Times New Roman" w:hAnsi="Times New Roman" w:cs="Times New Roman"/>
          <w:sz w:val="28"/>
          <w:szCs w:val="28"/>
        </w:rPr>
        <w:t xml:space="preserve"> </w:t>
      </w:r>
      <w:r w:rsidR="00635955" w:rsidRPr="007C3C15">
        <w:rPr>
          <w:rFonts w:ascii="Times New Roman" w:hAnsi="Times New Roman" w:cs="Times New Roman"/>
          <w:sz w:val="28"/>
          <w:szCs w:val="28"/>
          <w:lang w:val="en-US"/>
        </w:rPr>
        <w:t>LEXT</w:t>
      </w:r>
      <w:r w:rsidR="00635955" w:rsidRPr="007C3C15">
        <w:rPr>
          <w:rFonts w:ascii="Times New Roman" w:hAnsi="Times New Roman" w:cs="Times New Roman"/>
          <w:sz w:val="28"/>
          <w:szCs w:val="28"/>
        </w:rPr>
        <w:t>.</w:t>
      </w:r>
    </w:p>
    <w:p w:rsidR="00770194" w:rsidRPr="007C3C15" w:rsidRDefault="00770194" w:rsidP="007C3C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2FF5" w:rsidRPr="007C3C15" w:rsidRDefault="00C12FF5" w:rsidP="007C3C15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C3C15">
        <w:rPr>
          <w:rFonts w:ascii="Times New Roman" w:hAnsi="Times New Roman" w:cs="Times New Roman"/>
          <w:b/>
          <w:sz w:val="28"/>
          <w:szCs w:val="28"/>
        </w:rPr>
        <w:t>Экспериментальные  результаты и их обсуждение</w:t>
      </w:r>
    </w:p>
    <w:p w:rsidR="00770B83" w:rsidRPr="007C3C15" w:rsidRDefault="00770B83" w:rsidP="007C3C15">
      <w:pPr>
        <w:pStyle w:val="a9"/>
        <w:tabs>
          <w:tab w:val="left" w:pos="8505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3C15">
        <w:rPr>
          <w:rFonts w:ascii="Times New Roman" w:hAnsi="Times New Roman"/>
          <w:sz w:val="28"/>
          <w:szCs w:val="28"/>
        </w:rPr>
        <w:t>Использование методов оптической и электронной микроскопии дает информацию о структурно-фазовом состоянии ПКМ на различных уровнях организации структуры. Оптическую микроскопию применяют при количественном анализе структуры армирования и пористости ПКМ [7]. Электронно-микроскопические исследования смесей полимеров и ПКМ на их основе являются эффективным инструментом изучения фазовой морфологии таких систем [8</w:t>
      </w:r>
      <w:r w:rsidR="007C3C15">
        <w:rPr>
          <w:rFonts w:ascii="Times New Roman" w:hAnsi="Times New Roman" w:cs="Times New Roman"/>
          <w:sz w:val="28"/>
          <w:szCs w:val="28"/>
        </w:rPr>
        <w:t>–</w:t>
      </w:r>
      <w:r w:rsidRPr="007C3C15">
        <w:rPr>
          <w:rFonts w:ascii="Times New Roman" w:hAnsi="Times New Roman"/>
          <w:sz w:val="28"/>
          <w:szCs w:val="28"/>
        </w:rPr>
        <w:t xml:space="preserve">10]. В ряде работ [11–13] при исследовании термореактивных полимеров, подвергнутых ионно-плазменному травлению, выявлена их микрогетерогенная структура. В работах [11, 13] сделано предположение о том, что высокая контрастность неоднородностей структуры полимерных матриц связана с различием их химического состава, плотности упаковки и/или степени отверждения. </w:t>
      </w:r>
    </w:p>
    <w:p w:rsidR="00770B83" w:rsidRPr="007C3C15" w:rsidRDefault="00770B83" w:rsidP="007C3C15">
      <w:pPr>
        <w:pStyle w:val="a9"/>
        <w:tabs>
          <w:tab w:val="left" w:pos="8505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3C15">
        <w:rPr>
          <w:rFonts w:ascii="Times New Roman" w:hAnsi="Times New Roman"/>
          <w:sz w:val="28"/>
          <w:szCs w:val="28"/>
        </w:rPr>
        <w:t>Известно, что структура термореактивных полимеров характеризуется глобулярным строением, при этом периодичность расположения глобул, распределение их по размерам и форме зависит от природы компонентов и режима отверждения [14</w:t>
      </w:r>
      <w:r w:rsidR="007C3C15">
        <w:rPr>
          <w:rFonts w:ascii="Times New Roman" w:hAnsi="Times New Roman" w:cs="Times New Roman"/>
          <w:sz w:val="28"/>
          <w:szCs w:val="28"/>
        </w:rPr>
        <w:t>–</w:t>
      </w:r>
      <w:r w:rsidRPr="007C3C15">
        <w:rPr>
          <w:rFonts w:ascii="Times New Roman" w:hAnsi="Times New Roman"/>
          <w:sz w:val="28"/>
          <w:szCs w:val="28"/>
        </w:rPr>
        <w:t xml:space="preserve">18]. В работах [19, 20] показано, что изменение рецептуры связующего и химико-термическая обработка реактопласта существенно влияют на такие параметры микроструктуры как объемная доля и размер частиц </w:t>
      </w:r>
      <w:proofErr w:type="spellStart"/>
      <w:r w:rsidRPr="007C3C15">
        <w:rPr>
          <w:rFonts w:ascii="Times New Roman" w:hAnsi="Times New Roman"/>
          <w:sz w:val="28"/>
          <w:szCs w:val="28"/>
        </w:rPr>
        <w:t>микродисперсной</w:t>
      </w:r>
      <w:proofErr w:type="spellEnd"/>
      <w:r w:rsidRPr="007C3C15">
        <w:rPr>
          <w:rFonts w:ascii="Times New Roman" w:hAnsi="Times New Roman"/>
          <w:sz w:val="28"/>
          <w:szCs w:val="28"/>
        </w:rPr>
        <w:t xml:space="preserve"> фазы. </w:t>
      </w:r>
    </w:p>
    <w:p w:rsidR="00770B83" w:rsidRPr="007C3C15" w:rsidRDefault="00770B83" w:rsidP="007C3C15">
      <w:pPr>
        <w:pStyle w:val="a9"/>
        <w:tabs>
          <w:tab w:val="left" w:pos="8505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3C15">
        <w:rPr>
          <w:rFonts w:ascii="Times New Roman" w:hAnsi="Times New Roman"/>
          <w:sz w:val="28"/>
          <w:szCs w:val="28"/>
        </w:rPr>
        <w:t xml:space="preserve">Несмотря на четкую границу между характерными особенностями структуры на микрофотографиях эти особенности не являются фазами в классическом понимании </w:t>
      </w:r>
      <w:proofErr w:type="spellStart"/>
      <w:r w:rsidRPr="007C3C15">
        <w:rPr>
          <w:rFonts w:ascii="Times New Roman" w:hAnsi="Times New Roman"/>
          <w:sz w:val="28"/>
          <w:szCs w:val="28"/>
        </w:rPr>
        <w:t>фазообразования</w:t>
      </w:r>
      <w:proofErr w:type="spellEnd"/>
      <w:r w:rsidRPr="007C3C15">
        <w:rPr>
          <w:rFonts w:ascii="Times New Roman" w:hAnsi="Times New Roman"/>
          <w:sz w:val="28"/>
          <w:szCs w:val="28"/>
        </w:rPr>
        <w:t xml:space="preserve"> [14, 18]. Это обусловлено тем, что процесс отверждения сопровождается фазовым распадом, который никогда не завершается фазовым расслоением ввиду резкого возрастания вязкости системы и существенного снижения скоростей диффузии [18]. Таким образом, термореактивная матрица представляет собой </w:t>
      </w:r>
      <w:proofErr w:type="spellStart"/>
      <w:r w:rsidRPr="007C3C15">
        <w:rPr>
          <w:rFonts w:ascii="Times New Roman" w:hAnsi="Times New Roman"/>
          <w:sz w:val="28"/>
          <w:szCs w:val="28"/>
        </w:rPr>
        <w:t>термодинамически</w:t>
      </w:r>
      <w:proofErr w:type="spellEnd"/>
      <w:r w:rsidRPr="007C3C15">
        <w:rPr>
          <w:rFonts w:ascii="Times New Roman" w:hAnsi="Times New Roman"/>
          <w:sz w:val="28"/>
          <w:szCs w:val="28"/>
        </w:rPr>
        <w:t xml:space="preserve"> неравновесную, но кинетически устойчивую коллоидно-дисперсную систему.</w:t>
      </w:r>
    </w:p>
    <w:p w:rsidR="00770B83" w:rsidRPr="007C3C15" w:rsidRDefault="00770B83" w:rsidP="007C3C15">
      <w:pPr>
        <w:pStyle w:val="a9"/>
        <w:tabs>
          <w:tab w:val="left" w:pos="85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3C15">
        <w:rPr>
          <w:rFonts w:ascii="Times New Roman" w:hAnsi="Times New Roman" w:cs="Times New Roman"/>
          <w:sz w:val="28"/>
          <w:szCs w:val="28"/>
        </w:rPr>
        <w:t xml:space="preserve">Для таких исследования таких систем эффективно использование методов динамического механического анализа, которые позволяют получить информацию о тонких изменениях в структуре, упаковке и конформационных состояниях полимерных макромолекул, </w:t>
      </w:r>
      <w:proofErr w:type="spellStart"/>
      <w:r w:rsidRPr="007C3C15">
        <w:rPr>
          <w:rFonts w:ascii="Times New Roman" w:hAnsi="Times New Roman" w:cs="Times New Roman"/>
          <w:sz w:val="28"/>
          <w:szCs w:val="28"/>
        </w:rPr>
        <w:t>микрофазовой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 структуре полимерной матрицы сложного состава,  особенностях формирования спектра молекулярной подвижности в микрогет</w:t>
      </w:r>
      <w:r w:rsidR="007C3C15">
        <w:rPr>
          <w:rFonts w:ascii="Times New Roman" w:hAnsi="Times New Roman" w:cs="Times New Roman"/>
          <w:sz w:val="28"/>
          <w:szCs w:val="28"/>
        </w:rPr>
        <w:t xml:space="preserve">ерогенных полимерных системах, </w:t>
      </w:r>
      <w:r w:rsidRPr="007C3C15">
        <w:rPr>
          <w:rFonts w:ascii="Times New Roman" w:hAnsi="Times New Roman" w:cs="Times New Roman"/>
          <w:sz w:val="28"/>
          <w:szCs w:val="28"/>
        </w:rPr>
        <w:t>как функции межмолекулярных взаимодействий [21</w:t>
      </w:r>
      <w:r w:rsidR="007C3C15">
        <w:rPr>
          <w:rFonts w:ascii="Times New Roman" w:hAnsi="Times New Roman" w:cs="Times New Roman"/>
          <w:sz w:val="28"/>
          <w:szCs w:val="28"/>
        </w:rPr>
        <w:t>–</w:t>
      </w:r>
      <w:r w:rsidRPr="007C3C15">
        <w:rPr>
          <w:rFonts w:ascii="Times New Roman" w:hAnsi="Times New Roman" w:cs="Times New Roman"/>
          <w:sz w:val="28"/>
          <w:szCs w:val="28"/>
        </w:rPr>
        <w:t>24, 30].</w:t>
      </w:r>
      <w:proofErr w:type="gramEnd"/>
    </w:p>
    <w:p w:rsidR="00770B83" w:rsidRPr="007C3C15" w:rsidRDefault="00770B83" w:rsidP="007C3C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3C15">
        <w:rPr>
          <w:rFonts w:ascii="Times New Roman" w:hAnsi="Times New Roman"/>
          <w:sz w:val="28"/>
          <w:szCs w:val="28"/>
        </w:rPr>
        <w:t>Поскольку исходные образцы для испытаний не были подвергнуты вы</w:t>
      </w:r>
      <w:r w:rsidR="007C3C15">
        <w:rPr>
          <w:rFonts w:ascii="Times New Roman" w:hAnsi="Times New Roman"/>
          <w:sz w:val="28"/>
          <w:szCs w:val="28"/>
        </w:rPr>
        <w:t>держке при высоких температурах</w:t>
      </w:r>
      <w:r w:rsidRPr="007C3C15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7C3C15">
        <w:rPr>
          <w:rFonts w:ascii="Times New Roman" w:hAnsi="Times New Roman"/>
          <w:sz w:val="28"/>
          <w:szCs w:val="28"/>
        </w:rPr>
        <w:t>доотверждению</w:t>
      </w:r>
      <w:proofErr w:type="spellEnd"/>
      <w:r w:rsidRPr="007C3C15">
        <w:rPr>
          <w:rFonts w:ascii="Times New Roman" w:hAnsi="Times New Roman"/>
          <w:sz w:val="28"/>
          <w:szCs w:val="28"/>
        </w:rPr>
        <w:t xml:space="preserve">), это позволило оставить возможности для релаксации структуры полимерной матрицы и отследить ее </w:t>
      </w:r>
      <w:proofErr w:type="gramStart"/>
      <w:r w:rsidRPr="007C3C15">
        <w:rPr>
          <w:rFonts w:ascii="Times New Roman" w:hAnsi="Times New Roman"/>
          <w:sz w:val="28"/>
          <w:szCs w:val="28"/>
        </w:rPr>
        <w:t>изменения</w:t>
      </w:r>
      <w:proofErr w:type="gramEnd"/>
      <w:r w:rsidRPr="007C3C15">
        <w:rPr>
          <w:rFonts w:ascii="Times New Roman" w:hAnsi="Times New Roman"/>
          <w:sz w:val="28"/>
          <w:szCs w:val="28"/>
        </w:rPr>
        <w:t xml:space="preserve"> как в ходе ускоренных климатических испытаний, так и в проводимых теплофизических экспериментов, а использованный метод динамического механического анализа позволяет выявить тонкие эффекты в изменении характера молекулярной упаковки вследствие релаксации структуры и </w:t>
      </w:r>
      <w:proofErr w:type="spellStart"/>
      <w:r w:rsidRPr="007C3C15">
        <w:rPr>
          <w:rFonts w:ascii="Times New Roman" w:hAnsi="Times New Roman"/>
          <w:sz w:val="28"/>
          <w:szCs w:val="28"/>
        </w:rPr>
        <w:t>микрофазового</w:t>
      </w:r>
      <w:proofErr w:type="spellEnd"/>
      <w:r w:rsidRPr="007C3C15">
        <w:rPr>
          <w:rFonts w:ascii="Times New Roman" w:hAnsi="Times New Roman"/>
          <w:sz w:val="28"/>
          <w:szCs w:val="28"/>
        </w:rPr>
        <w:t xml:space="preserve"> разделения [21</w:t>
      </w:r>
      <w:r w:rsidR="007C3C15">
        <w:rPr>
          <w:rFonts w:ascii="Times New Roman" w:hAnsi="Times New Roman" w:cs="Times New Roman"/>
          <w:sz w:val="28"/>
          <w:szCs w:val="28"/>
        </w:rPr>
        <w:t>–</w:t>
      </w:r>
      <w:r w:rsidRPr="007C3C15">
        <w:rPr>
          <w:rFonts w:ascii="Times New Roman" w:hAnsi="Times New Roman"/>
          <w:sz w:val="28"/>
          <w:szCs w:val="28"/>
        </w:rPr>
        <w:t xml:space="preserve">24, </w:t>
      </w:r>
      <w:proofErr w:type="gramStart"/>
      <w:r w:rsidRPr="007C3C15">
        <w:rPr>
          <w:rFonts w:ascii="Times New Roman" w:hAnsi="Times New Roman"/>
          <w:sz w:val="28"/>
          <w:szCs w:val="28"/>
        </w:rPr>
        <w:t>26</w:t>
      </w:r>
      <w:r w:rsidR="007C3C15">
        <w:rPr>
          <w:rFonts w:ascii="Times New Roman" w:hAnsi="Times New Roman" w:cs="Times New Roman"/>
          <w:sz w:val="28"/>
          <w:szCs w:val="28"/>
        </w:rPr>
        <w:t>–</w:t>
      </w:r>
      <w:r w:rsidRPr="007C3C15">
        <w:rPr>
          <w:rFonts w:ascii="Times New Roman" w:hAnsi="Times New Roman"/>
          <w:sz w:val="28"/>
          <w:szCs w:val="28"/>
        </w:rPr>
        <w:t>29, 31].</w:t>
      </w:r>
      <w:proofErr w:type="gramEnd"/>
    </w:p>
    <w:p w:rsidR="00D86595" w:rsidRPr="007C3C15" w:rsidRDefault="00D86595" w:rsidP="007C3C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7C3C15">
        <w:rPr>
          <w:rFonts w:ascii="Times New Roman" w:hAnsi="Times New Roman"/>
          <w:sz w:val="28"/>
          <w:szCs w:val="28"/>
        </w:rPr>
        <w:t>Как следует из приведенн</w:t>
      </w:r>
      <w:r w:rsidR="00791223" w:rsidRPr="007C3C15">
        <w:rPr>
          <w:rFonts w:ascii="Times New Roman" w:hAnsi="Times New Roman"/>
          <w:sz w:val="28"/>
          <w:szCs w:val="28"/>
        </w:rPr>
        <w:t>ых</w:t>
      </w:r>
      <w:r w:rsidRPr="007C3C15">
        <w:rPr>
          <w:rFonts w:ascii="Times New Roman" w:hAnsi="Times New Roman"/>
          <w:sz w:val="28"/>
          <w:szCs w:val="28"/>
        </w:rPr>
        <w:t xml:space="preserve"> на рис.1 з</w:t>
      </w:r>
      <w:r w:rsidRPr="007C3C15">
        <w:rPr>
          <w:rFonts w:ascii="Times New Roman" w:hAnsi="Times New Roman" w:cs="Times New Roman"/>
          <w:sz w:val="28"/>
          <w:szCs w:val="28"/>
          <w:lang w:eastAsia="ru-RU"/>
        </w:rPr>
        <w:t>ависимост</w:t>
      </w:r>
      <w:r w:rsidR="00791223" w:rsidRPr="007C3C15">
        <w:rPr>
          <w:rFonts w:ascii="Times New Roman" w:hAnsi="Times New Roman" w:cs="Times New Roman"/>
          <w:sz w:val="28"/>
          <w:szCs w:val="28"/>
          <w:lang w:eastAsia="ru-RU"/>
        </w:rPr>
        <w:t>ей</w:t>
      </w:r>
      <w:r w:rsidRPr="007C3C15">
        <w:rPr>
          <w:rFonts w:ascii="Times New Roman" w:hAnsi="Times New Roman" w:cs="Times New Roman"/>
          <w:sz w:val="28"/>
          <w:szCs w:val="28"/>
          <w:lang w:eastAsia="ru-RU"/>
        </w:rPr>
        <w:t xml:space="preserve"> модуля потерь </w:t>
      </w:r>
      <w:r w:rsidRPr="007C3C15">
        <w:rPr>
          <w:rFonts w:ascii="Times New Roman" w:hAnsi="Times New Roman" w:cs="Times New Roman"/>
          <w:i/>
          <w:sz w:val="28"/>
          <w:szCs w:val="28"/>
          <w:lang w:val="en-US" w:eastAsia="ru-RU"/>
        </w:rPr>
        <w:t>E</w:t>
      </w:r>
      <w:r w:rsidRPr="007C3C15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" </w:t>
      </w:r>
      <w:r w:rsidRPr="007C3C15">
        <w:rPr>
          <w:rFonts w:ascii="Times New Roman" w:hAnsi="Times New Roman" w:cs="Times New Roman"/>
          <w:sz w:val="28"/>
          <w:szCs w:val="28"/>
          <w:lang w:eastAsia="ru-RU"/>
        </w:rPr>
        <w:t xml:space="preserve">для </w:t>
      </w:r>
      <w:r w:rsidR="00791223" w:rsidRPr="007C3C15">
        <w:rPr>
          <w:rFonts w:ascii="Times New Roman" w:hAnsi="Times New Roman" w:cs="Times New Roman"/>
          <w:sz w:val="28"/>
          <w:szCs w:val="28"/>
          <w:lang w:eastAsia="ru-RU"/>
        </w:rPr>
        <w:t xml:space="preserve">исходных </w:t>
      </w:r>
      <w:r w:rsidRPr="007C3C15">
        <w:rPr>
          <w:rFonts w:ascii="Times New Roman" w:hAnsi="Times New Roman" w:cs="Times New Roman"/>
          <w:sz w:val="28"/>
          <w:szCs w:val="28"/>
          <w:lang w:eastAsia="ru-RU"/>
        </w:rPr>
        <w:t xml:space="preserve">образцов углепластика </w:t>
      </w:r>
      <w:r w:rsidR="00791223" w:rsidRPr="007C3C15">
        <w:rPr>
          <w:rFonts w:ascii="Times New Roman" w:hAnsi="Times New Roman" w:cs="Times New Roman"/>
          <w:sz w:val="28"/>
          <w:szCs w:val="28"/>
          <w:lang w:eastAsia="ru-RU"/>
        </w:rPr>
        <w:t xml:space="preserve">ВКУ-27л </w:t>
      </w:r>
      <w:r w:rsidRPr="007C3C15">
        <w:rPr>
          <w:rFonts w:ascii="Times New Roman" w:hAnsi="Times New Roman" w:cs="Times New Roman"/>
          <w:sz w:val="28"/>
          <w:szCs w:val="28"/>
          <w:lang w:eastAsia="ru-RU"/>
        </w:rPr>
        <w:t xml:space="preserve">(1) и образцов после 1 (2), 2 (3) </w:t>
      </w:r>
      <w:r w:rsidR="007C3C15">
        <w:rPr>
          <w:rFonts w:ascii="Times New Roman" w:hAnsi="Times New Roman" w:cs="Times New Roman"/>
          <w:sz w:val="28"/>
          <w:szCs w:val="28"/>
          <w:lang w:eastAsia="ru-RU"/>
        </w:rPr>
        <w:t xml:space="preserve">и 3 (4) </w:t>
      </w:r>
      <w:r w:rsidRPr="007C3C15">
        <w:rPr>
          <w:rFonts w:ascii="Times New Roman" w:hAnsi="Times New Roman" w:cs="Times New Roman"/>
          <w:sz w:val="28"/>
          <w:szCs w:val="28"/>
          <w:lang w:eastAsia="ru-RU"/>
        </w:rPr>
        <w:t xml:space="preserve">месяцев испытаний в тропической камере, на начальном этапе экспозиции </w:t>
      </w:r>
      <w:r w:rsidR="006054F6" w:rsidRPr="007C3C1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791223" w:rsidRPr="007C3C15">
        <w:rPr>
          <w:rFonts w:ascii="Times New Roman" w:hAnsi="Times New Roman" w:cs="Times New Roman"/>
          <w:sz w:val="28"/>
          <w:szCs w:val="28"/>
          <w:lang w:eastAsia="ru-RU"/>
        </w:rPr>
        <w:t xml:space="preserve">ластифицирующее влияние связанных с полярными группами </w:t>
      </w:r>
      <w:r w:rsidR="006054F6" w:rsidRPr="007C3C15">
        <w:rPr>
          <w:rFonts w:ascii="Times New Roman" w:hAnsi="Times New Roman" w:cs="Times New Roman"/>
          <w:sz w:val="28"/>
          <w:szCs w:val="28"/>
          <w:lang w:eastAsia="ru-RU"/>
        </w:rPr>
        <w:t xml:space="preserve">полимерной матрицы </w:t>
      </w:r>
      <w:r w:rsidR="00791223" w:rsidRPr="007C3C15">
        <w:rPr>
          <w:rFonts w:ascii="Times New Roman" w:hAnsi="Times New Roman" w:cs="Times New Roman"/>
          <w:sz w:val="28"/>
          <w:szCs w:val="28"/>
          <w:lang w:eastAsia="ru-RU"/>
        </w:rPr>
        <w:t xml:space="preserve">молекул воды </w:t>
      </w:r>
      <w:r w:rsidRPr="007C3C15">
        <w:rPr>
          <w:rFonts w:ascii="Times New Roman" w:hAnsi="Times New Roman" w:cs="Times New Roman"/>
          <w:sz w:val="28"/>
          <w:szCs w:val="28"/>
          <w:lang w:eastAsia="ru-RU"/>
        </w:rPr>
        <w:t>приводит к смещению пика максимума модуля потерь в область низких температур.</w:t>
      </w:r>
      <w:proofErr w:type="gramEnd"/>
      <w:r w:rsidRPr="007C3C15">
        <w:rPr>
          <w:rFonts w:ascii="Times New Roman" w:hAnsi="Times New Roman" w:cs="Times New Roman"/>
          <w:sz w:val="28"/>
          <w:szCs w:val="28"/>
          <w:lang w:eastAsia="ru-RU"/>
        </w:rPr>
        <w:t xml:space="preserve"> Однако для образца после трех месяцев экспозиции в тропической камере ход зависимости  модуля потерь практически совпадает с зависимостью для исходного образца. Наблюдаемый эффект, очевидно, уже не связан с эффектами пластификации, и может быть обусловлен процессами релаксации или достижения полимерной матрицей более плотной упаковки, например, за счет межмолекулярных взаимодействий полярных гру</w:t>
      </w:r>
      <w:r w:rsidR="007C3C15">
        <w:rPr>
          <w:rFonts w:ascii="Times New Roman" w:hAnsi="Times New Roman" w:cs="Times New Roman"/>
          <w:sz w:val="28"/>
          <w:szCs w:val="28"/>
          <w:lang w:eastAsia="ru-RU"/>
        </w:rPr>
        <w:t xml:space="preserve">пп и ароматических фрагментов. </w:t>
      </w:r>
      <w:r w:rsidRPr="007C3C15">
        <w:rPr>
          <w:rFonts w:ascii="Times New Roman" w:hAnsi="Times New Roman" w:cs="Times New Roman"/>
          <w:sz w:val="28"/>
          <w:szCs w:val="28"/>
          <w:lang w:eastAsia="ru-RU"/>
        </w:rPr>
        <w:t>Этот процесс является следствием происшедшей ранее пластификации, облегчающей молекулярную подви</w:t>
      </w:r>
      <w:r w:rsidR="007C3C15">
        <w:rPr>
          <w:rFonts w:ascii="Times New Roman" w:hAnsi="Times New Roman" w:cs="Times New Roman"/>
          <w:sz w:val="28"/>
          <w:szCs w:val="28"/>
          <w:lang w:eastAsia="ru-RU"/>
        </w:rPr>
        <w:t xml:space="preserve">жность  полимерных фрагментов. </w:t>
      </w:r>
    </w:p>
    <w:p w:rsidR="009C4B08" w:rsidRPr="007C3C15" w:rsidRDefault="009C4B08" w:rsidP="007C3C1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7C3C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4474AC" wp14:editId="683C8DA0">
            <wp:extent cx="4211124" cy="297239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773" cy="297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B08" w:rsidRPr="007C3C15" w:rsidRDefault="009C4B08" w:rsidP="007C3C15">
      <w:pPr>
        <w:jc w:val="both"/>
        <w:rPr>
          <w:rFonts w:ascii="Times New Roman" w:hAnsi="Times New Roman"/>
          <w:sz w:val="24"/>
          <w:szCs w:val="28"/>
        </w:rPr>
      </w:pPr>
      <w:r w:rsidRPr="007C3C15">
        <w:rPr>
          <w:rFonts w:ascii="Times New Roman" w:hAnsi="Times New Roman"/>
          <w:sz w:val="24"/>
          <w:szCs w:val="28"/>
        </w:rPr>
        <w:t>Рис. 1</w:t>
      </w:r>
      <w:r w:rsidR="007C3C15" w:rsidRPr="007C3C15">
        <w:rPr>
          <w:rFonts w:ascii="Times New Roman" w:hAnsi="Times New Roman"/>
          <w:sz w:val="24"/>
          <w:szCs w:val="28"/>
        </w:rPr>
        <w:t xml:space="preserve"> </w:t>
      </w:r>
      <w:r w:rsidR="007C3C15" w:rsidRPr="007C3C15">
        <w:rPr>
          <w:rFonts w:ascii="Times New Roman" w:hAnsi="Times New Roman" w:cs="Times New Roman"/>
          <w:sz w:val="24"/>
          <w:szCs w:val="28"/>
        </w:rPr>
        <w:t>–</w:t>
      </w:r>
      <w:r w:rsidRPr="007C3C15">
        <w:rPr>
          <w:rFonts w:ascii="Times New Roman" w:hAnsi="Times New Roman"/>
          <w:sz w:val="24"/>
          <w:szCs w:val="28"/>
        </w:rPr>
        <w:t xml:space="preserve"> З</w:t>
      </w:r>
      <w:r w:rsidRPr="007C3C15">
        <w:rPr>
          <w:rFonts w:ascii="Times New Roman" w:hAnsi="Times New Roman" w:cs="Times New Roman"/>
          <w:sz w:val="24"/>
          <w:szCs w:val="28"/>
          <w:lang w:eastAsia="ru-RU"/>
        </w:rPr>
        <w:t xml:space="preserve">ависимости модуля потерь </w:t>
      </w:r>
      <w:r w:rsidRPr="007C3C15">
        <w:rPr>
          <w:rFonts w:ascii="Times New Roman" w:hAnsi="Times New Roman" w:cs="Times New Roman"/>
          <w:sz w:val="24"/>
          <w:szCs w:val="28"/>
          <w:lang w:val="en-US" w:eastAsia="ru-RU"/>
        </w:rPr>
        <w:t>E</w:t>
      </w:r>
      <w:r w:rsidRPr="007C3C15">
        <w:rPr>
          <w:rFonts w:ascii="Times New Roman" w:hAnsi="Times New Roman" w:cs="Times New Roman"/>
          <w:sz w:val="24"/>
          <w:szCs w:val="28"/>
          <w:lang w:eastAsia="ru-RU"/>
        </w:rPr>
        <w:t>"</w:t>
      </w:r>
      <w:r w:rsidRPr="007C3C15">
        <w:rPr>
          <w:rFonts w:ascii="Times New Roman" w:hAnsi="Times New Roman" w:cs="Times New Roman"/>
          <w:i/>
          <w:sz w:val="24"/>
          <w:szCs w:val="28"/>
          <w:lang w:eastAsia="ru-RU"/>
        </w:rPr>
        <w:t xml:space="preserve"> </w:t>
      </w:r>
      <w:r w:rsidRPr="007C3C15">
        <w:rPr>
          <w:rFonts w:ascii="Times New Roman" w:hAnsi="Times New Roman" w:cs="Times New Roman"/>
          <w:sz w:val="24"/>
          <w:szCs w:val="28"/>
          <w:lang w:eastAsia="ru-RU"/>
        </w:rPr>
        <w:t>для образцов исходного углепластика</w:t>
      </w:r>
      <w:r w:rsidR="004E2A4C" w:rsidRPr="007C3C15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 w:rsidR="004E2A4C" w:rsidRPr="007C3C15">
        <w:rPr>
          <w:rStyle w:val="a5"/>
          <w:rFonts w:ascii="Times New Roman" w:hAnsi="Times New Roman" w:cs="Times New Roman"/>
          <w:i w:val="0"/>
          <w:color w:val="auto"/>
          <w:sz w:val="24"/>
          <w:szCs w:val="28"/>
        </w:rPr>
        <w:t>ВКУ27л</w:t>
      </w:r>
      <w:r w:rsidRPr="007C3C15">
        <w:rPr>
          <w:rFonts w:ascii="Times New Roman" w:hAnsi="Times New Roman" w:cs="Times New Roman"/>
          <w:sz w:val="24"/>
          <w:szCs w:val="28"/>
          <w:lang w:eastAsia="ru-RU"/>
        </w:rPr>
        <w:t xml:space="preserve"> (1),  и образцов после 1 (2), 2 (3) и 3 (4)  месяцев</w:t>
      </w:r>
      <w:r w:rsidR="007C3C15">
        <w:rPr>
          <w:rFonts w:ascii="Times New Roman" w:hAnsi="Times New Roman" w:cs="Times New Roman"/>
          <w:sz w:val="24"/>
          <w:szCs w:val="28"/>
          <w:lang w:eastAsia="ru-RU"/>
        </w:rPr>
        <w:t xml:space="preserve"> испытаний в тропической камере</w:t>
      </w:r>
    </w:p>
    <w:p w:rsidR="00D86595" w:rsidRPr="007C3C15" w:rsidRDefault="00D86595" w:rsidP="007C3C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3C15">
        <w:rPr>
          <w:rFonts w:ascii="Times New Roman" w:hAnsi="Times New Roman" w:cs="Times New Roman"/>
          <w:sz w:val="28"/>
          <w:szCs w:val="28"/>
        </w:rPr>
        <w:t>Из приведенных на рис.</w:t>
      </w:r>
      <w:r w:rsidR="00770B83" w:rsidRPr="007C3C15">
        <w:rPr>
          <w:rFonts w:ascii="Times New Roman" w:hAnsi="Times New Roman" w:cs="Times New Roman"/>
          <w:sz w:val="28"/>
          <w:szCs w:val="28"/>
        </w:rPr>
        <w:t xml:space="preserve"> </w:t>
      </w:r>
      <w:r w:rsidRPr="007C3C15">
        <w:rPr>
          <w:rFonts w:ascii="Times New Roman" w:hAnsi="Times New Roman" w:cs="Times New Roman"/>
          <w:sz w:val="28"/>
          <w:szCs w:val="28"/>
        </w:rPr>
        <w:t xml:space="preserve">2 </w:t>
      </w:r>
      <w:r w:rsidRPr="007C3C15">
        <w:rPr>
          <w:rFonts w:ascii="Times New Roman" w:hAnsi="Times New Roman"/>
          <w:sz w:val="28"/>
          <w:szCs w:val="28"/>
        </w:rPr>
        <w:t>з</w:t>
      </w:r>
      <w:r w:rsidRPr="007C3C15">
        <w:rPr>
          <w:rFonts w:ascii="Times New Roman" w:hAnsi="Times New Roman" w:cs="Times New Roman"/>
          <w:sz w:val="28"/>
          <w:szCs w:val="28"/>
          <w:lang w:eastAsia="ru-RU"/>
        </w:rPr>
        <w:t xml:space="preserve">ависимостей динамического модуля упругости </w:t>
      </w:r>
      <w:r w:rsidRPr="007C3C15">
        <w:rPr>
          <w:rFonts w:ascii="Times New Roman" w:hAnsi="Times New Roman" w:cs="Times New Roman"/>
          <w:sz w:val="28"/>
          <w:szCs w:val="28"/>
          <w:lang w:val="en-US" w:eastAsia="ru-RU"/>
        </w:rPr>
        <w:t>E</w:t>
      </w:r>
      <w:r w:rsidRPr="007C3C15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="00791223" w:rsidRPr="007C3C15">
        <w:rPr>
          <w:rFonts w:ascii="Times New Roman" w:hAnsi="Times New Roman" w:cs="Times New Roman"/>
          <w:sz w:val="28"/>
          <w:szCs w:val="28"/>
          <w:lang w:eastAsia="ru-RU"/>
        </w:rPr>
        <w:t>видно</w:t>
      </w:r>
      <w:r w:rsidRPr="007C3C15">
        <w:rPr>
          <w:rFonts w:ascii="Times New Roman" w:hAnsi="Times New Roman" w:cs="Times New Roman"/>
          <w:sz w:val="28"/>
          <w:szCs w:val="28"/>
          <w:lang w:eastAsia="ru-RU"/>
        </w:rPr>
        <w:t>, что пластифицирующий эффект в исходных образцах имеет обратимый характер, для всех за</w:t>
      </w:r>
      <w:r w:rsidR="007C3C15">
        <w:rPr>
          <w:rFonts w:ascii="Times New Roman" w:hAnsi="Times New Roman" w:cs="Times New Roman"/>
          <w:sz w:val="28"/>
          <w:szCs w:val="28"/>
          <w:lang w:eastAsia="ru-RU"/>
        </w:rPr>
        <w:t>висимостей выше температуры 100</w:t>
      </w:r>
      <w:proofErr w:type="gramStart"/>
      <w:r w:rsidR="007C3C15"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>°</w:t>
      </w:r>
      <w:r w:rsidRPr="007C3C15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7C3C15">
        <w:rPr>
          <w:rFonts w:ascii="Times New Roman" w:hAnsi="Times New Roman" w:cs="Times New Roman"/>
          <w:sz w:val="28"/>
          <w:szCs w:val="28"/>
          <w:lang w:eastAsia="ru-RU"/>
        </w:rPr>
        <w:t xml:space="preserve">, при температурах десорбции свободной и связанной воды, наблюдается рост модуля </w:t>
      </w:r>
      <w:r w:rsidRPr="007C3C15">
        <w:rPr>
          <w:rFonts w:ascii="Times New Roman" w:hAnsi="Times New Roman" w:cs="Times New Roman"/>
          <w:sz w:val="28"/>
          <w:szCs w:val="28"/>
          <w:lang w:val="en-US" w:eastAsia="ru-RU"/>
        </w:rPr>
        <w:t>E</w:t>
      </w:r>
      <w:r w:rsidRPr="007C3C15">
        <w:rPr>
          <w:rFonts w:ascii="Times New Roman" w:hAnsi="Times New Roman" w:cs="Times New Roman"/>
          <w:sz w:val="28"/>
          <w:szCs w:val="28"/>
          <w:lang w:eastAsia="ru-RU"/>
        </w:rPr>
        <w:t>’</w:t>
      </w:r>
      <w:r w:rsidRPr="007C3C15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C3C15">
        <w:rPr>
          <w:rFonts w:ascii="Times New Roman" w:hAnsi="Times New Roman" w:cs="Times New Roman"/>
          <w:sz w:val="28"/>
          <w:szCs w:val="28"/>
          <w:lang w:eastAsia="ru-RU"/>
        </w:rPr>
        <w:t xml:space="preserve">и выход его на уровень значений исходного материала, и лишь затем происходят процессы структурной релаксации, </w:t>
      </w:r>
      <w:r w:rsidRPr="007C3C15">
        <w:rPr>
          <w:rFonts w:ascii="Times New Roman" w:hAnsi="Times New Roman" w:cs="Times New Roman"/>
          <w:sz w:val="28"/>
          <w:szCs w:val="28"/>
        </w:rPr>
        <w:t xml:space="preserve">о чем свидетельствует кинетика изменения температуры стеклования </w:t>
      </w:r>
      <w:proofErr w:type="spellStart"/>
      <w:proofErr w:type="gramStart"/>
      <w:r w:rsidRPr="007C3C1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C3C1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proofErr w:type="spellEnd"/>
      <w:proofErr w:type="gramEnd"/>
      <w:r w:rsidRPr="007C3C15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7C3C15">
        <w:rPr>
          <w:rFonts w:ascii="Times New Roman" w:hAnsi="Times New Roman"/>
          <w:sz w:val="28"/>
          <w:szCs w:val="28"/>
        </w:rPr>
        <w:t>полимерной матрицы</w:t>
      </w:r>
      <w:r w:rsidRPr="007C3C15">
        <w:rPr>
          <w:rFonts w:ascii="Times New Roman" w:hAnsi="Times New Roman" w:cs="Times New Roman"/>
          <w:sz w:val="28"/>
          <w:szCs w:val="28"/>
        </w:rPr>
        <w:t xml:space="preserve"> углепластика при первичном и повторном нагревах</w:t>
      </w:r>
      <w:r w:rsidR="000C5315" w:rsidRPr="007C3C15">
        <w:rPr>
          <w:rFonts w:ascii="Times New Roman" w:hAnsi="Times New Roman" w:cs="Times New Roman"/>
          <w:sz w:val="28"/>
          <w:szCs w:val="28"/>
        </w:rPr>
        <w:t xml:space="preserve"> (</w:t>
      </w:r>
      <w:r w:rsidRPr="007C3C15">
        <w:rPr>
          <w:rFonts w:ascii="Times New Roman" w:hAnsi="Times New Roman" w:cs="Times New Roman"/>
          <w:sz w:val="28"/>
          <w:szCs w:val="28"/>
          <w:lang w:eastAsia="ru-RU"/>
        </w:rPr>
        <w:t>таблиц</w:t>
      </w:r>
      <w:r w:rsidR="000C5315" w:rsidRPr="007C3C1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7C3C15">
        <w:rPr>
          <w:rFonts w:ascii="Times New Roman" w:hAnsi="Times New Roman" w:cs="Times New Roman"/>
          <w:sz w:val="28"/>
          <w:szCs w:val="28"/>
          <w:lang w:eastAsia="ru-RU"/>
        </w:rPr>
        <w:t xml:space="preserve"> 1</w:t>
      </w:r>
      <w:r w:rsidR="000C5315" w:rsidRPr="007C3C15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7C3C15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D86595" w:rsidRPr="007C3C15" w:rsidRDefault="00D86595" w:rsidP="007C3C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C15">
        <w:rPr>
          <w:rFonts w:ascii="Times New Roman" w:hAnsi="Times New Roman" w:cs="Times New Roman"/>
          <w:sz w:val="28"/>
          <w:szCs w:val="28"/>
          <w:lang w:eastAsia="ru-RU"/>
        </w:rPr>
        <w:t xml:space="preserve">Иной характер имеют изменения </w:t>
      </w:r>
      <w:r w:rsidR="001924E7" w:rsidRPr="007C3C15">
        <w:rPr>
          <w:rFonts w:ascii="Times New Roman" w:hAnsi="Times New Roman" w:cs="Times New Roman"/>
          <w:sz w:val="28"/>
          <w:szCs w:val="28"/>
          <w:lang w:eastAsia="ru-RU"/>
        </w:rPr>
        <w:t xml:space="preserve">зависимостей модуля потерь </w:t>
      </w:r>
      <w:r w:rsidRPr="007C3C15">
        <w:rPr>
          <w:rFonts w:ascii="Times New Roman" w:hAnsi="Times New Roman" w:cs="Times New Roman"/>
          <w:sz w:val="28"/>
          <w:szCs w:val="28"/>
          <w:lang w:eastAsia="ru-RU"/>
        </w:rPr>
        <w:t xml:space="preserve">в ходе термоциклических испытаний. На </w:t>
      </w:r>
      <w:r w:rsidRPr="007C3C15">
        <w:rPr>
          <w:rFonts w:ascii="Times New Roman" w:hAnsi="Times New Roman"/>
          <w:sz w:val="28"/>
          <w:szCs w:val="28"/>
        </w:rPr>
        <w:t>рис. 3 приведены з</w:t>
      </w:r>
      <w:r w:rsidRPr="007C3C15">
        <w:rPr>
          <w:rFonts w:ascii="Times New Roman" w:hAnsi="Times New Roman" w:cs="Times New Roman"/>
          <w:sz w:val="28"/>
          <w:szCs w:val="28"/>
          <w:lang w:eastAsia="ru-RU"/>
        </w:rPr>
        <w:t xml:space="preserve">ависимости модуля потерь </w:t>
      </w:r>
      <w:r w:rsidRPr="007C3C15">
        <w:rPr>
          <w:rFonts w:ascii="Times New Roman" w:hAnsi="Times New Roman" w:cs="Times New Roman"/>
          <w:sz w:val="28"/>
          <w:szCs w:val="28"/>
          <w:lang w:val="en-US" w:eastAsia="ru-RU"/>
        </w:rPr>
        <w:t>E</w:t>
      </w:r>
      <w:r w:rsidRPr="007C3C15">
        <w:rPr>
          <w:rFonts w:ascii="Times New Roman" w:hAnsi="Times New Roman" w:cs="Times New Roman"/>
          <w:sz w:val="28"/>
          <w:szCs w:val="28"/>
          <w:lang w:eastAsia="ru-RU"/>
        </w:rPr>
        <w:t>"</w:t>
      </w:r>
      <w:r w:rsidRPr="007C3C15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C3C15">
        <w:rPr>
          <w:rFonts w:ascii="Times New Roman" w:hAnsi="Times New Roman" w:cs="Times New Roman"/>
          <w:sz w:val="28"/>
          <w:szCs w:val="28"/>
          <w:lang w:eastAsia="ru-RU"/>
        </w:rPr>
        <w:t>для образцов исходного углепластика,</w:t>
      </w:r>
      <w:r w:rsidR="007C3C15">
        <w:rPr>
          <w:rFonts w:ascii="Times New Roman" w:hAnsi="Times New Roman" w:cs="Times New Roman"/>
          <w:sz w:val="28"/>
          <w:szCs w:val="28"/>
          <w:lang w:eastAsia="ru-RU"/>
        </w:rPr>
        <w:t xml:space="preserve">  и образцов после 2 , 10 , 50 </w:t>
      </w:r>
      <w:r w:rsidRPr="007C3C15">
        <w:rPr>
          <w:rFonts w:ascii="Times New Roman" w:hAnsi="Times New Roman" w:cs="Times New Roman"/>
          <w:sz w:val="28"/>
          <w:szCs w:val="28"/>
          <w:lang w:eastAsia="ru-RU"/>
        </w:rPr>
        <w:t xml:space="preserve">и 100 </w:t>
      </w:r>
      <w:proofErr w:type="spellStart"/>
      <w:r w:rsidRPr="007C3C15">
        <w:rPr>
          <w:rFonts w:ascii="Times New Roman" w:hAnsi="Times New Roman" w:cs="Times New Roman"/>
          <w:sz w:val="28"/>
          <w:szCs w:val="28"/>
          <w:lang w:eastAsia="ru-RU"/>
        </w:rPr>
        <w:t>термоциклов</w:t>
      </w:r>
      <w:proofErr w:type="spellEnd"/>
      <w:r w:rsidRPr="007C3C1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C3C15">
        <w:rPr>
          <w:rFonts w:ascii="Times New Roman" w:hAnsi="Times New Roman"/>
          <w:sz w:val="28"/>
          <w:szCs w:val="28"/>
        </w:rPr>
        <w:t xml:space="preserve">  Как следует из приведенных данных, в</w:t>
      </w:r>
      <w:r w:rsidRPr="007C3C15">
        <w:rPr>
          <w:rFonts w:ascii="Times New Roman" w:hAnsi="Times New Roman" w:cs="Times New Roman"/>
          <w:sz w:val="28"/>
          <w:szCs w:val="28"/>
        </w:rPr>
        <w:t xml:space="preserve"> течение первых двух </w:t>
      </w:r>
      <w:proofErr w:type="spellStart"/>
      <w:r w:rsidRPr="007C3C15">
        <w:rPr>
          <w:rFonts w:ascii="Times New Roman" w:hAnsi="Times New Roman" w:cs="Times New Roman"/>
          <w:sz w:val="28"/>
          <w:szCs w:val="28"/>
        </w:rPr>
        <w:t>термоциклов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 происходит некоторое смещение максимума модуля потерь в область более низких температур, вероятно, вследствие сорбции дополнительной влаги. При последующих циклических воздействиях наблюдается смещение максимума пика потерь в область более высоких температур, вызываемое процессами переупаковки и активацией этих процессов сорбцией влаги при низких в каждом цикле.</w:t>
      </w:r>
    </w:p>
    <w:p w:rsidR="009C4B08" w:rsidRPr="007C3C15" w:rsidRDefault="009C4B08" w:rsidP="007C3C1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7C3C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12143B" wp14:editId="2E9F04DC">
            <wp:extent cx="4243228" cy="299283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701" cy="299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B08" w:rsidRPr="007C3C15" w:rsidRDefault="009C4B08" w:rsidP="007C3C15">
      <w:pPr>
        <w:jc w:val="center"/>
        <w:rPr>
          <w:rFonts w:ascii="Times New Roman" w:hAnsi="Times New Roman"/>
          <w:sz w:val="28"/>
          <w:szCs w:val="28"/>
        </w:rPr>
      </w:pPr>
      <w:r w:rsidRPr="007C3C15">
        <w:rPr>
          <w:rFonts w:ascii="Times New Roman" w:hAnsi="Times New Roman"/>
          <w:sz w:val="24"/>
          <w:szCs w:val="28"/>
        </w:rPr>
        <w:t>Рис. 2</w:t>
      </w:r>
      <w:r w:rsidR="007C3C15" w:rsidRPr="007C3C15">
        <w:rPr>
          <w:rFonts w:ascii="Times New Roman" w:hAnsi="Times New Roman"/>
          <w:sz w:val="24"/>
          <w:szCs w:val="28"/>
        </w:rPr>
        <w:t xml:space="preserve"> </w:t>
      </w:r>
      <w:r w:rsidR="007C3C15" w:rsidRPr="007C3C15">
        <w:rPr>
          <w:rFonts w:ascii="Times New Roman" w:hAnsi="Times New Roman" w:cs="Times New Roman"/>
          <w:sz w:val="24"/>
          <w:szCs w:val="28"/>
        </w:rPr>
        <w:t xml:space="preserve">– </w:t>
      </w:r>
      <w:r w:rsidRPr="007C3C15">
        <w:rPr>
          <w:rFonts w:ascii="Times New Roman" w:hAnsi="Times New Roman"/>
          <w:sz w:val="24"/>
          <w:szCs w:val="28"/>
        </w:rPr>
        <w:t>З</w:t>
      </w:r>
      <w:r w:rsidRPr="007C3C15">
        <w:rPr>
          <w:rFonts w:ascii="Times New Roman" w:hAnsi="Times New Roman" w:cs="Times New Roman"/>
          <w:sz w:val="24"/>
          <w:szCs w:val="28"/>
          <w:lang w:eastAsia="ru-RU"/>
        </w:rPr>
        <w:t xml:space="preserve">ависимости динамического модуля упругости </w:t>
      </w:r>
      <w:r w:rsidRPr="007C3C15">
        <w:rPr>
          <w:rFonts w:ascii="Times New Roman" w:hAnsi="Times New Roman" w:cs="Times New Roman"/>
          <w:sz w:val="24"/>
          <w:szCs w:val="28"/>
          <w:lang w:val="en-US" w:eastAsia="ru-RU"/>
        </w:rPr>
        <w:t>E</w:t>
      </w:r>
      <w:r w:rsidRPr="007C3C15">
        <w:rPr>
          <w:rFonts w:ascii="Times New Roman" w:hAnsi="Times New Roman" w:cs="Times New Roman"/>
          <w:sz w:val="24"/>
          <w:szCs w:val="28"/>
          <w:lang w:eastAsia="ru-RU"/>
        </w:rPr>
        <w:t xml:space="preserve">’ для образцов исходного углепластика </w:t>
      </w:r>
      <w:r w:rsidR="004E2A4C" w:rsidRPr="007C3C15">
        <w:rPr>
          <w:rStyle w:val="a5"/>
          <w:rFonts w:ascii="Times New Roman" w:hAnsi="Times New Roman" w:cs="Times New Roman"/>
          <w:i w:val="0"/>
          <w:color w:val="auto"/>
          <w:sz w:val="24"/>
          <w:szCs w:val="28"/>
        </w:rPr>
        <w:t>ВКУ27л</w:t>
      </w:r>
      <w:r w:rsidR="004E2A4C" w:rsidRPr="007C3C15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 w:rsidRPr="007C3C15">
        <w:rPr>
          <w:rFonts w:ascii="Times New Roman" w:hAnsi="Times New Roman" w:cs="Times New Roman"/>
          <w:sz w:val="24"/>
          <w:szCs w:val="28"/>
          <w:lang w:eastAsia="ru-RU"/>
        </w:rPr>
        <w:t>(1),  и образцов после 1 (2), 2 (3) и 3 (4)  месяцев</w:t>
      </w:r>
      <w:r w:rsidR="007C3C15">
        <w:rPr>
          <w:rFonts w:ascii="Times New Roman" w:hAnsi="Times New Roman" w:cs="Times New Roman"/>
          <w:sz w:val="24"/>
          <w:szCs w:val="28"/>
          <w:lang w:eastAsia="ru-RU"/>
        </w:rPr>
        <w:t xml:space="preserve"> испытаний в тропической камере</w:t>
      </w:r>
    </w:p>
    <w:p w:rsidR="00E471EF" w:rsidRPr="007C3C15" w:rsidRDefault="00E471EF" w:rsidP="007C3C1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C4B08" w:rsidRPr="007C3C15" w:rsidRDefault="009C4B08" w:rsidP="007C3C1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7C3C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8A3547" wp14:editId="422AB7F7">
            <wp:extent cx="4444548" cy="297378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745" cy="297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B08" w:rsidRPr="007C3C15" w:rsidRDefault="009C4B08" w:rsidP="007C3C15">
      <w:pPr>
        <w:jc w:val="center"/>
        <w:rPr>
          <w:rFonts w:ascii="Times New Roman" w:hAnsi="Times New Roman"/>
          <w:sz w:val="24"/>
          <w:szCs w:val="28"/>
        </w:rPr>
      </w:pPr>
      <w:r w:rsidRPr="007C3C15">
        <w:rPr>
          <w:rFonts w:ascii="Times New Roman" w:hAnsi="Times New Roman"/>
          <w:sz w:val="24"/>
          <w:szCs w:val="28"/>
        </w:rPr>
        <w:t>Рис. 3</w:t>
      </w:r>
      <w:r w:rsidR="007C3C15" w:rsidRPr="007C3C15">
        <w:rPr>
          <w:rFonts w:ascii="Times New Roman" w:hAnsi="Times New Roman"/>
          <w:sz w:val="24"/>
          <w:szCs w:val="28"/>
        </w:rPr>
        <w:t xml:space="preserve"> </w:t>
      </w:r>
      <w:r w:rsidR="007C3C15" w:rsidRPr="007C3C15">
        <w:rPr>
          <w:rFonts w:ascii="Times New Roman" w:hAnsi="Times New Roman" w:cs="Times New Roman"/>
          <w:sz w:val="24"/>
          <w:szCs w:val="28"/>
        </w:rPr>
        <w:t>–</w:t>
      </w:r>
      <w:r w:rsidRPr="007C3C15">
        <w:rPr>
          <w:rFonts w:ascii="Times New Roman" w:hAnsi="Times New Roman"/>
          <w:sz w:val="24"/>
          <w:szCs w:val="28"/>
        </w:rPr>
        <w:t xml:space="preserve"> З</w:t>
      </w:r>
      <w:r w:rsidRPr="007C3C15">
        <w:rPr>
          <w:rFonts w:ascii="Times New Roman" w:hAnsi="Times New Roman" w:cs="Times New Roman"/>
          <w:sz w:val="24"/>
          <w:szCs w:val="28"/>
          <w:lang w:eastAsia="ru-RU"/>
        </w:rPr>
        <w:t xml:space="preserve">ависимости модуля потерь </w:t>
      </w:r>
      <w:r w:rsidRPr="007C3C15">
        <w:rPr>
          <w:rFonts w:ascii="Times New Roman" w:hAnsi="Times New Roman" w:cs="Times New Roman"/>
          <w:i/>
          <w:sz w:val="24"/>
          <w:szCs w:val="28"/>
          <w:lang w:eastAsia="ru-RU"/>
        </w:rPr>
        <w:t xml:space="preserve"> </w:t>
      </w:r>
      <w:r w:rsidRPr="007C3C15">
        <w:rPr>
          <w:rFonts w:ascii="Times New Roman" w:hAnsi="Times New Roman" w:cs="Times New Roman"/>
          <w:sz w:val="24"/>
          <w:szCs w:val="28"/>
          <w:lang w:eastAsia="ru-RU"/>
        </w:rPr>
        <w:t>для образцов исходного углепластика</w:t>
      </w:r>
      <w:r w:rsidR="004E2A4C" w:rsidRPr="007C3C15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 w:rsidR="004E2A4C" w:rsidRPr="007C3C15">
        <w:rPr>
          <w:rStyle w:val="a5"/>
          <w:rFonts w:ascii="Times New Roman" w:hAnsi="Times New Roman" w:cs="Times New Roman"/>
          <w:i w:val="0"/>
          <w:color w:val="auto"/>
          <w:sz w:val="24"/>
          <w:szCs w:val="28"/>
        </w:rPr>
        <w:t>ВКУ27л</w:t>
      </w:r>
      <w:r w:rsidRPr="007C3C15">
        <w:rPr>
          <w:rFonts w:ascii="Times New Roman" w:hAnsi="Times New Roman" w:cs="Times New Roman"/>
          <w:sz w:val="24"/>
          <w:szCs w:val="28"/>
          <w:lang w:eastAsia="ru-RU"/>
        </w:rPr>
        <w:t xml:space="preserve"> (1),  и образцов после 2 (2), 10 (3)</w:t>
      </w:r>
      <w:r w:rsidR="007C3C15">
        <w:rPr>
          <w:rFonts w:ascii="Times New Roman" w:hAnsi="Times New Roman" w:cs="Times New Roman"/>
          <w:sz w:val="24"/>
          <w:szCs w:val="28"/>
          <w:lang w:eastAsia="ru-RU"/>
        </w:rPr>
        <w:t xml:space="preserve">, 50 (4)  и 100 </w:t>
      </w:r>
      <w:proofErr w:type="spellStart"/>
      <w:r w:rsidR="007C3C15">
        <w:rPr>
          <w:rFonts w:ascii="Times New Roman" w:hAnsi="Times New Roman" w:cs="Times New Roman"/>
          <w:sz w:val="24"/>
          <w:szCs w:val="28"/>
          <w:lang w:eastAsia="ru-RU"/>
        </w:rPr>
        <w:t>термоциклов</w:t>
      </w:r>
      <w:proofErr w:type="spellEnd"/>
      <w:r w:rsidR="007C3C15">
        <w:rPr>
          <w:rFonts w:ascii="Times New Roman" w:hAnsi="Times New Roman" w:cs="Times New Roman"/>
          <w:sz w:val="24"/>
          <w:szCs w:val="28"/>
          <w:lang w:eastAsia="ru-RU"/>
        </w:rPr>
        <w:t xml:space="preserve"> (5)</w:t>
      </w:r>
    </w:p>
    <w:p w:rsidR="00D86595" w:rsidRPr="007C3C15" w:rsidRDefault="00D86595" w:rsidP="007C3C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C15">
        <w:rPr>
          <w:rFonts w:ascii="Times New Roman" w:hAnsi="Times New Roman" w:cs="Times New Roman"/>
          <w:sz w:val="28"/>
          <w:szCs w:val="28"/>
        </w:rPr>
        <w:t xml:space="preserve">Исходя из температурных зависимостей теплофизических свойств (тангенса угла механических потерь, </w:t>
      </w:r>
      <w:r w:rsidRPr="007C3C15">
        <w:rPr>
          <w:rFonts w:ascii="Times New Roman" w:hAnsi="Times New Roman" w:cs="Times New Roman"/>
          <w:sz w:val="28"/>
          <w:szCs w:val="28"/>
          <w:lang w:eastAsia="ru-RU"/>
        </w:rPr>
        <w:t>динамического модуля упругости) при частотах 1, 10, 100 Гц</w:t>
      </w:r>
      <w:r w:rsidRPr="007C3C15">
        <w:rPr>
          <w:rFonts w:ascii="Times New Roman" w:hAnsi="Times New Roman" w:cs="Times New Roman"/>
          <w:sz w:val="28"/>
          <w:szCs w:val="28"/>
        </w:rPr>
        <w:t xml:space="preserve"> с использованием уравнения Аррениуса, могут быть рассчитаны энергии активации процесса стеклования </w:t>
      </w:r>
      <w:r w:rsidRPr="007C3C15">
        <w:rPr>
          <w:rFonts w:ascii="Times New Roman" w:hAnsi="Times New Roman"/>
          <w:sz w:val="28"/>
          <w:szCs w:val="28"/>
        </w:rPr>
        <w:t>полимерной матрицы</w:t>
      </w:r>
      <w:r w:rsidRPr="007C3C15">
        <w:rPr>
          <w:rFonts w:ascii="Times New Roman" w:hAnsi="Times New Roman" w:cs="Times New Roman"/>
          <w:sz w:val="28"/>
          <w:szCs w:val="28"/>
        </w:rPr>
        <w:t>, по изменению этой величины также можно судить об изменении структуры и свойств полимерного связующего в процессе старения.</w:t>
      </w:r>
    </w:p>
    <w:p w:rsidR="00D86595" w:rsidRPr="007C3C15" w:rsidRDefault="00D86595" w:rsidP="007C3C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C15">
        <w:rPr>
          <w:rFonts w:ascii="Times New Roman" w:hAnsi="Times New Roman" w:cs="Times New Roman"/>
          <w:sz w:val="28"/>
          <w:szCs w:val="28"/>
        </w:rPr>
        <w:t xml:space="preserve">Для оценки возникающих изменений в структуре </w:t>
      </w:r>
      <w:r w:rsidRPr="007C3C15">
        <w:rPr>
          <w:rFonts w:ascii="Times New Roman" w:hAnsi="Times New Roman"/>
          <w:sz w:val="28"/>
          <w:szCs w:val="28"/>
        </w:rPr>
        <w:t>полимерной матрицы</w:t>
      </w:r>
      <w:r w:rsidRPr="007C3C15">
        <w:rPr>
          <w:rFonts w:ascii="Times New Roman" w:hAnsi="Times New Roman" w:cs="Times New Roman"/>
          <w:sz w:val="28"/>
          <w:szCs w:val="28"/>
        </w:rPr>
        <w:t xml:space="preserve"> после климатического воздействия и проведение сравнительного анализа необходимо  разделить вклад обратимой составляющей, связанной с пластификацией образца водой, оценить вклад переупаковки макромолекул </w:t>
      </w:r>
      <w:r w:rsidRPr="007C3C15">
        <w:rPr>
          <w:rFonts w:ascii="Times New Roman" w:hAnsi="Times New Roman"/>
          <w:sz w:val="28"/>
          <w:szCs w:val="28"/>
        </w:rPr>
        <w:t>полимерной матрицы</w:t>
      </w:r>
      <w:r w:rsidRPr="007C3C15">
        <w:rPr>
          <w:rFonts w:ascii="Times New Roman" w:hAnsi="Times New Roman" w:cs="Times New Roman"/>
          <w:sz w:val="28"/>
          <w:szCs w:val="28"/>
        </w:rPr>
        <w:t xml:space="preserve"> и выявить необратимые изменения в химической структуре в процессе старения, проистекающие в ходе климатического воздействия. </w:t>
      </w:r>
    </w:p>
    <w:p w:rsidR="00D86595" w:rsidRPr="007C3C15" w:rsidRDefault="00D86595" w:rsidP="007C3C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3C15">
        <w:rPr>
          <w:rFonts w:ascii="Times New Roman" w:hAnsi="Times New Roman" w:cs="Times New Roman"/>
          <w:sz w:val="28"/>
          <w:szCs w:val="28"/>
          <w:lang w:eastAsia="ru-RU"/>
        </w:rPr>
        <w:t>Наиболее часто применяемый в таких случаях подход заключается в предварительном прогреве (кондиционировании) образца до оп</w:t>
      </w:r>
      <w:r w:rsidR="007C3C15">
        <w:rPr>
          <w:rFonts w:ascii="Times New Roman" w:hAnsi="Times New Roman" w:cs="Times New Roman"/>
          <w:sz w:val="28"/>
          <w:szCs w:val="28"/>
          <w:lang w:eastAsia="ru-RU"/>
        </w:rPr>
        <w:t>ределенной температуры, который</w:t>
      </w:r>
      <w:r w:rsidRPr="007C3C15">
        <w:rPr>
          <w:rFonts w:ascii="Times New Roman" w:hAnsi="Times New Roman" w:cs="Times New Roman"/>
          <w:sz w:val="28"/>
          <w:szCs w:val="28"/>
          <w:lang w:eastAsia="ru-RU"/>
        </w:rPr>
        <w:t xml:space="preserve"> позволяет  зафиксировать только те изменения свойств </w:t>
      </w:r>
      <w:r w:rsidRPr="007C3C15">
        <w:rPr>
          <w:rFonts w:ascii="Times New Roman" w:hAnsi="Times New Roman"/>
          <w:sz w:val="28"/>
          <w:szCs w:val="28"/>
        </w:rPr>
        <w:t>полимерной матрицы</w:t>
      </w:r>
      <w:r w:rsidRPr="007C3C15">
        <w:rPr>
          <w:rFonts w:ascii="Times New Roman" w:hAnsi="Times New Roman" w:cs="Times New Roman"/>
          <w:sz w:val="28"/>
          <w:szCs w:val="28"/>
          <w:lang w:eastAsia="ru-RU"/>
        </w:rPr>
        <w:t xml:space="preserve">, которые вызваны старением </w:t>
      </w:r>
      <w:r w:rsidR="007C3C15">
        <w:rPr>
          <w:rFonts w:ascii="Times New Roman" w:hAnsi="Times New Roman" w:cs="Times New Roman"/>
          <w:sz w:val="28"/>
          <w:szCs w:val="28"/>
          <w:lang w:eastAsia="ru-RU"/>
        </w:rPr>
        <w:t>материала. Как видно из рис. 2,</w:t>
      </w:r>
      <w:r w:rsidRPr="007C3C15">
        <w:rPr>
          <w:rFonts w:ascii="Times New Roman" w:hAnsi="Times New Roman" w:cs="Times New Roman"/>
          <w:sz w:val="28"/>
          <w:szCs w:val="28"/>
          <w:lang w:eastAsia="ru-RU"/>
        </w:rPr>
        <w:t xml:space="preserve"> прогрев исходного образца углепластика в ходе эксперимента нивелирует изменения, прои</w:t>
      </w:r>
      <w:r w:rsidR="007C3C15">
        <w:rPr>
          <w:rFonts w:ascii="Times New Roman" w:hAnsi="Times New Roman" w:cs="Times New Roman"/>
          <w:sz w:val="28"/>
          <w:szCs w:val="28"/>
          <w:lang w:eastAsia="ru-RU"/>
        </w:rPr>
        <w:t>сшедшие в результате протекания</w:t>
      </w:r>
      <w:r w:rsidRPr="007C3C15">
        <w:rPr>
          <w:rFonts w:ascii="Times New Roman" w:hAnsi="Times New Roman" w:cs="Times New Roman"/>
          <w:sz w:val="28"/>
          <w:szCs w:val="28"/>
          <w:lang w:eastAsia="ru-RU"/>
        </w:rPr>
        <w:t xml:space="preserve"> обратимых процессов, а повторный нагрев позволяет отследить структурные изменения в материале с различной предысторией.</w:t>
      </w:r>
    </w:p>
    <w:p w:rsidR="00D86595" w:rsidRPr="007C3C15" w:rsidRDefault="00D86595" w:rsidP="007C3C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3C15">
        <w:rPr>
          <w:rFonts w:ascii="Times New Roman" w:hAnsi="Times New Roman" w:cs="Times New Roman"/>
          <w:sz w:val="28"/>
          <w:szCs w:val="28"/>
          <w:lang w:eastAsia="ru-RU"/>
        </w:rPr>
        <w:t xml:space="preserve">Из приведенных в таблице 1 данных видно, что </w:t>
      </w:r>
      <w:r w:rsidR="003F2B2B" w:rsidRPr="007C3C15">
        <w:rPr>
          <w:rFonts w:ascii="Times New Roman" w:hAnsi="Times New Roman" w:cs="Times New Roman"/>
          <w:sz w:val="28"/>
          <w:szCs w:val="28"/>
          <w:lang w:eastAsia="ru-RU"/>
        </w:rPr>
        <w:t xml:space="preserve">теплофизические </w:t>
      </w:r>
      <w:r w:rsidR="003F2B2B" w:rsidRPr="007C3C15">
        <w:rPr>
          <w:rFonts w:ascii="Times New Roman" w:eastAsia="Calibri" w:hAnsi="Times New Roman" w:cs="Times New Roman"/>
          <w:sz w:val="28"/>
          <w:szCs w:val="28"/>
        </w:rPr>
        <w:t xml:space="preserve">свойства углепластика </w:t>
      </w:r>
      <w:r w:rsidR="003F2B2B"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ВКУ27л</w:t>
      </w:r>
      <w:r w:rsidR="003F2B2B" w:rsidRPr="007C3C1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F2B2B" w:rsidRPr="007C3C15">
        <w:rPr>
          <w:rFonts w:ascii="Times New Roman" w:hAnsi="Times New Roman" w:cs="Times New Roman"/>
          <w:sz w:val="28"/>
          <w:szCs w:val="28"/>
          <w:lang w:eastAsia="ru-RU"/>
        </w:rPr>
        <w:t xml:space="preserve">вследствие </w:t>
      </w:r>
      <w:r w:rsidRPr="007C3C15">
        <w:rPr>
          <w:rFonts w:ascii="Times New Roman" w:hAnsi="Times New Roman" w:cs="Times New Roman"/>
          <w:sz w:val="28"/>
          <w:szCs w:val="28"/>
          <w:lang w:eastAsia="ru-RU"/>
        </w:rPr>
        <w:t xml:space="preserve">необратимых изменений в </w:t>
      </w:r>
      <w:proofErr w:type="gramStart"/>
      <w:r w:rsidRPr="007C3C15">
        <w:rPr>
          <w:rFonts w:ascii="Times New Roman" w:hAnsi="Times New Roman" w:cs="Times New Roman"/>
          <w:sz w:val="28"/>
          <w:szCs w:val="28"/>
          <w:lang w:eastAsia="ru-RU"/>
        </w:rPr>
        <w:t>связующем</w:t>
      </w:r>
      <w:proofErr w:type="gramEnd"/>
      <w:r w:rsidRPr="007C3C1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F2B2B" w:rsidRPr="007C3C15">
        <w:rPr>
          <w:rFonts w:ascii="Times New Roman" w:hAnsi="Times New Roman" w:cs="Times New Roman"/>
          <w:sz w:val="28"/>
          <w:szCs w:val="28"/>
          <w:lang w:eastAsia="ru-RU"/>
        </w:rPr>
        <w:t xml:space="preserve">после </w:t>
      </w:r>
      <w:r w:rsidRPr="007C3C15">
        <w:rPr>
          <w:rFonts w:ascii="Times New Roman" w:hAnsi="Times New Roman" w:cs="Times New Roman"/>
          <w:sz w:val="28"/>
          <w:szCs w:val="28"/>
          <w:lang w:eastAsia="ru-RU"/>
        </w:rPr>
        <w:t xml:space="preserve"> различных климатических воздействий существенно отлич</w:t>
      </w:r>
      <w:r w:rsidR="003F2B2B" w:rsidRPr="007C3C15">
        <w:rPr>
          <w:rFonts w:ascii="Times New Roman" w:hAnsi="Times New Roman" w:cs="Times New Roman"/>
          <w:sz w:val="28"/>
          <w:szCs w:val="28"/>
          <w:lang w:eastAsia="ru-RU"/>
        </w:rPr>
        <w:t>аются</w:t>
      </w:r>
      <w:r w:rsidRPr="007C3C1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86595" w:rsidRPr="007C3C15" w:rsidRDefault="00D86595" w:rsidP="007C3C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C3C15">
        <w:rPr>
          <w:rFonts w:ascii="Times New Roman" w:hAnsi="Times New Roman" w:cs="Times New Roman"/>
          <w:sz w:val="28"/>
          <w:szCs w:val="28"/>
          <w:lang w:eastAsia="ru-RU"/>
        </w:rPr>
        <w:t xml:space="preserve">Так, анализ данных по </w:t>
      </w:r>
      <w:proofErr w:type="spellStart"/>
      <w:r w:rsidRPr="007C3C15">
        <w:rPr>
          <w:rFonts w:ascii="Times New Roman" w:hAnsi="Times New Roman" w:cs="Times New Roman"/>
          <w:sz w:val="28"/>
          <w:szCs w:val="28"/>
          <w:lang w:eastAsia="ru-RU"/>
        </w:rPr>
        <w:t>термоциклированию</w:t>
      </w:r>
      <w:proofErr w:type="spellEnd"/>
      <w:r w:rsidRPr="007C3C15">
        <w:rPr>
          <w:rFonts w:ascii="Times New Roman" w:hAnsi="Times New Roman" w:cs="Times New Roman"/>
          <w:sz w:val="28"/>
          <w:szCs w:val="28"/>
          <w:lang w:eastAsia="ru-RU"/>
        </w:rPr>
        <w:t xml:space="preserve"> показывает, что по мере увеличения числа </w:t>
      </w:r>
      <w:proofErr w:type="spellStart"/>
      <w:r w:rsidRPr="007C3C15">
        <w:rPr>
          <w:rFonts w:ascii="Times New Roman" w:hAnsi="Times New Roman" w:cs="Times New Roman"/>
          <w:sz w:val="28"/>
          <w:szCs w:val="28"/>
          <w:lang w:eastAsia="ru-RU"/>
        </w:rPr>
        <w:t>термоциклов</w:t>
      </w:r>
      <w:proofErr w:type="spellEnd"/>
      <w:r w:rsidRPr="007C3C15">
        <w:rPr>
          <w:rFonts w:ascii="Times New Roman" w:hAnsi="Times New Roman" w:cs="Times New Roman"/>
          <w:sz w:val="28"/>
          <w:szCs w:val="28"/>
          <w:lang w:eastAsia="ru-RU"/>
        </w:rPr>
        <w:t xml:space="preserve"> происходит релаксация структуры, и свойства образцов после термоциклических испытаний приближаются к свойс</w:t>
      </w:r>
      <w:r w:rsidR="007C3C15">
        <w:rPr>
          <w:rFonts w:ascii="Times New Roman" w:hAnsi="Times New Roman" w:cs="Times New Roman"/>
          <w:sz w:val="28"/>
          <w:szCs w:val="28"/>
          <w:lang w:eastAsia="ru-RU"/>
        </w:rPr>
        <w:t>твам образцов, прогретых до 250</w:t>
      </w:r>
      <w:proofErr w:type="gramStart"/>
      <w:r w:rsidR="007C3C15"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>°</w:t>
      </w:r>
      <w:r w:rsidRPr="007C3C15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7C3C15">
        <w:rPr>
          <w:rFonts w:ascii="Times New Roman" w:hAnsi="Times New Roman" w:cs="Times New Roman"/>
          <w:sz w:val="28"/>
          <w:szCs w:val="28"/>
          <w:lang w:eastAsia="ru-RU"/>
        </w:rPr>
        <w:t>, т.е. структура приближается к равновесной. Одновременно термические воздействия приводят к химическим изменениям полимерной матрицы, деструкции и возможно внутримолекулярной циклизации и других изменениях химического строения полимерной матрицы, приводящих к росту энергии активации основного релаксационного перехода. Это подтверждается ростом потери массы в области температуры разложения связующего и  немонотонным возрастанием температуры максимума потерь. Изменения темп</w:t>
      </w:r>
      <w:r w:rsidR="007C3C15">
        <w:rPr>
          <w:rFonts w:ascii="Times New Roman" w:hAnsi="Times New Roman" w:cs="Times New Roman"/>
          <w:sz w:val="28"/>
          <w:szCs w:val="28"/>
          <w:lang w:eastAsia="ru-RU"/>
        </w:rPr>
        <w:t>ературы максимума модуля потерь</w:t>
      </w:r>
      <w:r w:rsidRPr="007C3C15">
        <w:rPr>
          <w:rFonts w:ascii="Times New Roman" w:hAnsi="Times New Roman" w:cs="Times New Roman"/>
          <w:sz w:val="28"/>
          <w:szCs w:val="28"/>
          <w:lang w:eastAsia="ru-RU"/>
        </w:rPr>
        <w:t xml:space="preserve"> при  испытаниях в камере имитации тропического климата в целом схожи с </w:t>
      </w:r>
      <w:proofErr w:type="spellStart"/>
      <w:r w:rsidRPr="007C3C15">
        <w:rPr>
          <w:rFonts w:ascii="Times New Roman" w:hAnsi="Times New Roman" w:cs="Times New Roman"/>
          <w:sz w:val="28"/>
          <w:szCs w:val="28"/>
          <w:lang w:eastAsia="ru-RU"/>
        </w:rPr>
        <w:t>термоциклирова</w:t>
      </w:r>
      <w:r w:rsidR="007C3C15">
        <w:rPr>
          <w:rFonts w:ascii="Times New Roman" w:hAnsi="Times New Roman" w:cs="Times New Roman"/>
          <w:sz w:val="28"/>
          <w:szCs w:val="28"/>
          <w:lang w:eastAsia="ru-RU"/>
        </w:rPr>
        <w:t>нием</w:t>
      </w:r>
      <w:proofErr w:type="spellEnd"/>
      <w:r w:rsidR="007C3C15">
        <w:rPr>
          <w:rFonts w:ascii="Times New Roman" w:hAnsi="Times New Roman" w:cs="Times New Roman"/>
          <w:sz w:val="28"/>
          <w:szCs w:val="28"/>
          <w:lang w:eastAsia="ru-RU"/>
        </w:rPr>
        <w:t xml:space="preserve">, с той лишь разницей, что </w:t>
      </w:r>
      <w:r w:rsidRPr="007C3C15">
        <w:rPr>
          <w:rFonts w:ascii="Times New Roman" w:hAnsi="Times New Roman" w:cs="Times New Roman"/>
          <w:sz w:val="28"/>
          <w:szCs w:val="28"/>
          <w:lang w:eastAsia="ru-RU"/>
        </w:rPr>
        <w:t>сама полимерная матрица находится в сильно пластифицированном состоянии, при этом изменения температуры по тропическому циклу так же  инициируют процессы структурной релаксации.</w:t>
      </w:r>
      <w:r w:rsidR="00770194" w:rsidRPr="007C3C1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C15">
        <w:rPr>
          <w:rFonts w:ascii="Times New Roman" w:hAnsi="Times New Roman"/>
          <w:sz w:val="28"/>
          <w:szCs w:val="28"/>
        </w:rPr>
        <w:t xml:space="preserve">Приведенные в таблице данные по температурам и энергиям активации процесса стеклования связующего, </w:t>
      </w:r>
      <w:r w:rsidRPr="007C3C15">
        <w:rPr>
          <w:rFonts w:ascii="Times New Roman" w:hAnsi="Times New Roman"/>
          <w:sz w:val="28"/>
          <w:szCs w:val="28"/>
          <w:lang w:eastAsia="ru-RU"/>
        </w:rPr>
        <w:t xml:space="preserve">температуры наиболее интенсивной деструкции связующего, </w:t>
      </w:r>
      <w:r w:rsidRPr="007C3C15">
        <w:rPr>
          <w:rFonts w:ascii="Times New Roman" w:hAnsi="Times New Roman"/>
          <w:sz w:val="28"/>
          <w:szCs w:val="28"/>
        </w:rPr>
        <w:t xml:space="preserve"> п</w:t>
      </w:r>
      <w:r w:rsidRPr="007C3C15">
        <w:rPr>
          <w:rFonts w:ascii="Times New Roman" w:hAnsi="Times New Roman"/>
          <w:sz w:val="28"/>
          <w:szCs w:val="28"/>
          <w:lang w:eastAsia="ru-RU"/>
        </w:rPr>
        <w:t xml:space="preserve">отери  массы образцов в области разложения показывают, что климатическое воздействие в </w:t>
      </w:r>
      <w:proofErr w:type="spellStart"/>
      <w:r w:rsidRPr="007C3C15">
        <w:rPr>
          <w:rFonts w:ascii="Times New Roman" w:hAnsi="Times New Roman"/>
          <w:sz w:val="28"/>
          <w:szCs w:val="28"/>
          <w:lang w:eastAsia="ru-RU"/>
        </w:rPr>
        <w:t>тепловлажностных</w:t>
      </w:r>
      <w:proofErr w:type="spellEnd"/>
      <w:r w:rsidRPr="007C3C15">
        <w:rPr>
          <w:rFonts w:ascii="Times New Roman" w:hAnsi="Times New Roman"/>
          <w:sz w:val="28"/>
          <w:szCs w:val="28"/>
          <w:lang w:eastAsia="ru-RU"/>
        </w:rPr>
        <w:t xml:space="preserve"> испытаниях приводит к изменению структуры углепластика преимущественно за счет пластификации и гидролиза.</w:t>
      </w:r>
    </w:p>
    <w:p w:rsidR="009C4B08" w:rsidRPr="007C3C15" w:rsidRDefault="009C4B08" w:rsidP="007C3C1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C4B08" w:rsidRPr="007C3C15" w:rsidRDefault="009C4B08" w:rsidP="007C3C1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  <w:sectPr w:rsidR="009C4B08" w:rsidRPr="007C3C15" w:rsidSect="007C3C15">
          <w:footerReference w:type="default" r:id="rId12"/>
          <w:type w:val="continuous"/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:rsidR="00F0295A" w:rsidRPr="00F0295A" w:rsidRDefault="00F0295A" w:rsidP="00F0295A">
      <w:pPr>
        <w:spacing w:line="360" w:lineRule="auto"/>
        <w:ind w:firstLine="567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F0295A">
        <w:rPr>
          <w:rFonts w:ascii="Times New Roman" w:eastAsia="Calibri" w:hAnsi="Times New Roman" w:cs="Times New Roman"/>
          <w:sz w:val="24"/>
          <w:szCs w:val="28"/>
        </w:rPr>
        <w:t>Таблица 1</w:t>
      </w:r>
    </w:p>
    <w:p w:rsidR="009C4B08" w:rsidRPr="00F0295A" w:rsidRDefault="009C4B08" w:rsidP="00F0295A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F0295A">
        <w:rPr>
          <w:rFonts w:ascii="Times New Roman" w:eastAsia="Calibri" w:hAnsi="Times New Roman" w:cs="Times New Roman"/>
          <w:sz w:val="24"/>
          <w:szCs w:val="28"/>
        </w:rPr>
        <w:t xml:space="preserve">Теплофизические свойства углепластика </w:t>
      </w:r>
      <w:r w:rsidR="004E2A4C" w:rsidRPr="00F0295A">
        <w:rPr>
          <w:rStyle w:val="a5"/>
          <w:rFonts w:ascii="Times New Roman" w:hAnsi="Times New Roman" w:cs="Times New Roman"/>
          <w:i w:val="0"/>
          <w:color w:val="auto"/>
          <w:sz w:val="24"/>
          <w:szCs w:val="28"/>
        </w:rPr>
        <w:t>ВКУ27л</w:t>
      </w:r>
      <w:r w:rsidR="004E2A4C" w:rsidRPr="00F0295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F0295A">
        <w:rPr>
          <w:rFonts w:ascii="Times New Roman" w:eastAsia="Calibri" w:hAnsi="Times New Roman" w:cs="Times New Roman"/>
          <w:sz w:val="24"/>
          <w:szCs w:val="28"/>
        </w:rPr>
        <w:t>п</w:t>
      </w:r>
      <w:r w:rsidR="00F0295A">
        <w:rPr>
          <w:rFonts w:ascii="Times New Roman" w:eastAsia="Calibri" w:hAnsi="Times New Roman" w:cs="Times New Roman"/>
          <w:sz w:val="24"/>
          <w:szCs w:val="28"/>
        </w:rPr>
        <w:t>осле климатического воздействия</w:t>
      </w:r>
    </w:p>
    <w:tbl>
      <w:tblPr>
        <w:tblW w:w="15027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1211"/>
        <w:gridCol w:w="1211"/>
        <w:gridCol w:w="1212"/>
        <w:gridCol w:w="1211"/>
        <w:gridCol w:w="1211"/>
        <w:gridCol w:w="1212"/>
        <w:gridCol w:w="1211"/>
        <w:gridCol w:w="1211"/>
        <w:gridCol w:w="1212"/>
        <w:gridCol w:w="1211"/>
        <w:gridCol w:w="1212"/>
      </w:tblGrid>
      <w:tr w:rsidR="009C4B08" w:rsidRPr="00F0295A" w:rsidTr="0086786F"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Измеряемая</w:t>
            </w:r>
          </w:p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величина</w:t>
            </w:r>
          </w:p>
        </w:tc>
        <w:tc>
          <w:tcPr>
            <w:tcW w:w="133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hideMark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Условия климатических испытаний</w:t>
            </w:r>
          </w:p>
        </w:tc>
      </w:tr>
      <w:tr w:rsidR="009C4B08" w:rsidRPr="00F0295A" w:rsidTr="0086786F"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Исходный</w:t>
            </w:r>
          </w:p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образец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2 цикла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10 циклов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50 циклов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100 циклов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 xml:space="preserve">Тропическая камера, </w:t>
            </w:r>
          </w:p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1 месяц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295A" w:rsidRDefault="009C4B08" w:rsidP="00F0295A">
            <w:pPr>
              <w:tabs>
                <w:tab w:val="left" w:pos="992"/>
              </w:tabs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 xml:space="preserve">Тропическая камера, </w:t>
            </w:r>
          </w:p>
          <w:p w:rsidR="009C4B08" w:rsidRPr="00F0295A" w:rsidRDefault="009C4B08" w:rsidP="00F0295A">
            <w:pPr>
              <w:tabs>
                <w:tab w:val="left" w:pos="992"/>
              </w:tabs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2 месяца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F0295A">
              <w:rPr>
                <w:rFonts w:ascii="Times New Roman" w:hAnsi="Times New Roman" w:cs="Times New Roman"/>
                <w:lang w:eastAsia="ru-RU"/>
              </w:rPr>
              <w:t>Тропичес</w:t>
            </w:r>
            <w:proofErr w:type="spellEnd"/>
            <w:r w:rsidR="00F0295A">
              <w:rPr>
                <w:rFonts w:ascii="Times New Roman" w:hAnsi="Times New Roman" w:cs="Times New Roman"/>
                <w:lang w:eastAsia="ru-RU"/>
              </w:rPr>
              <w:t>-</w:t>
            </w:r>
            <w:r w:rsidRPr="00F0295A">
              <w:rPr>
                <w:rFonts w:ascii="Times New Roman" w:hAnsi="Times New Roman" w:cs="Times New Roman"/>
                <w:lang w:eastAsia="ru-RU"/>
              </w:rPr>
              <w:t>кая</w:t>
            </w:r>
            <w:proofErr w:type="gramEnd"/>
            <w:r w:rsidRPr="00F0295A">
              <w:rPr>
                <w:rFonts w:ascii="Times New Roman" w:hAnsi="Times New Roman" w:cs="Times New Roman"/>
                <w:lang w:eastAsia="ru-RU"/>
              </w:rPr>
              <w:t xml:space="preserve"> камера, </w:t>
            </w:r>
          </w:p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3 месяца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Камера</w:t>
            </w:r>
          </w:p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тепло-влага,</w:t>
            </w:r>
          </w:p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1 месяц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Камера</w:t>
            </w:r>
          </w:p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тепло-влага</w:t>
            </w:r>
          </w:p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2 месяца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Камера</w:t>
            </w:r>
          </w:p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тепло-влага</w:t>
            </w:r>
          </w:p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3 месяца</w:t>
            </w:r>
          </w:p>
        </w:tc>
      </w:tr>
      <w:tr w:rsidR="009C4B08" w:rsidRPr="00F0295A" w:rsidTr="0086786F">
        <w:trPr>
          <w:trHeight w:val="69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  <w:lang w:eastAsia="ru-RU"/>
              </w:rPr>
            </w:pPr>
            <w:proofErr w:type="gramStart"/>
            <w:r w:rsidRPr="00F0295A">
              <w:rPr>
                <w:rFonts w:ascii="Times New Roman" w:hAnsi="Times New Roman" w:cs="Times New Roman"/>
                <w:lang w:eastAsia="ru-RU"/>
              </w:rPr>
              <w:t>Т</w:t>
            </w:r>
            <w:proofErr w:type="gramEnd"/>
            <w:r w:rsidRPr="00F0295A">
              <w:rPr>
                <w:rFonts w:ascii="Times New Roman" w:hAnsi="Times New Roman" w:cs="Times New Roman"/>
                <w:vertAlign w:val="subscript"/>
                <w:lang w:val="en-US" w:eastAsia="ru-RU"/>
              </w:rPr>
              <w:t>max</w:t>
            </w:r>
            <w:r w:rsidRPr="00F0295A">
              <w:rPr>
                <w:rFonts w:ascii="Times New Roman" w:hAnsi="Times New Roman" w:cs="Times New Roman"/>
                <w:vertAlign w:val="subscript"/>
                <w:lang w:eastAsia="ru-RU"/>
              </w:rPr>
              <w:t xml:space="preserve"> </w:t>
            </w:r>
            <w:r w:rsidRPr="00F0295A">
              <w:rPr>
                <w:rFonts w:ascii="Times New Roman" w:hAnsi="Times New Roman" w:cs="Times New Roman"/>
                <w:vertAlign w:val="subscript"/>
                <w:lang w:val="en-US" w:eastAsia="ru-RU"/>
              </w:rPr>
              <w:t>E</w:t>
            </w:r>
            <w:r w:rsidRPr="00F0295A">
              <w:rPr>
                <w:rFonts w:ascii="Times New Roman" w:hAnsi="Times New Roman" w:cs="Times New Roman"/>
                <w:vertAlign w:val="subscript"/>
                <w:lang w:eastAsia="ru-RU"/>
              </w:rPr>
              <w:t>’’,</w:t>
            </w:r>
          </w:p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первый нагрев,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211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210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217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240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246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178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188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185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200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201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204</w:t>
            </w:r>
          </w:p>
        </w:tc>
      </w:tr>
      <w:tr w:rsidR="009C4B08" w:rsidRPr="00F0295A" w:rsidTr="0086786F">
        <w:trPr>
          <w:trHeight w:val="92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  <w:lang w:eastAsia="ru-RU"/>
              </w:rPr>
            </w:pPr>
            <w:proofErr w:type="gramStart"/>
            <w:r w:rsidRPr="00F0295A">
              <w:rPr>
                <w:rFonts w:ascii="Times New Roman" w:hAnsi="Times New Roman" w:cs="Times New Roman"/>
                <w:lang w:eastAsia="ru-RU"/>
              </w:rPr>
              <w:t>Т</w:t>
            </w:r>
            <w:proofErr w:type="gramEnd"/>
            <w:r w:rsidRPr="00F0295A">
              <w:rPr>
                <w:rFonts w:ascii="Times New Roman" w:hAnsi="Times New Roman" w:cs="Times New Roman"/>
                <w:vertAlign w:val="subscript"/>
                <w:lang w:val="en-US" w:eastAsia="ru-RU"/>
              </w:rPr>
              <w:t>max</w:t>
            </w:r>
            <w:r w:rsidRPr="00F0295A">
              <w:rPr>
                <w:rFonts w:ascii="Times New Roman" w:hAnsi="Times New Roman" w:cs="Times New Roman"/>
                <w:vertAlign w:val="subscript"/>
                <w:lang w:eastAsia="ru-RU"/>
              </w:rPr>
              <w:t xml:space="preserve"> </w:t>
            </w:r>
            <w:r w:rsidRPr="00F0295A">
              <w:rPr>
                <w:rFonts w:ascii="Times New Roman" w:hAnsi="Times New Roman" w:cs="Times New Roman"/>
                <w:vertAlign w:val="subscript"/>
                <w:lang w:val="en-US" w:eastAsia="ru-RU"/>
              </w:rPr>
              <w:t>E</w:t>
            </w:r>
            <w:r w:rsidRPr="00F0295A">
              <w:rPr>
                <w:rFonts w:ascii="Times New Roman" w:hAnsi="Times New Roman" w:cs="Times New Roman"/>
                <w:vertAlign w:val="subscript"/>
                <w:lang w:eastAsia="ru-RU"/>
              </w:rPr>
              <w:t>’’ ,</w:t>
            </w:r>
          </w:p>
          <w:p w:rsidR="009C4B08" w:rsidRPr="00F0295A" w:rsidRDefault="00F0295A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после прогрева до 250</w:t>
            </w:r>
            <w:proofErr w:type="gramStart"/>
            <w:r w:rsidRPr="00F0295A">
              <w:rPr>
                <w:rFonts w:ascii="Times New Roman" w:eastAsia="Arial Unicode MS" w:hAnsi="Times New Roman" w:cs="Times New Roman"/>
                <w:kern w:val="2"/>
                <w:lang w:eastAsia="ar-SA"/>
              </w:rPr>
              <w:t>°</w:t>
            </w:r>
            <w:r w:rsidR="009C4B08" w:rsidRPr="00F0295A">
              <w:rPr>
                <w:rFonts w:ascii="Times New Roman" w:hAnsi="Times New Roman" w:cs="Times New Roman"/>
                <w:lang w:eastAsia="ru-RU"/>
              </w:rPr>
              <w:t>С</w:t>
            </w:r>
            <w:proofErr w:type="gramEnd"/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257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258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255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257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256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227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232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234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222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223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215</w:t>
            </w:r>
          </w:p>
        </w:tc>
      </w:tr>
      <w:tr w:rsidR="009C4B08" w:rsidRPr="00F0295A" w:rsidTr="0086786F">
        <w:trPr>
          <w:trHeight w:val="67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F0295A">
              <w:rPr>
                <w:rFonts w:ascii="Times New Roman" w:hAnsi="Times New Roman" w:cs="Times New Roman"/>
                <w:lang w:eastAsia="ru-RU"/>
              </w:rPr>
              <w:t>Т</w:t>
            </w:r>
            <w:proofErr w:type="gramEnd"/>
            <w:r w:rsidRPr="00F0295A">
              <w:rPr>
                <w:rFonts w:ascii="Times New Roman" w:hAnsi="Times New Roman" w:cs="Times New Roman"/>
                <w:vertAlign w:val="subscript"/>
                <w:lang w:val="en-US" w:eastAsia="ru-RU"/>
              </w:rPr>
              <w:t xml:space="preserve">max </w:t>
            </w:r>
            <w:proofErr w:type="spellStart"/>
            <w:r w:rsidRPr="00F0295A">
              <w:rPr>
                <w:rFonts w:ascii="Times New Roman" w:hAnsi="Times New Roman" w:cs="Times New Roman"/>
                <w:vertAlign w:val="subscript"/>
                <w:lang w:eastAsia="ru-RU"/>
              </w:rPr>
              <w:t>разл</w:t>
            </w:r>
            <w:proofErr w:type="spellEnd"/>
            <w:r w:rsidRPr="00F0295A">
              <w:rPr>
                <w:rFonts w:ascii="Times New Roman" w:hAnsi="Times New Roman" w:cs="Times New Roman"/>
                <w:vertAlign w:val="subscript"/>
                <w:lang w:eastAsia="ru-RU"/>
              </w:rPr>
              <w:t>.</w:t>
            </w:r>
          </w:p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СТА,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433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436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455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452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450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435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450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451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452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453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450</w:t>
            </w:r>
          </w:p>
        </w:tc>
      </w:tr>
      <w:tr w:rsidR="009C4B08" w:rsidRPr="00F0295A" w:rsidTr="0086786F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Δ</w:t>
            </w:r>
            <w:r w:rsidRPr="00F0295A">
              <w:rPr>
                <w:rFonts w:ascii="Times New Roman" w:hAnsi="Times New Roman" w:cs="Times New Roman"/>
                <w:lang w:val="en-US" w:eastAsia="ru-RU"/>
              </w:rPr>
              <w:t>m</w:t>
            </w:r>
          </w:p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Потеря массы образца в области температуры разложения полимерной матрицы, %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12.58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13.64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14.96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15.30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17.04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15.05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13.79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16.81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14.38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15.65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14.95</w:t>
            </w:r>
          </w:p>
        </w:tc>
      </w:tr>
      <w:tr w:rsidR="009C4B08" w:rsidRPr="00F0295A" w:rsidTr="0086786F">
        <w:trPr>
          <w:trHeight w:val="160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val="en-US" w:eastAsia="ru-RU"/>
              </w:rPr>
              <w:t>E</w:t>
            </w:r>
            <w:r w:rsidRPr="00F0295A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F0295A">
              <w:rPr>
                <w:rFonts w:ascii="Times New Roman" w:hAnsi="Times New Roman" w:cs="Times New Roman"/>
                <w:vertAlign w:val="subscript"/>
                <w:lang w:eastAsia="ru-RU"/>
              </w:rPr>
              <w:t xml:space="preserve">акт. </w:t>
            </w:r>
            <w:proofErr w:type="spellStart"/>
            <w:r w:rsidRPr="00F0295A">
              <w:rPr>
                <w:rFonts w:ascii="Times New Roman" w:hAnsi="Times New Roman" w:cs="Times New Roman"/>
                <w:vertAlign w:val="subscript"/>
                <w:lang w:eastAsia="ru-RU"/>
              </w:rPr>
              <w:t>стекл</w:t>
            </w:r>
            <w:proofErr w:type="spellEnd"/>
            <w:r w:rsidRPr="00F0295A">
              <w:rPr>
                <w:rFonts w:ascii="Times New Roman" w:hAnsi="Times New Roman" w:cs="Times New Roman"/>
                <w:vertAlign w:val="subscript"/>
                <w:lang w:eastAsia="ru-RU"/>
              </w:rPr>
              <w:t>.</w:t>
            </w:r>
            <w:proofErr w:type="gramStart"/>
            <w:r w:rsidRPr="00F0295A">
              <w:rPr>
                <w:rFonts w:ascii="Times New Roman" w:hAnsi="Times New Roman" w:cs="Times New Roman"/>
                <w:vertAlign w:val="subscript"/>
                <w:lang w:eastAsia="ru-RU"/>
              </w:rPr>
              <w:t xml:space="preserve"> </w:t>
            </w:r>
            <w:r w:rsidRPr="00F0295A">
              <w:rPr>
                <w:rFonts w:ascii="Times New Roman" w:hAnsi="Times New Roman" w:cs="Times New Roman"/>
                <w:lang w:eastAsia="ru-RU"/>
              </w:rPr>
              <w:t xml:space="preserve"> ,</w:t>
            </w:r>
            <w:proofErr w:type="gramEnd"/>
            <w:r w:rsidRPr="00F0295A">
              <w:rPr>
                <w:rFonts w:ascii="Times New Roman" w:hAnsi="Times New Roman" w:cs="Times New Roman"/>
                <w:lang w:eastAsia="ru-RU"/>
              </w:rPr>
              <w:t xml:space="preserve"> КДж/моль</w:t>
            </w:r>
          </w:p>
          <w:p w:rsid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 xml:space="preserve">повторный прогрев, </w:t>
            </w:r>
          </w:p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(</w:t>
            </w:r>
            <w:r w:rsidRPr="00F0295A">
              <w:rPr>
                <w:rFonts w:ascii="Times New Roman" w:hAnsi="Times New Roman" w:cs="Times New Roman"/>
                <w:vertAlign w:val="superscript"/>
                <w:lang w:eastAsia="ru-RU"/>
              </w:rPr>
              <w:t>*</w:t>
            </w:r>
            <w:r w:rsidRPr="00F0295A">
              <w:rPr>
                <w:rFonts w:ascii="Times New Roman" w:hAnsi="Times New Roman" w:cs="Times New Roman"/>
                <w:lang w:eastAsia="ru-RU"/>
              </w:rPr>
              <w:t>первый нагрев)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490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516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531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566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618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488</w:t>
            </w:r>
          </w:p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(</w:t>
            </w:r>
            <w:r w:rsidRPr="00F0295A">
              <w:rPr>
                <w:rFonts w:ascii="Times New Roman" w:hAnsi="Times New Roman" w:cs="Times New Roman"/>
                <w:vertAlign w:val="superscript"/>
                <w:lang w:eastAsia="ru-RU"/>
              </w:rPr>
              <w:t>*</w:t>
            </w:r>
            <w:r w:rsidRPr="00F0295A">
              <w:rPr>
                <w:rFonts w:ascii="Times New Roman" w:hAnsi="Times New Roman" w:cs="Times New Roman"/>
                <w:lang w:eastAsia="ru-RU"/>
              </w:rPr>
              <w:t>342)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444</w:t>
            </w:r>
          </w:p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(</w:t>
            </w:r>
            <w:r w:rsidRPr="00F0295A">
              <w:rPr>
                <w:rFonts w:ascii="Times New Roman" w:hAnsi="Times New Roman" w:cs="Times New Roman"/>
                <w:vertAlign w:val="superscript"/>
                <w:lang w:eastAsia="ru-RU"/>
              </w:rPr>
              <w:t>*</w:t>
            </w:r>
            <w:r w:rsidRPr="00F0295A">
              <w:rPr>
                <w:rFonts w:ascii="Times New Roman" w:hAnsi="Times New Roman" w:cs="Times New Roman"/>
                <w:lang w:eastAsia="ru-RU"/>
              </w:rPr>
              <w:t>422)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474</w:t>
            </w:r>
          </w:p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0295A">
              <w:rPr>
                <w:rFonts w:ascii="Times New Roman" w:hAnsi="Times New Roman" w:cs="Times New Roman"/>
                <w:lang w:eastAsia="ru-RU"/>
              </w:rPr>
              <w:t>(</w:t>
            </w:r>
            <w:r w:rsidRPr="00F0295A">
              <w:rPr>
                <w:rFonts w:ascii="Times New Roman" w:hAnsi="Times New Roman" w:cs="Times New Roman"/>
                <w:vertAlign w:val="superscript"/>
                <w:lang w:eastAsia="ru-RU"/>
              </w:rPr>
              <w:t>*</w:t>
            </w:r>
            <w:r w:rsidRPr="00F0295A">
              <w:rPr>
                <w:rFonts w:ascii="Times New Roman" w:hAnsi="Times New Roman" w:cs="Times New Roman"/>
                <w:lang w:eastAsia="ru-RU"/>
              </w:rPr>
              <w:t>392)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4B08" w:rsidRPr="00F0295A" w:rsidRDefault="009C4B08" w:rsidP="00F0295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9C4B08" w:rsidRPr="007C3C15" w:rsidRDefault="009C4B08" w:rsidP="007C3C15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  <w:sectPr w:rsidR="009C4B08" w:rsidRPr="007C3C15" w:rsidSect="007C3C15">
          <w:type w:val="continuous"/>
          <w:pgSz w:w="16838" w:h="11906" w:orient="landscape"/>
          <w:pgMar w:top="1418" w:right="1418" w:bottom="1418" w:left="1418" w:header="708" w:footer="708" w:gutter="0"/>
          <w:cols w:space="708"/>
          <w:docGrid w:linePitch="360"/>
        </w:sectPr>
      </w:pPr>
    </w:p>
    <w:p w:rsidR="00D86595" w:rsidRPr="007C3C15" w:rsidRDefault="00D86595" w:rsidP="007C3C15">
      <w:pPr>
        <w:pStyle w:val="a9"/>
        <w:tabs>
          <w:tab w:val="left" w:pos="8505"/>
          <w:tab w:val="left" w:pos="9354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7C3C15">
        <w:rPr>
          <w:rFonts w:ascii="Times New Roman" w:hAnsi="Times New Roman"/>
          <w:sz w:val="28"/>
          <w:szCs w:val="28"/>
          <w:lang w:eastAsia="ru-RU"/>
        </w:rPr>
        <w:t>Такие изменения могут быть подтверждены данными электронно-микроскопических исследований [6, 11</w:t>
      </w:r>
      <w:r w:rsidR="0086786F">
        <w:rPr>
          <w:rFonts w:ascii="Times New Roman" w:hAnsi="Times New Roman" w:cs="Times New Roman"/>
          <w:sz w:val="28"/>
          <w:szCs w:val="28"/>
        </w:rPr>
        <w:t>–</w:t>
      </w:r>
      <w:r w:rsidRPr="007C3C15">
        <w:rPr>
          <w:rFonts w:ascii="Times New Roman" w:hAnsi="Times New Roman"/>
          <w:sz w:val="28"/>
          <w:szCs w:val="28"/>
          <w:lang w:eastAsia="ru-RU"/>
        </w:rPr>
        <w:t>13, 19, 20</w:t>
      </w:r>
      <w:r w:rsidR="00DB411B" w:rsidRPr="007C3C15">
        <w:rPr>
          <w:rFonts w:ascii="Times New Roman" w:hAnsi="Times New Roman"/>
          <w:sz w:val="28"/>
          <w:szCs w:val="28"/>
          <w:lang w:eastAsia="ru-RU"/>
        </w:rPr>
        <w:t>, 22</w:t>
      </w:r>
      <w:r w:rsidRPr="007C3C15">
        <w:rPr>
          <w:rFonts w:ascii="Times New Roman" w:hAnsi="Times New Roman"/>
          <w:sz w:val="28"/>
          <w:szCs w:val="28"/>
          <w:lang w:eastAsia="ru-RU"/>
        </w:rPr>
        <w:t>].</w:t>
      </w:r>
    </w:p>
    <w:p w:rsidR="00D86595" w:rsidRPr="007C3C15" w:rsidRDefault="00D86595" w:rsidP="007C3C15">
      <w:pPr>
        <w:spacing w:after="0" w:line="360" w:lineRule="auto"/>
        <w:ind w:firstLine="851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Методом растровой электронной микроскопии исследованы шлифы углепластика, подвергнутые ионно-плазменному травлению для выявления микроструктуры полимерной матрицы. Исследование проводили на растровом электронном микроскопе </w:t>
      </w:r>
      <w:proofErr w:type="spellStart"/>
      <w:r w:rsidRPr="007C3C15">
        <w:rPr>
          <w:rFonts w:ascii="Times New Roman" w:hAnsi="Times New Roman" w:cs="Times New Roman"/>
          <w:snapToGrid w:val="0"/>
          <w:sz w:val="28"/>
          <w:szCs w:val="28"/>
          <w:lang w:val="en-US" w:eastAsia="ru-RU"/>
        </w:rPr>
        <w:t>Phenom</w:t>
      </w:r>
      <w:proofErr w:type="spellEnd"/>
      <w:r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Pr="007C3C15">
        <w:rPr>
          <w:rFonts w:ascii="Times New Roman" w:hAnsi="Times New Roman" w:cs="Times New Roman"/>
          <w:snapToGrid w:val="0"/>
          <w:sz w:val="28"/>
          <w:szCs w:val="28"/>
          <w:lang w:val="en-US" w:eastAsia="ru-RU"/>
        </w:rPr>
        <w:t>G</w:t>
      </w:r>
      <w:r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2 </w:t>
      </w:r>
      <w:r w:rsidRPr="007C3C15">
        <w:rPr>
          <w:rFonts w:ascii="Times New Roman" w:hAnsi="Times New Roman" w:cs="Times New Roman"/>
          <w:snapToGrid w:val="0"/>
          <w:sz w:val="28"/>
          <w:szCs w:val="28"/>
          <w:lang w:val="en-US" w:eastAsia="ru-RU"/>
        </w:rPr>
        <w:t>Pro</w:t>
      </w:r>
      <w:r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при ускоряющем напряжении 5 </w:t>
      </w:r>
      <w:proofErr w:type="spellStart"/>
      <w:r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кВ</w:t>
      </w:r>
      <w:proofErr w:type="spellEnd"/>
      <w:r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при увеличениях ×1000, ×5000 и ×25000. Были получены изображения микроструктуры полимерной матрицы в режиме обратно отраженных электронов при увеличении ×25000.</w:t>
      </w:r>
    </w:p>
    <w:p w:rsidR="00D86595" w:rsidRPr="007C3C15" w:rsidRDefault="00D86595" w:rsidP="007C3C15">
      <w:pPr>
        <w:spacing w:after="0" w:line="360" w:lineRule="auto"/>
        <w:ind w:firstLine="851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3C15">
        <w:rPr>
          <w:rFonts w:ascii="Times New Roman" w:hAnsi="Times New Roman" w:cs="Times New Roman"/>
          <w:sz w:val="28"/>
          <w:szCs w:val="28"/>
        </w:rPr>
        <w:t xml:space="preserve">При увеличениях </w:t>
      </w:r>
      <w:r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×1500 и ×5000 в полимерной матрице углепластика не выявлено признаков фазового расслоения (с выделением фазы, обогащенной термопластом), характерного для ПКМ с термореактивной матрицей, модифицированных термопластами. Согласно [8, 9, 25], однофазная структура может сформироваться при низкой концентрации термопласта, при химической реакции между термореактивным и термопластичным полимерами, при их высокой термодинамической совместимости, а также при существенно большей скорости реакций отверждения по сравнению со скоростью фазового расслоения.</w:t>
      </w:r>
    </w:p>
    <w:p w:rsidR="00D86595" w:rsidRPr="007C3C15" w:rsidRDefault="00D86595" w:rsidP="007C3C1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При увеличении ×25000 выявлена микрогетерогенная структура полимерной матрицы.</w:t>
      </w:r>
      <w:r w:rsidRPr="007C3C15">
        <w:rPr>
          <w:rFonts w:ascii="Times New Roman" w:hAnsi="Times New Roman" w:cs="Times New Roman"/>
          <w:snapToGrid w:val="0"/>
          <w:sz w:val="28"/>
          <w:szCs w:val="28"/>
        </w:rPr>
        <w:t xml:space="preserve"> Структурные образования с относительно высокой яркостью (</w:t>
      </w:r>
      <w:proofErr w:type="spellStart"/>
      <w:r w:rsidRPr="007C3C15">
        <w:rPr>
          <w:rFonts w:ascii="Times New Roman" w:hAnsi="Times New Roman" w:cs="Times New Roman"/>
          <w:snapToGrid w:val="0"/>
          <w:sz w:val="28"/>
          <w:szCs w:val="28"/>
        </w:rPr>
        <w:t>микродисперсная</w:t>
      </w:r>
      <w:proofErr w:type="spellEnd"/>
      <w:r w:rsidRPr="007C3C15">
        <w:rPr>
          <w:rFonts w:ascii="Times New Roman" w:hAnsi="Times New Roman" w:cs="Times New Roman"/>
          <w:snapToGrid w:val="0"/>
          <w:sz w:val="28"/>
          <w:szCs w:val="28"/>
        </w:rPr>
        <w:t xml:space="preserve"> фаза)</w:t>
      </w:r>
      <w:r w:rsidRPr="007C3C15">
        <w:rPr>
          <w:rFonts w:ascii="Times New Roman" w:hAnsi="Times New Roman" w:cs="Times New Roman"/>
          <w:sz w:val="28"/>
          <w:szCs w:val="28"/>
        </w:rPr>
        <w:t xml:space="preserve"> характеризуются большей плотностью упаковки или сшивки полимерной сетки и стойкостью к окислительной деструкции. Темные участки представляют собой менее плотно упакованные образования, в которых экранирование макромолекул от факторов воздействия внешней среды значительно меньше. </w:t>
      </w:r>
      <w:r w:rsidRPr="007C3C15">
        <w:rPr>
          <w:rFonts w:ascii="Times New Roman" w:hAnsi="Times New Roman" w:cs="Times New Roman"/>
          <w:snapToGrid w:val="0"/>
          <w:sz w:val="28"/>
          <w:szCs w:val="28"/>
        </w:rPr>
        <w:t xml:space="preserve">Морфология и количественные характеристики микроструктуры </w:t>
      </w:r>
      <w:r w:rsidRPr="007C3C15">
        <w:rPr>
          <w:rFonts w:ascii="Times New Roman" w:hAnsi="Times New Roman" w:cs="Times New Roman"/>
          <w:sz w:val="28"/>
          <w:szCs w:val="28"/>
        </w:rPr>
        <w:t>полимерной</w:t>
      </w:r>
      <w:r w:rsidRPr="007C3C15">
        <w:rPr>
          <w:rFonts w:ascii="Times New Roman" w:hAnsi="Times New Roman" w:cs="Times New Roman"/>
          <w:snapToGrid w:val="0"/>
          <w:sz w:val="28"/>
          <w:szCs w:val="28"/>
        </w:rPr>
        <w:t xml:space="preserve"> матрицы зависели от вида и длительности воздействия на углепластик. </w:t>
      </w:r>
      <w:r w:rsidRPr="007C3C15">
        <w:rPr>
          <w:rFonts w:ascii="Times New Roman" w:hAnsi="Times New Roman" w:cs="Times New Roman"/>
          <w:sz w:val="28"/>
          <w:szCs w:val="28"/>
        </w:rPr>
        <w:t xml:space="preserve">С применением компьютерной программы </w:t>
      </w:r>
      <w:r w:rsidRPr="007C3C15">
        <w:rPr>
          <w:rFonts w:ascii="Times New Roman" w:hAnsi="Times New Roman" w:cs="Times New Roman"/>
          <w:sz w:val="28"/>
          <w:szCs w:val="28"/>
          <w:lang w:val="en-US"/>
        </w:rPr>
        <w:t>Image</w:t>
      </w:r>
      <w:r w:rsidRPr="007C3C15">
        <w:rPr>
          <w:rFonts w:ascii="Times New Roman" w:hAnsi="Times New Roman" w:cs="Times New Roman"/>
          <w:sz w:val="28"/>
          <w:szCs w:val="28"/>
        </w:rPr>
        <w:t xml:space="preserve"> </w:t>
      </w:r>
      <w:r w:rsidRPr="007C3C15">
        <w:rPr>
          <w:rFonts w:ascii="Times New Roman" w:hAnsi="Times New Roman" w:cs="Times New Roman"/>
          <w:sz w:val="28"/>
          <w:szCs w:val="28"/>
          <w:lang w:val="en-US"/>
        </w:rPr>
        <w:t>Expert</w:t>
      </w:r>
      <w:r w:rsidRPr="007C3C15">
        <w:rPr>
          <w:rFonts w:ascii="Times New Roman" w:hAnsi="Times New Roman" w:cs="Times New Roman"/>
          <w:sz w:val="28"/>
          <w:szCs w:val="28"/>
        </w:rPr>
        <w:t xml:space="preserve"> </w:t>
      </w:r>
      <w:r w:rsidRPr="007C3C15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Pr="007C3C15">
        <w:rPr>
          <w:rFonts w:ascii="Times New Roman" w:hAnsi="Times New Roman" w:cs="Times New Roman"/>
          <w:sz w:val="28"/>
          <w:szCs w:val="28"/>
        </w:rPr>
        <w:t xml:space="preserve"> 3</w:t>
      </w:r>
      <w:r w:rsidRPr="007C3C15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7C3C15">
        <w:rPr>
          <w:rFonts w:ascii="Times New Roman" w:hAnsi="Times New Roman" w:cs="Times New Roman"/>
          <w:sz w:val="28"/>
          <w:szCs w:val="28"/>
        </w:rPr>
        <w:t xml:space="preserve"> выделены частицы </w:t>
      </w:r>
      <w:proofErr w:type="spellStart"/>
      <w:r w:rsidRPr="007C3C15">
        <w:rPr>
          <w:rFonts w:ascii="Times New Roman" w:hAnsi="Times New Roman" w:cs="Times New Roman"/>
          <w:sz w:val="28"/>
          <w:szCs w:val="28"/>
        </w:rPr>
        <w:t>микродисперсной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 фазы и определена объемная доля </w:t>
      </w:r>
      <w:proofErr w:type="spellStart"/>
      <w:r w:rsidRPr="007C3C15">
        <w:rPr>
          <w:rFonts w:ascii="Times New Roman" w:hAnsi="Times New Roman" w:cs="Times New Roman"/>
          <w:sz w:val="28"/>
          <w:szCs w:val="28"/>
        </w:rPr>
        <w:t>микродисперсной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 фазы в полимерной матрице. Измерение объемной доли </w:t>
      </w:r>
      <w:proofErr w:type="spellStart"/>
      <w:r w:rsidRPr="007C3C15">
        <w:rPr>
          <w:rFonts w:ascii="Times New Roman" w:hAnsi="Times New Roman" w:cs="Times New Roman"/>
          <w:snapToGrid w:val="0"/>
          <w:sz w:val="28"/>
          <w:szCs w:val="28"/>
        </w:rPr>
        <w:t>микродисперсной</w:t>
      </w:r>
      <w:proofErr w:type="spellEnd"/>
      <w:r w:rsidRPr="007C3C15">
        <w:rPr>
          <w:rFonts w:ascii="Times New Roman" w:hAnsi="Times New Roman" w:cs="Times New Roman"/>
          <w:snapToGrid w:val="0"/>
          <w:sz w:val="28"/>
          <w:szCs w:val="28"/>
        </w:rPr>
        <w:t xml:space="preserve"> фазы в полимерной матрице</w:t>
      </w:r>
      <w:r w:rsidRPr="007C3C15">
        <w:rPr>
          <w:rFonts w:ascii="Times New Roman" w:hAnsi="Times New Roman" w:cs="Times New Roman"/>
          <w:sz w:val="28"/>
          <w:szCs w:val="28"/>
        </w:rPr>
        <w:t xml:space="preserve"> каждого образца углепластика проводили по десяти полям зрения.</w:t>
      </w:r>
    </w:p>
    <w:p w:rsidR="00D86595" w:rsidRPr="007C3C15" w:rsidRDefault="00D86595" w:rsidP="007C3C1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3C15">
        <w:rPr>
          <w:rFonts w:ascii="Times New Roman" w:hAnsi="Times New Roman" w:cs="Times New Roman"/>
          <w:sz w:val="28"/>
          <w:szCs w:val="28"/>
        </w:rPr>
        <w:t xml:space="preserve">На рис. 4а приведена микрофотография структуры полимерной матрицы исходного углепластика </w:t>
      </w:r>
      <w:r w:rsidRPr="007C3C15">
        <w:rPr>
          <w:rFonts w:ascii="Times New Roman" w:hAnsi="Times New Roman"/>
          <w:sz w:val="28"/>
          <w:szCs w:val="28"/>
        </w:rPr>
        <w:t xml:space="preserve">после компьютерной обработки, подготовленная к количественному анализу. Морфология микроструктуры полимерной матрицы исходного углепластика является </w:t>
      </w:r>
      <w:proofErr w:type="spellStart"/>
      <w:r w:rsidRPr="007C3C15">
        <w:rPr>
          <w:rFonts w:ascii="Times New Roman" w:hAnsi="Times New Roman"/>
          <w:sz w:val="28"/>
          <w:szCs w:val="28"/>
        </w:rPr>
        <w:t>взаимонепрерывной</w:t>
      </w:r>
      <w:proofErr w:type="spellEnd"/>
      <w:r w:rsidRPr="007C3C15">
        <w:rPr>
          <w:rFonts w:ascii="Times New Roman" w:hAnsi="Times New Roman"/>
          <w:sz w:val="28"/>
          <w:szCs w:val="28"/>
        </w:rPr>
        <w:t xml:space="preserve">: более плотно сшитые и менее </w:t>
      </w:r>
      <w:proofErr w:type="spellStart"/>
      <w:r w:rsidRPr="007C3C15">
        <w:rPr>
          <w:rFonts w:ascii="Times New Roman" w:hAnsi="Times New Roman"/>
          <w:sz w:val="28"/>
          <w:szCs w:val="28"/>
        </w:rPr>
        <w:t>плотносшитые</w:t>
      </w:r>
      <w:proofErr w:type="spellEnd"/>
      <w:r w:rsidRPr="007C3C15">
        <w:rPr>
          <w:rFonts w:ascii="Times New Roman" w:hAnsi="Times New Roman"/>
          <w:sz w:val="28"/>
          <w:szCs w:val="28"/>
        </w:rPr>
        <w:t xml:space="preserve"> структурные образования формируют взаимопроникающие непрерывные фазы. </w:t>
      </w:r>
      <w:r w:rsidRPr="007C3C15">
        <w:rPr>
          <w:rFonts w:ascii="Times New Roman" w:hAnsi="Times New Roman" w:cs="Times New Roman"/>
          <w:sz w:val="28"/>
          <w:szCs w:val="28"/>
        </w:rPr>
        <w:t xml:space="preserve">Средняя объемная доля </w:t>
      </w:r>
      <w:proofErr w:type="spellStart"/>
      <w:r w:rsidRPr="007C3C15">
        <w:rPr>
          <w:rFonts w:ascii="Times New Roman" w:hAnsi="Times New Roman" w:cs="Times New Roman"/>
          <w:snapToGrid w:val="0"/>
          <w:sz w:val="28"/>
          <w:szCs w:val="28"/>
        </w:rPr>
        <w:t>микродисперсной</w:t>
      </w:r>
      <w:proofErr w:type="spellEnd"/>
      <w:r w:rsidRPr="007C3C15">
        <w:rPr>
          <w:rFonts w:ascii="Times New Roman" w:hAnsi="Times New Roman" w:cs="Times New Roman"/>
          <w:snapToGrid w:val="0"/>
          <w:sz w:val="28"/>
          <w:szCs w:val="28"/>
        </w:rPr>
        <w:t xml:space="preserve"> фазы в полимерной матрице исходного углепластика </w:t>
      </w:r>
      <w:r w:rsidRPr="007C3C15">
        <w:rPr>
          <w:rFonts w:ascii="Times New Roman" w:hAnsi="Times New Roman" w:cs="Times New Roman"/>
          <w:sz w:val="28"/>
          <w:szCs w:val="28"/>
        </w:rPr>
        <w:t>составила 55,8 ± 2,4% (для доверительной вероятности 0,95).</w:t>
      </w:r>
    </w:p>
    <w:p w:rsidR="003A2AD9" w:rsidRPr="007C3C15" w:rsidRDefault="003A2AD9" w:rsidP="007C3C1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A2AD9" w:rsidRPr="007C3C15" w:rsidRDefault="0086786F" w:rsidP="007C3C15">
      <w:pPr>
        <w:spacing w:line="360" w:lineRule="auto"/>
        <w:ind w:firstLine="115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1705610</wp:posOffset>
                </wp:positionH>
                <wp:positionV relativeFrom="paragraph">
                  <wp:posOffset>1938655</wp:posOffset>
                </wp:positionV>
                <wp:extent cx="3401060" cy="271145"/>
                <wp:effectExtent l="0" t="0" r="8890" b="33655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1060" cy="271145"/>
                          <a:chOff x="0" y="0"/>
                          <a:chExt cx="3401060" cy="271145"/>
                        </a:xfrm>
                      </wpg:grpSpPr>
                      <wps:wsp>
                        <wps:cNvPr id="24" name="Поле 24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" y="15240"/>
                            <a:ext cx="687070" cy="25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786F" w:rsidRDefault="0086786F" w:rsidP="003A2AD9">
                              <w:pPr>
                                <w:ind w:left="119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5  мкм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Прямая соединительная линия 26"/>
                        <wps:cNvCnPr>
                          <a:cxnSpLocks noChangeAspect="1"/>
                        </wps:cNvCnPr>
                        <wps:spPr>
                          <a:xfrm>
                            <a:off x="0" y="259080"/>
                            <a:ext cx="924560" cy="63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3" name="Поле 23"/>
                        <wps:cNvSpPr txBox="1">
                          <a:spLocks noChangeArrowheads="1"/>
                        </wps:cNvSpPr>
                        <wps:spPr bwMode="auto">
                          <a:xfrm>
                            <a:off x="2598420" y="0"/>
                            <a:ext cx="687070" cy="25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786F" w:rsidRDefault="0086786F" w:rsidP="003A2AD9">
                              <w:pPr>
                                <w:ind w:left="119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5  мкм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Прямая соединительная линия 25"/>
                        <wps:cNvCnPr>
                          <a:cxnSpLocks noChangeAspect="1"/>
                        </wps:cNvCnPr>
                        <wps:spPr>
                          <a:xfrm>
                            <a:off x="2476500" y="251460"/>
                            <a:ext cx="924560" cy="63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" o:spid="_x0000_s1026" style="position:absolute;left:0;text-align:left;margin-left:134.3pt;margin-top:152.65pt;width:267.8pt;height:21.35pt;z-index:251667456" coordsize="34010,2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24" o:spid="_x0000_s1027" type="#_x0000_t202" style="position:absolute;left:1828;top:152;width:6871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86786F" w:rsidRDefault="0086786F" w:rsidP="003A2AD9">
                        <w:pPr>
                          <w:ind w:left="119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5  мкм</w:t>
                        </w:r>
                      </w:p>
                    </w:txbxContent>
                  </v:textbox>
                </v:shape>
                <v:line id="Прямая соединительная линия 26" o:spid="_x0000_s1028" style="position:absolute;visibility:visible;mso-wrap-style:square" from="0,2590" to="9245,2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f4YcYAAADbAAAADwAAAGRycy9kb3ducmV2LnhtbESPS4vCQBCE7wv+h6GFvYhOFHwQHUUU&#10;H4e9+AKPTaZNgpmekJlN4v76HWFhj0VVfUUtVq0pRE2Vyy0rGA4iEMSJ1TmnCq6XXX8GwnlkjYVl&#10;UvAiB6tl52OBsbYNn6g++1QECLsYFWTel7GULsnIoBvYkjh4D1sZ9EFWqdQVNgFuCjmKook0mHNY&#10;yLCkTUbJ8/xtFHztZmV03R+a+2vc621v08fl8FMr9dlt13MQnlr/H/5rH7WC0QTeX8IP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X+GHGAAAA2wAAAA8AAAAAAAAA&#10;AAAAAAAAoQIAAGRycy9kb3ducmV2LnhtbFBLBQYAAAAABAAEAPkAAACUAwAAAAA=&#10;" strokecolor="windowText" strokeweight="3pt">
                  <o:lock v:ext="edit" aspectratio="t" shapetype="f"/>
                </v:line>
                <v:shape id="Поле 23" o:spid="_x0000_s1029" type="#_x0000_t202" style="position:absolute;left:25984;width:6870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86786F" w:rsidRDefault="0086786F" w:rsidP="003A2AD9">
                        <w:pPr>
                          <w:ind w:left="119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5  мкм</w:t>
                        </w:r>
                      </w:p>
                    </w:txbxContent>
                  </v:textbox>
                </v:shape>
                <v:line id="Прямая соединительная линия 25" o:spid="_x0000_s1030" style="position:absolute;visibility:visible;mso-wrap-style:square" from="24765,2514" to="34010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VmFsUAAADbAAAADwAAAGRycy9kb3ducmV2LnhtbESPT4vCMBTE74LfITxhL6KpgqtUo4ii&#10;7mEv/gOPj+bZFpuX0mTb6qffLCx4HGbmN8xi1ZpC1FS53LKC0TACQZxYnXOq4HLeDWYgnEfWWFgm&#10;BU9ysFp2OwuMtW34SPXJpyJA2MWoIPO+jKV0SUYG3dCWxMG728qgD7JKpa6wCXBTyHEUfUqDOYeF&#10;DEvaZJQ8Tj9GwfduVkaX/aG5PSf9/vY6vZ8Pr1qpj167noPw1Pp3+L/9pRWMJ/D3JfwA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8VmFsUAAADbAAAADwAAAAAAAAAA&#10;AAAAAAChAgAAZHJzL2Rvd25yZXYueG1sUEsFBgAAAAAEAAQA+QAAAJMDAAAAAA==&#10;" strokecolor="windowText" strokeweight="3pt">
                  <o:lock v:ext="edit" aspectratio="t" shapetype="f"/>
                </v:line>
              </v:group>
            </w:pict>
          </mc:Fallback>
        </mc:AlternateContent>
      </w:r>
      <w:r w:rsidR="003A2AD9" w:rsidRPr="007C3C1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AA1706F" wp14:editId="7E63263E">
            <wp:extent cx="1894840" cy="1894840"/>
            <wp:effectExtent l="0" t="0" r="0" b="0"/>
            <wp:docPr id="27" name="Рисунок 27" descr="Описание: D:\AG\Текущая работа\3ЦКП\ВКУ-27Л\ВКУ-27л_1(c)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D:\AG\Текущая работа\3ЦКП\ВКУ-27Л\ВКУ-27л_1(c)6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5875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AD9" w:rsidRPr="007C3C15">
        <w:rPr>
          <w:rFonts w:ascii="Times New Roman" w:hAnsi="Times New Roman"/>
          <w:sz w:val="28"/>
          <w:szCs w:val="28"/>
        </w:rPr>
        <w:tab/>
      </w:r>
      <w:r w:rsidR="003A2AD9" w:rsidRPr="007C3C15">
        <w:rPr>
          <w:rFonts w:ascii="Times New Roman" w:hAnsi="Times New Roman"/>
          <w:sz w:val="28"/>
          <w:szCs w:val="28"/>
        </w:rPr>
        <w:tab/>
      </w:r>
      <w:r w:rsidR="003A2AD9" w:rsidRPr="007C3C1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CBF0326" wp14:editId="06E88E91">
            <wp:extent cx="1887220" cy="1887220"/>
            <wp:effectExtent l="0" t="0" r="0" b="0"/>
            <wp:docPr id="28" name="Рисунок 28" descr="Описание: D:\AG\Текущая работа\3ЦКП\ВКУ-27Л\ВКУ-27л_2мес_термовл1(c)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D:\AG\Текущая работа\3ЦКП\ВКУ-27Л\ВКУ-27л_2мес_термовл1(c)7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9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AD9" w:rsidRPr="007C3C15" w:rsidRDefault="003A2AD9" w:rsidP="007C3C15">
      <w:pPr>
        <w:spacing w:line="360" w:lineRule="auto"/>
        <w:ind w:firstLine="1156"/>
        <w:rPr>
          <w:rFonts w:ascii="Times New Roman" w:hAnsi="Times New Roman"/>
          <w:sz w:val="28"/>
          <w:szCs w:val="28"/>
        </w:rPr>
      </w:pPr>
      <w:r w:rsidRPr="007C3C15">
        <w:rPr>
          <w:rFonts w:ascii="Times New Roman" w:hAnsi="Times New Roman"/>
          <w:sz w:val="28"/>
          <w:szCs w:val="28"/>
        </w:rPr>
        <w:tab/>
      </w:r>
      <w:r w:rsidRPr="007C3C15">
        <w:rPr>
          <w:rFonts w:ascii="Times New Roman" w:hAnsi="Times New Roman"/>
          <w:sz w:val="28"/>
          <w:szCs w:val="28"/>
        </w:rPr>
        <w:tab/>
      </w:r>
      <w:r w:rsidRPr="007C3C15">
        <w:rPr>
          <w:rFonts w:ascii="Times New Roman" w:hAnsi="Times New Roman"/>
          <w:sz w:val="28"/>
          <w:szCs w:val="28"/>
        </w:rPr>
        <w:tab/>
      </w:r>
      <w:r w:rsidRPr="007C3C15">
        <w:rPr>
          <w:rFonts w:ascii="Times New Roman" w:hAnsi="Times New Roman"/>
          <w:sz w:val="28"/>
          <w:szCs w:val="28"/>
        </w:rPr>
        <w:tab/>
      </w:r>
      <w:r w:rsidRPr="007C3C15">
        <w:rPr>
          <w:rFonts w:ascii="Times New Roman" w:hAnsi="Times New Roman"/>
          <w:sz w:val="28"/>
          <w:szCs w:val="28"/>
        </w:rPr>
        <w:tab/>
      </w:r>
      <w:r w:rsidRPr="007C3C15">
        <w:rPr>
          <w:rFonts w:ascii="Times New Roman" w:hAnsi="Times New Roman"/>
          <w:sz w:val="28"/>
          <w:szCs w:val="28"/>
        </w:rPr>
        <w:tab/>
      </w:r>
      <w:r w:rsidRPr="007C3C15">
        <w:rPr>
          <w:rFonts w:ascii="Times New Roman" w:hAnsi="Times New Roman"/>
          <w:sz w:val="28"/>
          <w:szCs w:val="28"/>
        </w:rPr>
        <w:tab/>
      </w:r>
    </w:p>
    <w:p w:rsidR="003A2AD9" w:rsidRPr="0086786F" w:rsidRDefault="0086786F" w:rsidP="0086786F">
      <w:pPr>
        <w:spacing w:line="360" w:lineRule="auto"/>
        <w:ind w:left="968" w:firstLine="1156"/>
        <w:rPr>
          <w:rFonts w:ascii="Times New Roman" w:hAnsi="Times New Roman"/>
          <w:sz w:val="24"/>
          <w:szCs w:val="28"/>
        </w:rPr>
      </w:pPr>
      <w:r w:rsidRPr="0086786F">
        <w:rPr>
          <w:rFonts w:ascii="Times New Roman" w:hAnsi="Times New Roman"/>
          <w:sz w:val="24"/>
          <w:szCs w:val="28"/>
        </w:rPr>
        <w:t xml:space="preserve"> </w:t>
      </w:r>
      <w:r w:rsidR="003A2AD9" w:rsidRPr="0086786F">
        <w:rPr>
          <w:rFonts w:ascii="Times New Roman" w:hAnsi="Times New Roman"/>
          <w:sz w:val="24"/>
          <w:szCs w:val="28"/>
        </w:rPr>
        <w:t>(а)</w:t>
      </w:r>
      <w:r w:rsidR="003A2AD9" w:rsidRPr="0086786F">
        <w:rPr>
          <w:rFonts w:ascii="Times New Roman" w:hAnsi="Times New Roman"/>
          <w:sz w:val="24"/>
          <w:szCs w:val="28"/>
        </w:rPr>
        <w:tab/>
      </w:r>
      <w:r w:rsidR="003A2AD9" w:rsidRPr="0086786F">
        <w:rPr>
          <w:rFonts w:ascii="Times New Roman" w:hAnsi="Times New Roman"/>
          <w:sz w:val="24"/>
          <w:szCs w:val="28"/>
        </w:rPr>
        <w:tab/>
      </w:r>
      <w:r w:rsidR="003A2AD9" w:rsidRPr="0086786F">
        <w:rPr>
          <w:rFonts w:ascii="Times New Roman" w:hAnsi="Times New Roman"/>
          <w:sz w:val="24"/>
          <w:szCs w:val="28"/>
        </w:rPr>
        <w:tab/>
      </w:r>
      <w:r w:rsidR="003A2AD9" w:rsidRPr="0086786F">
        <w:rPr>
          <w:rFonts w:ascii="Times New Roman" w:hAnsi="Times New Roman"/>
          <w:sz w:val="24"/>
          <w:szCs w:val="28"/>
        </w:rPr>
        <w:tab/>
      </w:r>
      <w:r w:rsidR="003A2AD9" w:rsidRPr="0086786F">
        <w:rPr>
          <w:rFonts w:ascii="Times New Roman" w:hAnsi="Times New Roman"/>
          <w:sz w:val="24"/>
          <w:szCs w:val="28"/>
        </w:rPr>
        <w:tab/>
      </w:r>
      <w:r w:rsidR="003A2AD9" w:rsidRPr="0086786F">
        <w:rPr>
          <w:rFonts w:ascii="Times New Roman" w:hAnsi="Times New Roman"/>
          <w:sz w:val="24"/>
          <w:szCs w:val="28"/>
        </w:rPr>
        <w:tab/>
        <w:t>(б)</w:t>
      </w:r>
    </w:p>
    <w:p w:rsidR="003A2AD9" w:rsidRPr="0086786F" w:rsidRDefault="003A2AD9" w:rsidP="0086786F">
      <w:pPr>
        <w:jc w:val="center"/>
        <w:rPr>
          <w:rFonts w:ascii="Times New Roman" w:hAnsi="Times New Roman"/>
          <w:sz w:val="24"/>
          <w:szCs w:val="28"/>
        </w:rPr>
      </w:pPr>
      <w:r w:rsidRPr="0086786F">
        <w:rPr>
          <w:rFonts w:ascii="Times New Roman" w:hAnsi="Times New Roman"/>
          <w:sz w:val="24"/>
          <w:szCs w:val="28"/>
        </w:rPr>
        <w:t>Рис. 4</w:t>
      </w:r>
      <w:r w:rsidR="0086786F" w:rsidRPr="0086786F">
        <w:rPr>
          <w:rFonts w:ascii="Times New Roman" w:hAnsi="Times New Roman"/>
          <w:sz w:val="24"/>
          <w:szCs w:val="28"/>
        </w:rPr>
        <w:t xml:space="preserve"> </w:t>
      </w:r>
      <w:r w:rsidR="0086786F" w:rsidRPr="0086786F">
        <w:rPr>
          <w:rFonts w:ascii="Times New Roman" w:hAnsi="Times New Roman" w:cs="Times New Roman"/>
          <w:sz w:val="24"/>
          <w:szCs w:val="28"/>
        </w:rPr>
        <w:t>–</w:t>
      </w:r>
      <w:r w:rsidRPr="0086786F">
        <w:rPr>
          <w:rFonts w:ascii="Times New Roman" w:hAnsi="Times New Roman"/>
          <w:sz w:val="24"/>
          <w:szCs w:val="28"/>
        </w:rPr>
        <w:t xml:space="preserve"> Компьютерная обработка фотографий микроструктуры полимерной матрицы углепластика ВКУ-27л исходной (а) и после 2 месяцев  испытаний </w:t>
      </w:r>
      <w:r w:rsidR="0086786F" w:rsidRPr="0086786F">
        <w:rPr>
          <w:rFonts w:ascii="Times New Roman" w:hAnsi="Times New Roman"/>
          <w:sz w:val="24"/>
          <w:szCs w:val="28"/>
        </w:rPr>
        <w:t xml:space="preserve">в </w:t>
      </w:r>
      <w:proofErr w:type="spellStart"/>
      <w:r w:rsidR="0086786F" w:rsidRPr="0086786F">
        <w:rPr>
          <w:rFonts w:ascii="Times New Roman" w:hAnsi="Times New Roman"/>
          <w:sz w:val="24"/>
          <w:szCs w:val="28"/>
        </w:rPr>
        <w:t>тепловлажностной</w:t>
      </w:r>
      <w:proofErr w:type="spellEnd"/>
      <w:r w:rsidR="0086786F" w:rsidRPr="0086786F">
        <w:rPr>
          <w:rFonts w:ascii="Times New Roman" w:hAnsi="Times New Roman"/>
          <w:sz w:val="24"/>
          <w:szCs w:val="28"/>
        </w:rPr>
        <w:t xml:space="preserve"> камере  (б)</w:t>
      </w:r>
    </w:p>
    <w:p w:rsidR="00D86595" w:rsidRPr="007C3C15" w:rsidRDefault="00D86595" w:rsidP="007C3C1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C15">
        <w:rPr>
          <w:rFonts w:ascii="Times New Roman" w:hAnsi="Times New Roman"/>
          <w:sz w:val="28"/>
          <w:szCs w:val="28"/>
        </w:rPr>
        <w:t xml:space="preserve">Морфология микроструктуры полимерной матрицы углепластика после 50 </w:t>
      </w:r>
      <w:proofErr w:type="spellStart"/>
      <w:r w:rsidRPr="007C3C15">
        <w:rPr>
          <w:rFonts w:ascii="Times New Roman" w:hAnsi="Times New Roman"/>
          <w:sz w:val="28"/>
          <w:szCs w:val="28"/>
        </w:rPr>
        <w:t>термоциклов</w:t>
      </w:r>
      <w:proofErr w:type="spellEnd"/>
      <w:r w:rsidRPr="007C3C15">
        <w:rPr>
          <w:rFonts w:ascii="Times New Roman" w:hAnsi="Times New Roman"/>
          <w:sz w:val="28"/>
          <w:szCs w:val="28"/>
        </w:rPr>
        <w:t xml:space="preserve"> практически не изменилась. </w:t>
      </w:r>
      <w:r w:rsidRPr="007C3C15">
        <w:rPr>
          <w:rFonts w:ascii="Times New Roman" w:hAnsi="Times New Roman" w:cs="Times New Roman"/>
          <w:sz w:val="28"/>
          <w:szCs w:val="28"/>
        </w:rPr>
        <w:t xml:space="preserve">Средняя объемная доля </w:t>
      </w:r>
      <w:proofErr w:type="spellStart"/>
      <w:r w:rsidRPr="007C3C15">
        <w:rPr>
          <w:rFonts w:ascii="Times New Roman" w:hAnsi="Times New Roman" w:cs="Times New Roman"/>
          <w:snapToGrid w:val="0"/>
          <w:sz w:val="28"/>
          <w:szCs w:val="28"/>
        </w:rPr>
        <w:t>микродисперсной</w:t>
      </w:r>
      <w:proofErr w:type="spellEnd"/>
      <w:r w:rsidRPr="007C3C15">
        <w:rPr>
          <w:rFonts w:ascii="Times New Roman" w:hAnsi="Times New Roman" w:cs="Times New Roman"/>
          <w:snapToGrid w:val="0"/>
          <w:sz w:val="28"/>
          <w:szCs w:val="28"/>
        </w:rPr>
        <w:t xml:space="preserve"> фазы в полимерной матрице</w:t>
      </w:r>
      <w:r w:rsidRPr="007C3C15">
        <w:rPr>
          <w:rFonts w:ascii="Times New Roman" w:hAnsi="Times New Roman" w:cs="Times New Roman"/>
          <w:sz w:val="28"/>
          <w:szCs w:val="28"/>
        </w:rPr>
        <w:t xml:space="preserve"> </w:t>
      </w:r>
      <w:r w:rsidRPr="007C3C15">
        <w:rPr>
          <w:rFonts w:ascii="Times New Roman" w:hAnsi="Times New Roman"/>
          <w:sz w:val="28"/>
          <w:szCs w:val="28"/>
        </w:rPr>
        <w:t xml:space="preserve">углепластика после </w:t>
      </w:r>
      <w:r w:rsidR="0086786F">
        <w:rPr>
          <w:rFonts w:ascii="Times New Roman" w:hAnsi="Times New Roman"/>
          <w:sz w:val="28"/>
          <w:szCs w:val="28"/>
        </w:rPr>
        <w:br/>
      </w:r>
      <w:r w:rsidRPr="007C3C15">
        <w:rPr>
          <w:rFonts w:ascii="Times New Roman" w:hAnsi="Times New Roman"/>
          <w:sz w:val="28"/>
          <w:szCs w:val="28"/>
        </w:rPr>
        <w:t xml:space="preserve">50 </w:t>
      </w:r>
      <w:proofErr w:type="spellStart"/>
      <w:r w:rsidRPr="007C3C15">
        <w:rPr>
          <w:rFonts w:ascii="Times New Roman" w:hAnsi="Times New Roman"/>
          <w:sz w:val="28"/>
          <w:szCs w:val="28"/>
        </w:rPr>
        <w:t>термоциклов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 составила 56,9 ± 2,4% (для доверительной вероятности 0,95). После </w:t>
      </w:r>
      <w:r w:rsidRPr="007C3C15">
        <w:rPr>
          <w:rFonts w:ascii="Times New Roman" w:hAnsi="Times New Roman"/>
          <w:sz w:val="28"/>
          <w:szCs w:val="28"/>
        </w:rPr>
        <w:t xml:space="preserve">100 </w:t>
      </w:r>
      <w:proofErr w:type="spellStart"/>
      <w:r w:rsidRPr="007C3C15">
        <w:rPr>
          <w:rFonts w:ascii="Times New Roman" w:hAnsi="Times New Roman"/>
          <w:sz w:val="28"/>
          <w:szCs w:val="28"/>
        </w:rPr>
        <w:t>термоциклов</w:t>
      </w:r>
      <w:proofErr w:type="spellEnd"/>
      <w:r w:rsidRPr="007C3C15">
        <w:rPr>
          <w:rFonts w:ascii="Times New Roman" w:hAnsi="Times New Roman"/>
          <w:sz w:val="28"/>
          <w:szCs w:val="28"/>
        </w:rPr>
        <w:t xml:space="preserve"> наблюдаются существенные изменения морфология микроструктуры полимерной матрицы: более </w:t>
      </w:r>
      <w:proofErr w:type="spellStart"/>
      <w:r w:rsidRPr="007C3C15">
        <w:rPr>
          <w:rFonts w:ascii="Times New Roman" w:hAnsi="Times New Roman"/>
          <w:sz w:val="28"/>
          <w:szCs w:val="28"/>
        </w:rPr>
        <w:t>плотносшитые</w:t>
      </w:r>
      <w:proofErr w:type="spellEnd"/>
      <w:r w:rsidRPr="007C3C15">
        <w:rPr>
          <w:rFonts w:ascii="Times New Roman" w:hAnsi="Times New Roman"/>
          <w:sz w:val="28"/>
          <w:szCs w:val="28"/>
        </w:rPr>
        <w:t xml:space="preserve"> структурные образования представлены дисперсными частицами неправильной формы. </w:t>
      </w:r>
      <w:r w:rsidRPr="007C3C15">
        <w:rPr>
          <w:rFonts w:ascii="Times New Roman" w:hAnsi="Times New Roman" w:cs="Times New Roman"/>
          <w:sz w:val="28"/>
          <w:szCs w:val="28"/>
        </w:rPr>
        <w:t xml:space="preserve">Средняя объемная доля </w:t>
      </w:r>
      <w:proofErr w:type="spellStart"/>
      <w:r w:rsidRPr="007C3C15">
        <w:rPr>
          <w:rFonts w:ascii="Times New Roman" w:hAnsi="Times New Roman" w:cs="Times New Roman"/>
          <w:snapToGrid w:val="0"/>
          <w:sz w:val="28"/>
          <w:szCs w:val="28"/>
        </w:rPr>
        <w:t>микродисперсной</w:t>
      </w:r>
      <w:proofErr w:type="spellEnd"/>
      <w:r w:rsidRPr="007C3C15">
        <w:rPr>
          <w:rFonts w:ascii="Times New Roman" w:hAnsi="Times New Roman" w:cs="Times New Roman"/>
          <w:snapToGrid w:val="0"/>
          <w:sz w:val="28"/>
          <w:szCs w:val="28"/>
        </w:rPr>
        <w:t xml:space="preserve"> фазы в полимерной матрице</w:t>
      </w:r>
      <w:r w:rsidRPr="007C3C15">
        <w:rPr>
          <w:rFonts w:ascii="Times New Roman" w:hAnsi="Times New Roman" w:cs="Times New Roman"/>
          <w:sz w:val="28"/>
          <w:szCs w:val="28"/>
        </w:rPr>
        <w:t xml:space="preserve"> </w:t>
      </w:r>
      <w:r w:rsidRPr="007C3C15">
        <w:rPr>
          <w:rFonts w:ascii="Times New Roman" w:hAnsi="Times New Roman"/>
          <w:sz w:val="28"/>
          <w:szCs w:val="28"/>
        </w:rPr>
        <w:t xml:space="preserve">углепластика после 100 </w:t>
      </w:r>
      <w:proofErr w:type="spellStart"/>
      <w:r w:rsidRPr="007C3C15">
        <w:rPr>
          <w:rFonts w:ascii="Times New Roman" w:hAnsi="Times New Roman"/>
          <w:sz w:val="28"/>
          <w:szCs w:val="28"/>
        </w:rPr>
        <w:t>термоциклов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 составила </w:t>
      </w:r>
      <w:r w:rsidR="0086786F">
        <w:rPr>
          <w:rFonts w:ascii="Times New Roman" w:hAnsi="Times New Roman" w:cs="Times New Roman"/>
          <w:sz w:val="28"/>
          <w:szCs w:val="28"/>
        </w:rPr>
        <w:br/>
      </w:r>
      <w:r w:rsidRPr="007C3C15">
        <w:rPr>
          <w:rFonts w:ascii="Times New Roman" w:hAnsi="Times New Roman" w:cs="Times New Roman"/>
          <w:sz w:val="28"/>
          <w:szCs w:val="28"/>
        </w:rPr>
        <w:t>43,6 ± 2,2% (для доверительной вероятности 0,95).</w:t>
      </w:r>
    </w:p>
    <w:p w:rsidR="00D86595" w:rsidRPr="007C3C15" w:rsidRDefault="00D86595" w:rsidP="007C3C1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C15">
        <w:rPr>
          <w:rFonts w:ascii="Times New Roman" w:hAnsi="Times New Roman" w:cs="Times New Roman"/>
          <w:sz w:val="28"/>
          <w:szCs w:val="28"/>
        </w:rPr>
        <w:t xml:space="preserve">Наибольшие изменения фазовой морфологии наблюдаются на образцах углепластика </w:t>
      </w:r>
      <w:r w:rsidRPr="007C3C15">
        <w:rPr>
          <w:rFonts w:ascii="Times New Roman" w:hAnsi="Times New Roman"/>
          <w:sz w:val="28"/>
          <w:szCs w:val="28"/>
        </w:rPr>
        <w:t>после</w:t>
      </w:r>
      <w:r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2 месяцев экспозиции в камере </w:t>
      </w:r>
      <w:proofErr w:type="spellStart"/>
      <w:r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термовлажностного</w:t>
      </w:r>
      <w:proofErr w:type="spellEnd"/>
      <w:r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воздействия</w:t>
      </w:r>
      <w:proofErr w:type="gramStart"/>
      <w:r w:rsidRPr="007C3C15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7C3C15">
        <w:rPr>
          <w:rFonts w:ascii="Times New Roman" w:hAnsi="Times New Roman" w:cs="Times New Roman"/>
          <w:sz w:val="28"/>
          <w:szCs w:val="28"/>
        </w:rPr>
        <w:t xml:space="preserve">а рис. 4б приведена микрофотография структуры </w:t>
      </w:r>
      <w:r w:rsidRPr="007C3C15">
        <w:rPr>
          <w:rFonts w:ascii="Times New Roman" w:hAnsi="Times New Roman"/>
          <w:sz w:val="28"/>
          <w:szCs w:val="28"/>
        </w:rPr>
        <w:t xml:space="preserve">полимерной матрицы углепластика. Более </w:t>
      </w:r>
      <w:proofErr w:type="spellStart"/>
      <w:r w:rsidRPr="007C3C15">
        <w:rPr>
          <w:rFonts w:ascii="Times New Roman" w:hAnsi="Times New Roman"/>
          <w:sz w:val="28"/>
          <w:szCs w:val="28"/>
        </w:rPr>
        <w:t>плотносшитые</w:t>
      </w:r>
      <w:proofErr w:type="spellEnd"/>
      <w:r w:rsidRPr="007C3C15">
        <w:rPr>
          <w:rFonts w:ascii="Times New Roman" w:hAnsi="Times New Roman"/>
          <w:sz w:val="28"/>
          <w:szCs w:val="28"/>
        </w:rPr>
        <w:t xml:space="preserve"> структурные образования в полимерной матрице после</w:t>
      </w:r>
      <w:r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2 месяцев экспозиции в камере </w:t>
      </w:r>
      <w:proofErr w:type="spellStart"/>
      <w:r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термовлажностного</w:t>
      </w:r>
      <w:proofErr w:type="spellEnd"/>
      <w:r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воздействия представлены дисперсными частицами неправильной или округлой формы. </w:t>
      </w:r>
      <w:r w:rsidRPr="007C3C15">
        <w:rPr>
          <w:rFonts w:ascii="Times New Roman" w:hAnsi="Times New Roman" w:cs="Times New Roman"/>
          <w:sz w:val="28"/>
          <w:szCs w:val="28"/>
        </w:rPr>
        <w:t xml:space="preserve">Средняя объемная доля </w:t>
      </w:r>
      <w:proofErr w:type="spellStart"/>
      <w:r w:rsidRPr="007C3C15">
        <w:rPr>
          <w:rFonts w:ascii="Times New Roman" w:hAnsi="Times New Roman" w:cs="Times New Roman"/>
          <w:snapToGrid w:val="0"/>
          <w:sz w:val="28"/>
          <w:szCs w:val="28"/>
        </w:rPr>
        <w:t>микродисперсной</w:t>
      </w:r>
      <w:proofErr w:type="spellEnd"/>
      <w:r w:rsidRPr="007C3C15">
        <w:rPr>
          <w:rFonts w:ascii="Times New Roman" w:hAnsi="Times New Roman" w:cs="Times New Roman"/>
          <w:snapToGrid w:val="0"/>
          <w:sz w:val="28"/>
          <w:szCs w:val="28"/>
        </w:rPr>
        <w:t xml:space="preserve"> фазы в полимерной матрице</w:t>
      </w:r>
      <w:r w:rsidRPr="007C3C15">
        <w:rPr>
          <w:rFonts w:ascii="Times New Roman" w:hAnsi="Times New Roman" w:cs="Times New Roman"/>
          <w:sz w:val="28"/>
          <w:szCs w:val="28"/>
        </w:rPr>
        <w:t xml:space="preserve"> </w:t>
      </w:r>
      <w:r w:rsidRPr="007C3C15">
        <w:rPr>
          <w:rFonts w:ascii="Times New Roman" w:hAnsi="Times New Roman"/>
          <w:sz w:val="28"/>
          <w:szCs w:val="28"/>
        </w:rPr>
        <w:t>углепластика после</w:t>
      </w:r>
      <w:r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2 месяцев экспозиции в камере </w:t>
      </w:r>
      <w:proofErr w:type="spellStart"/>
      <w:r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термовлажностного</w:t>
      </w:r>
      <w:proofErr w:type="spellEnd"/>
      <w:r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воздействия</w:t>
      </w:r>
      <w:r w:rsidRPr="007C3C15">
        <w:rPr>
          <w:rFonts w:ascii="Times New Roman" w:hAnsi="Times New Roman" w:cs="Times New Roman"/>
          <w:sz w:val="28"/>
          <w:szCs w:val="28"/>
        </w:rPr>
        <w:t xml:space="preserve"> составила </w:t>
      </w:r>
      <w:r w:rsidRPr="007C3C15">
        <w:rPr>
          <w:rFonts w:ascii="Times New Roman" w:hAnsi="Times New Roman"/>
          <w:sz w:val="28"/>
          <w:szCs w:val="28"/>
        </w:rPr>
        <w:t>33,7</w:t>
      </w:r>
      <w:r w:rsidRPr="007C3C15">
        <w:rPr>
          <w:rFonts w:ascii="Times New Roman" w:hAnsi="Times New Roman" w:cs="Times New Roman"/>
          <w:sz w:val="28"/>
          <w:szCs w:val="28"/>
        </w:rPr>
        <w:t xml:space="preserve"> ± 2,0% (для доверительной вероятности 0,95).</w:t>
      </w:r>
    </w:p>
    <w:p w:rsidR="003A2AD9" w:rsidRPr="007C3C15" w:rsidRDefault="003A2AD9" w:rsidP="007C3C1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7C3C1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982F3FA" wp14:editId="5FD6B1E2">
            <wp:extent cx="3312000" cy="265064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0" cy="265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AD9" w:rsidRPr="0086786F" w:rsidRDefault="003A2AD9" w:rsidP="0086786F">
      <w:pPr>
        <w:jc w:val="center"/>
        <w:rPr>
          <w:rFonts w:ascii="Times New Roman" w:hAnsi="Times New Roman"/>
          <w:sz w:val="24"/>
          <w:szCs w:val="28"/>
        </w:rPr>
      </w:pPr>
      <w:r w:rsidRPr="0086786F">
        <w:rPr>
          <w:rFonts w:ascii="Times New Roman" w:hAnsi="Times New Roman"/>
          <w:sz w:val="24"/>
          <w:szCs w:val="28"/>
        </w:rPr>
        <w:t>Рис. 5</w:t>
      </w:r>
      <w:r w:rsidR="0086786F" w:rsidRPr="0086786F">
        <w:rPr>
          <w:rFonts w:ascii="Times New Roman" w:hAnsi="Times New Roman"/>
          <w:sz w:val="24"/>
          <w:szCs w:val="28"/>
        </w:rPr>
        <w:t xml:space="preserve"> </w:t>
      </w:r>
      <w:r w:rsidR="0086786F" w:rsidRPr="0086786F">
        <w:rPr>
          <w:rFonts w:ascii="Times New Roman" w:hAnsi="Times New Roman" w:cs="Times New Roman"/>
          <w:sz w:val="24"/>
          <w:szCs w:val="28"/>
        </w:rPr>
        <w:t>–</w:t>
      </w:r>
      <w:r w:rsidRPr="0086786F">
        <w:rPr>
          <w:rFonts w:ascii="Times New Roman" w:hAnsi="Times New Roman"/>
          <w:sz w:val="24"/>
          <w:szCs w:val="28"/>
        </w:rPr>
        <w:t xml:space="preserve"> З</w:t>
      </w:r>
      <w:r w:rsidRPr="0086786F">
        <w:rPr>
          <w:rFonts w:ascii="Times New Roman" w:hAnsi="Times New Roman" w:cs="Times New Roman"/>
          <w:sz w:val="24"/>
          <w:szCs w:val="28"/>
          <w:lang w:eastAsia="ru-RU"/>
        </w:rPr>
        <w:t xml:space="preserve">ависимости тангенса угла механических потерь </w:t>
      </w:r>
      <w:proofErr w:type="spellStart"/>
      <w:r w:rsidRPr="0086786F">
        <w:rPr>
          <w:rFonts w:ascii="Times New Roman" w:hAnsi="Times New Roman" w:cs="Times New Roman"/>
          <w:sz w:val="24"/>
          <w:szCs w:val="28"/>
          <w:lang w:val="en-US" w:eastAsia="ru-RU"/>
        </w:rPr>
        <w:t>tgδ</w:t>
      </w:r>
      <w:proofErr w:type="spellEnd"/>
      <w:r w:rsidRPr="0086786F">
        <w:rPr>
          <w:rFonts w:ascii="Times New Roman" w:hAnsi="Times New Roman" w:cs="Times New Roman"/>
          <w:i/>
          <w:sz w:val="24"/>
          <w:szCs w:val="28"/>
          <w:lang w:eastAsia="ru-RU"/>
        </w:rPr>
        <w:t xml:space="preserve"> </w:t>
      </w:r>
      <w:r w:rsidRPr="0086786F">
        <w:rPr>
          <w:rFonts w:ascii="Times New Roman" w:hAnsi="Times New Roman" w:cs="Times New Roman"/>
          <w:sz w:val="24"/>
          <w:szCs w:val="28"/>
          <w:lang w:eastAsia="ru-RU"/>
        </w:rPr>
        <w:t>прогретых до 250</w:t>
      </w:r>
      <w:proofErr w:type="gramStart"/>
      <w:r w:rsidR="0086786F" w:rsidRPr="0086786F">
        <w:rPr>
          <w:rFonts w:ascii="Times New Roman" w:eastAsia="Arial Unicode MS" w:hAnsi="Times New Roman" w:cs="Times New Roman"/>
          <w:kern w:val="2"/>
          <w:sz w:val="24"/>
          <w:szCs w:val="28"/>
          <w:lang w:eastAsia="ar-SA"/>
        </w:rPr>
        <w:t>°</w:t>
      </w:r>
      <w:r w:rsidRPr="0086786F">
        <w:rPr>
          <w:rFonts w:ascii="Times New Roman" w:hAnsi="Times New Roman" w:cs="Times New Roman"/>
          <w:sz w:val="24"/>
          <w:szCs w:val="28"/>
          <w:lang w:eastAsia="ru-RU"/>
        </w:rPr>
        <w:t>С</w:t>
      </w:r>
      <w:proofErr w:type="gramEnd"/>
      <w:r w:rsidRPr="0086786F">
        <w:rPr>
          <w:rFonts w:ascii="Times New Roman" w:hAnsi="Times New Roman" w:cs="Times New Roman"/>
          <w:sz w:val="24"/>
          <w:szCs w:val="28"/>
          <w:lang w:eastAsia="ru-RU"/>
        </w:rPr>
        <w:t xml:space="preserve"> образцов исходного углепластика </w:t>
      </w:r>
      <w:r w:rsidR="004E2A4C" w:rsidRPr="0086786F">
        <w:rPr>
          <w:rStyle w:val="a5"/>
          <w:rFonts w:ascii="Times New Roman" w:hAnsi="Times New Roman" w:cs="Times New Roman"/>
          <w:i w:val="0"/>
          <w:color w:val="auto"/>
          <w:sz w:val="24"/>
          <w:szCs w:val="28"/>
        </w:rPr>
        <w:t>ВКУ27л</w:t>
      </w:r>
      <w:r w:rsidR="004E2A4C" w:rsidRPr="0086786F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 w:rsidRPr="0086786F">
        <w:rPr>
          <w:rFonts w:ascii="Times New Roman" w:hAnsi="Times New Roman" w:cs="Times New Roman"/>
          <w:sz w:val="24"/>
          <w:szCs w:val="28"/>
          <w:lang w:eastAsia="ru-RU"/>
        </w:rPr>
        <w:t xml:space="preserve">(зависимость 1), образцов после 1 (2), 2 (3) и 3 (4)  месяцев </w:t>
      </w:r>
      <w:proofErr w:type="spellStart"/>
      <w:r w:rsidRPr="0086786F">
        <w:rPr>
          <w:rFonts w:ascii="Times New Roman" w:hAnsi="Times New Roman" w:cs="Times New Roman"/>
          <w:sz w:val="24"/>
          <w:szCs w:val="28"/>
          <w:lang w:eastAsia="ru-RU"/>
        </w:rPr>
        <w:t>тепловлажностных</w:t>
      </w:r>
      <w:proofErr w:type="spellEnd"/>
      <w:r w:rsidRPr="0086786F">
        <w:rPr>
          <w:rFonts w:ascii="Times New Roman" w:hAnsi="Times New Roman" w:cs="Times New Roman"/>
          <w:sz w:val="24"/>
          <w:szCs w:val="28"/>
          <w:lang w:eastAsia="ru-RU"/>
        </w:rPr>
        <w:t xml:space="preserve"> испытаний и образцов после 1 (5), 2 (6) и 3 (7)  месяцев</w:t>
      </w:r>
      <w:r w:rsidR="0086786F">
        <w:rPr>
          <w:rFonts w:ascii="Times New Roman" w:hAnsi="Times New Roman" w:cs="Times New Roman"/>
          <w:sz w:val="24"/>
          <w:szCs w:val="28"/>
          <w:lang w:eastAsia="ru-RU"/>
        </w:rPr>
        <w:t xml:space="preserve"> испытаний в тропической камере</w:t>
      </w:r>
    </w:p>
    <w:p w:rsidR="00D86595" w:rsidRPr="007C3C15" w:rsidRDefault="00D86595" w:rsidP="0086786F">
      <w:pPr>
        <w:spacing w:after="0" w:line="33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3C15">
        <w:rPr>
          <w:rFonts w:ascii="Times New Roman" w:hAnsi="Times New Roman" w:cs="Times New Roman"/>
          <w:sz w:val="28"/>
          <w:szCs w:val="28"/>
        </w:rPr>
        <w:t xml:space="preserve">Изменения, наблюдаемые </w:t>
      </w:r>
      <w:r w:rsidRPr="007C3C15">
        <w:rPr>
          <w:rFonts w:ascii="Times New Roman" w:hAnsi="Times New Roman" w:cs="Times New Roman"/>
          <w:snapToGrid w:val="0"/>
          <w:sz w:val="28"/>
          <w:szCs w:val="28"/>
        </w:rPr>
        <w:t>в полимерной матрице</w:t>
      </w:r>
      <w:r w:rsidRPr="007C3C15">
        <w:rPr>
          <w:rFonts w:ascii="Times New Roman" w:hAnsi="Times New Roman" w:cs="Times New Roman"/>
          <w:sz w:val="28"/>
          <w:szCs w:val="28"/>
        </w:rPr>
        <w:t xml:space="preserve"> </w:t>
      </w:r>
      <w:r w:rsidRPr="007C3C15">
        <w:rPr>
          <w:rFonts w:ascii="Times New Roman" w:hAnsi="Times New Roman"/>
          <w:sz w:val="28"/>
          <w:szCs w:val="28"/>
        </w:rPr>
        <w:t xml:space="preserve">углепластика </w:t>
      </w:r>
      <w:r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после 2 месяцев экспозиции в камере имитации тропического климата</w:t>
      </w:r>
      <w:r w:rsidRPr="007C3C15">
        <w:rPr>
          <w:rFonts w:ascii="Times New Roman" w:hAnsi="Times New Roman" w:cs="Times New Roman"/>
          <w:sz w:val="28"/>
          <w:szCs w:val="28"/>
        </w:rPr>
        <w:t xml:space="preserve"> носят</w:t>
      </w:r>
      <w:proofErr w:type="gramEnd"/>
      <w:r w:rsidRPr="007C3C15">
        <w:rPr>
          <w:rFonts w:ascii="Times New Roman" w:hAnsi="Times New Roman" w:cs="Times New Roman"/>
          <w:sz w:val="28"/>
          <w:szCs w:val="28"/>
        </w:rPr>
        <w:t xml:space="preserve"> промежуточный к рассмотренным выше случаям характер. Средняя объемная доля </w:t>
      </w:r>
      <w:proofErr w:type="spellStart"/>
      <w:r w:rsidRPr="007C3C15">
        <w:rPr>
          <w:rFonts w:ascii="Times New Roman" w:hAnsi="Times New Roman" w:cs="Times New Roman"/>
          <w:snapToGrid w:val="0"/>
          <w:sz w:val="28"/>
          <w:szCs w:val="28"/>
        </w:rPr>
        <w:t>микродисперсной</w:t>
      </w:r>
      <w:proofErr w:type="spellEnd"/>
      <w:r w:rsidRPr="007C3C15">
        <w:rPr>
          <w:rFonts w:ascii="Times New Roman" w:hAnsi="Times New Roman" w:cs="Times New Roman"/>
          <w:snapToGrid w:val="0"/>
          <w:sz w:val="28"/>
          <w:szCs w:val="28"/>
        </w:rPr>
        <w:t xml:space="preserve"> фазы </w:t>
      </w:r>
      <w:r w:rsidRPr="007C3C15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Pr="007C3C15">
        <w:rPr>
          <w:rFonts w:ascii="Times New Roman" w:hAnsi="Times New Roman"/>
          <w:sz w:val="28"/>
          <w:szCs w:val="28"/>
        </w:rPr>
        <w:t>40,4</w:t>
      </w:r>
      <w:r w:rsidR="0086786F">
        <w:rPr>
          <w:rFonts w:ascii="Times New Roman" w:hAnsi="Times New Roman" w:cs="Times New Roman"/>
          <w:sz w:val="28"/>
          <w:szCs w:val="28"/>
        </w:rPr>
        <w:t>±</w:t>
      </w:r>
      <w:r w:rsidRPr="007C3C15">
        <w:rPr>
          <w:rFonts w:ascii="Times New Roman" w:hAnsi="Times New Roman" w:cs="Times New Roman"/>
          <w:sz w:val="28"/>
          <w:szCs w:val="28"/>
        </w:rPr>
        <w:t>2,1% (для доверительной вероятности 0,95).</w:t>
      </w:r>
    </w:p>
    <w:p w:rsidR="00D86595" w:rsidRPr="007C3C15" w:rsidRDefault="00D86595" w:rsidP="0086786F">
      <w:pPr>
        <w:spacing w:after="0" w:line="33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C3C15">
        <w:rPr>
          <w:rFonts w:ascii="Times New Roman" w:hAnsi="Times New Roman"/>
          <w:sz w:val="28"/>
          <w:szCs w:val="28"/>
        </w:rPr>
        <w:t xml:space="preserve">Полученные данные об изменении фазовой морфологии подтверждаются данными динамического механического анализа </w:t>
      </w:r>
      <w:r w:rsidRPr="007C3C15">
        <w:rPr>
          <w:rFonts w:ascii="Times New Roman" w:hAnsi="Times New Roman" w:cs="Times New Roman"/>
          <w:sz w:val="28"/>
          <w:szCs w:val="28"/>
          <w:lang w:eastAsia="ru-RU"/>
        </w:rPr>
        <w:t>прогретых до 250</w:t>
      </w:r>
      <w:proofErr w:type="gramStart"/>
      <w:r w:rsidR="0086786F"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>°</w:t>
      </w:r>
      <w:r w:rsidRPr="007C3C15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7C3C15">
        <w:rPr>
          <w:rFonts w:ascii="Times New Roman" w:hAnsi="Times New Roman" w:cs="Times New Roman"/>
          <w:sz w:val="28"/>
          <w:szCs w:val="28"/>
          <w:lang w:eastAsia="ru-RU"/>
        </w:rPr>
        <w:t xml:space="preserve"> образцов исходного углепластика и образцов после 1, 2 и 3   месяцев </w:t>
      </w:r>
      <w:proofErr w:type="spellStart"/>
      <w:r w:rsidRPr="007C3C15">
        <w:rPr>
          <w:rFonts w:ascii="Times New Roman" w:hAnsi="Times New Roman" w:cs="Times New Roman"/>
          <w:sz w:val="28"/>
          <w:szCs w:val="28"/>
          <w:lang w:eastAsia="ru-RU"/>
        </w:rPr>
        <w:t>тепловлажностных</w:t>
      </w:r>
      <w:proofErr w:type="spellEnd"/>
      <w:r w:rsidRPr="007C3C15">
        <w:rPr>
          <w:rFonts w:ascii="Times New Roman" w:hAnsi="Times New Roman" w:cs="Times New Roman"/>
          <w:sz w:val="28"/>
          <w:szCs w:val="28"/>
          <w:lang w:eastAsia="ru-RU"/>
        </w:rPr>
        <w:t xml:space="preserve"> испытаний и образцов после 1, 2 и 3  месяцев испытаний в тропической камере.</w:t>
      </w:r>
      <w:r w:rsidRPr="007C3C15">
        <w:rPr>
          <w:rFonts w:ascii="Times New Roman" w:hAnsi="Times New Roman"/>
          <w:sz w:val="28"/>
          <w:szCs w:val="28"/>
        </w:rPr>
        <w:t xml:space="preserve"> Как следует из приведенных на рис.5 зависимостей, в условиях испытаний с повышенной влажностью происходит пластификация </w:t>
      </w:r>
      <w:proofErr w:type="spellStart"/>
      <w:r w:rsidRPr="007C3C15">
        <w:rPr>
          <w:rFonts w:ascii="Times New Roman" w:hAnsi="Times New Roman"/>
          <w:sz w:val="28"/>
          <w:szCs w:val="28"/>
        </w:rPr>
        <w:t>микрофаз</w:t>
      </w:r>
      <w:proofErr w:type="spellEnd"/>
      <w:r w:rsidRPr="007C3C15">
        <w:rPr>
          <w:rFonts w:ascii="Times New Roman" w:hAnsi="Times New Roman"/>
          <w:sz w:val="28"/>
          <w:szCs w:val="28"/>
        </w:rPr>
        <w:t xml:space="preserve"> с различной плотностью упаковки, вызванной различными соотношениями термопластичного и термореактивного компонента системы. </w:t>
      </w:r>
    </w:p>
    <w:p w:rsidR="00D86595" w:rsidRPr="0086786F" w:rsidRDefault="00D86595" w:rsidP="0086786F">
      <w:pPr>
        <w:spacing w:after="0" w:line="336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7C3C15">
        <w:rPr>
          <w:rFonts w:ascii="Times New Roman" w:hAnsi="Times New Roman"/>
          <w:sz w:val="28"/>
          <w:szCs w:val="28"/>
        </w:rPr>
        <w:t xml:space="preserve">Приведенные аналогичные зависимости для образцов, подвергнутых </w:t>
      </w:r>
      <w:proofErr w:type="spellStart"/>
      <w:r w:rsidRPr="0086786F">
        <w:rPr>
          <w:rFonts w:ascii="Times New Roman" w:hAnsi="Times New Roman"/>
          <w:spacing w:val="-4"/>
          <w:sz w:val="28"/>
          <w:szCs w:val="28"/>
        </w:rPr>
        <w:t>термоциклированию</w:t>
      </w:r>
      <w:proofErr w:type="spellEnd"/>
      <w:r w:rsidRPr="0086786F">
        <w:rPr>
          <w:rFonts w:ascii="Times New Roman" w:hAnsi="Times New Roman"/>
          <w:spacing w:val="-4"/>
          <w:sz w:val="28"/>
          <w:szCs w:val="28"/>
        </w:rPr>
        <w:t xml:space="preserve">, позволяют сделать вывод об отличиях в механизмах старения при термоциклическом и </w:t>
      </w:r>
      <w:proofErr w:type="spellStart"/>
      <w:r w:rsidRPr="0086786F">
        <w:rPr>
          <w:rFonts w:ascii="Times New Roman" w:hAnsi="Times New Roman"/>
          <w:spacing w:val="-4"/>
          <w:sz w:val="28"/>
          <w:szCs w:val="28"/>
        </w:rPr>
        <w:t>термовлажностном</w:t>
      </w:r>
      <w:proofErr w:type="spellEnd"/>
      <w:r w:rsidRPr="0086786F">
        <w:rPr>
          <w:rFonts w:ascii="Times New Roman" w:hAnsi="Times New Roman"/>
          <w:spacing w:val="-4"/>
          <w:sz w:val="28"/>
          <w:szCs w:val="28"/>
        </w:rPr>
        <w:t xml:space="preserve"> воздействии</w:t>
      </w:r>
      <w:r w:rsidR="003A2AD9" w:rsidRPr="0086786F">
        <w:rPr>
          <w:rFonts w:ascii="Times New Roman" w:hAnsi="Times New Roman"/>
          <w:spacing w:val="-4"/>
          <w:sz w:val="28"/>
          <w:szCs w:val="28"/>
        </w:rPr>
        <w:t xml:space="preserve"> (рис. 6)</w:t>
      </w:r>
      <w:r w:rsidRPr="0086786F">
        <w:rPr>
          <w:rFonts w:ascii="Times New Roman" w:hAnsi="Times New Roman"/>
          <w:spacing w:val="-4"/>
          <w:sz w:val="28"/>
          <w:szCs w:val="28"/>
        </w:rPr>
        <w:t>.</w:t>
      </w:r>
    </w:p>
    <w:p w:rsidR="00533111" w:rsidRPr="007C3C15" w:rsidRDefault="003A2AD9" w:rsidP="007C3C1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7C3C1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A7312CD" wp14:editId="3BA52B4C">
            <wp:extent cx="3991525" cy="278295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640" cy="278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1EF" w:rsidRPr="0086786F" w:rsidRDefault="003A2AD9" w:rsidP="0086786F">
      <w:pPr>
        <w:jc w:val="center"/>
        <w:rPr>
          <w:rFonts w:ascii="Times New Roman" w:hAnsi="Times New Roman"/>
          <w:sz w:val="24"/>
          <w:szCs w:val="28"/>
        </w:rPr>
      </w:pPr>
      <w:r w:rsidRPr="0086786F">
        <w:rPr>
          <w:rFonts w:ascii="Times New Roman" w:hAnsi="Times New Roman"/>
          <w:sz w:val="24"/>
          <w:szCs w:val="28"/>
        </w:rPr>
        <w:t>Рис. 6</w:t>
      </w:r>
      <w:r w:rsidR="0086786F" w:rsidRPr="0086786F">
        <w:rPr>
          <w:rFonts w:ascii="Times New Roman" w:hAnsi="Times New Roman"/>
          <w:sz w:val="24"/>
          <w:szCs w:val="28"/>
        </w:rPr>
        <w:t xml:space="preserve"> </w:t>
      </w:r>
      <w:r w:rsidR="0086786F" w:rsidRPr="0086786F">
        <w:rPr>
          <w:rFonts w:ascii="Times New Roman" w:hAnsi="Times New Roman" w:cs="Times New Roman"/>
          <w:sz w:val="24"/>
          <w:szCs w:val="28"/>
        </w:rPr>
        <w:t>–</w:t>
      </w:r>
      <w:r w:rsidRPr="0086786F">
        <w:rPr>
          <w:rFonts w:ascii="Times New Roman" w:hAnsi="Times New Roman"/>
          <w:sz w:val="24"/>
          <w:szCs w:val="28"/>
        </w:rPr>
        <w:t xml:space="preserve"> З</w:t>
      </w:r>
      <w:r w:rsidRPr="0086786F">
        <w:rPr>
          <w:rFonts w:ascii="Times New Roman" w:hAnsi="Times New Roman" w:cs="Times New Roman"/>
          <w:sz w:val="24"/>
          <w:szCs w:val="28"/>
          <w:lang w:eastAsia="ru-RU"/>
        </w:rPr>
        <w:t xml:space="preserve">ависимости тангенса угла механических потерь </w:t>
      </w:r>
      <w:proofErr w:type="spellStart"/>
      <w:r w:rsidRPr="0086786F">
        <w:rPr>
          <w:rFonts w:ascii="Times New Roman" w:hAnsi="Times New Roman" w:cs="Times New Roman"/>
          <w:sz w:val="24"/>
          <w:szCs w:val="28"/>
          <w:lang w:val="en-US" w:eastAsia="ru-RU"/>
        </w:rPr>
        <w:t>tgδ</w:t>
      </w:r>
      <w:proofErr w:type="spellEnd"/>
      <w:r w:rsidRPr="0086786F">
        <w:rPr>
          <w:rFonts w:ascii="Times New Roman" w:hAnsi="Times New Roman" w:cs="Times New Roman"/>
          <w:i/>
          <w:sz w:val="24"/>
          <w:szCs w:val="28"/>
          <w:lang w:eastAsia="ru-RU"/>
        </w:rPr>
        <w:t xml:space="preserve"> </w:t>
      </w:r>
      <w:r w:rsidRPr="0086786F">
        <w:rPr>
          <w:rFonts w:ascii="Times New Roman" w:hAnsi="Times New Roman" w:cs="Times New Roman"/>
          <w:sz w:val="24"/>
          <w:szCs w:val="28"/>
          <w:lang w:eastAsia="ru-RU"/>
        </w:rPr>
        <w:t>прогретых до 250</w:t>
      </w:r>
      <w:proofErr w:type="gramStart"/>
      <w:r w:rsidR="0086786F" w:rsidRPr="0086786F">
        <w:rPr>
          <w:rFonts w:ascii="Times New Roman" w:eastAsia="Arial Unicode MS" w:hAnsi="Times New Roman" w:cs="Times New Roman"/>
          <w:kern w:val="2"/>
          <w:sz w:val="24"/>
          <w:szCs w:val="28"/>
          <w:lang w:eastAsia="ar-SA"/>
        </w:rPr>
        <w:t>°</w:t>
      </w:r>
      <w:r w:rsidRPr="0086786F">
        <w:rPr>
          <w:rFonts w:ascii="Times New Roman" w:hAnsi="Times New Roman" w:cs="Times New Roman"/>
          <w:sz w:val="24"/>
          <w:szCs w:val="28"/>
          <w:lang w:eastAsia="ru-RU"/>
        </w:rPr>
        <w:t>С</w:t>
      </w:r>
      <w:proofErr w:type="gramEnd"/>
      <w:r w:rsidRPr="0086786F">
        <w:rPr>
          <w:rFonts w:ascii="Times New Roman" w:hAnsi="Times New Roman" w:cs="Times New Roman"/>
          <w:sz w:val="24"/>
          <w:szCs w:val="28"/>
          <w:lang w:eastAsia="ru-RU"/>
        </w:rPr>
        <w:t xml:space="preserve"> образцов исходного углепластика</w:t>
      </w:r>
      <w:r w:rsidR="004E2A4C" w:rsidRPr="0086786F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 w:rsidR="004E2A4C" w:rsidRPr="0086786F">
        <w:rPr>
          <w:rStyle w:val="a5"/>
          <w:rFonts w:ascii="Times New Roman" w:hAnsi="Times New Roman" w:cs="Times New Roman"/>
          <w:i w:val="0"/>
          <w:color w:val="auto"/>
          <w:sz w:val="24"/>
          <w:szCs w:val="28"/>
        </w:rPr>
        <w:t>ВКУ27л</w:t>
      </w:r>
      <w:r w:rsidRPr="0086786F">
        <w:rPr>
          <w:rFonts w:ascii="Times New Roman" w:hAnsi="Times New Roman" w:cs="Times New Roman"/>
          <w:sz w:val="24"/>
          <w:szCs w:val="28"/>
          <w:lang w:eastAsia="ru-RU"/>
        </w:rPr>
        <w:t xml:space="preserve"> (1),  и образцов после 2 (2), 10 (3)</w:t>
      </w:r>
      <w:r w:rsidR="0086786F">
        <w:rPr>
          <w:rFonts w:ascii="Times New Roman" w:hAnsi="Times New Roman" w:cs="Times New Roman"/>
          <w:sz w:val="24"/>
          <w:szCs w:val="28"/>
          <w:lang w:eastAsia="ru-RU"/>
        </w:rPr>
        <w:t xml:space="preserve">, 50 (4) </w:t>
      </w:r>
      <w:r w:rsidR="0086786F">
        <w:rPr>
          <w:rFonts w:ascii="Times New Roman" w:hAnsi="Times New Roman" w:cs="Times New Roman"/>
          <w:sz w:val="24"/>
          <w:szCs w:val="28"/>
          <w:lang w:eastAsia="ru-RU"/>
        </w:rPr>
        <w:br/>
        <w:t xml:space="preserve"> и 100 </w:t>
      </w:r>
      <w:proofErr w:type="spellStart"/>
      <w:r w:rsidR="0086786F">
        <w:rPr>
          <w:rFonts w:ascii="Times New Roman" w:hAnsi="Times New Roman" w:cs="Times New Roman"/>
          <w:sz w:val="24"/>
          <w:szCs w:val="28"/>
          <w:lang w:eastAsia="ru-RU"/>
        </w:rPr>
        <w:t>термоциклов</w:t>
      </w:r>
      <w:proofErr w:type="spellEnd"/>
      <w:r w:rsidR="0086786F">
        <w:rPr>
          <w:rFonts w:ascii="Times New Roman" w:hAnsi="Times New Roman" w:cs="Times New Roman"/>
          <w:sz w:val="24"/>
          <w:szCs w:val="28"/>
          <w:lang w:eastAsia="ru-RU"/>
        </w:rPr>
        <w:t xml:space="preserve"> (5)</w:t>
      </w:r>
    </w:p>
    <w:p w:rsidR="00AD0F9D" w:rsidRPr="007C3C15" w:rsidRDefault="00AD0F9D" w:rsidP="0086786F">
      <w:pPr>
        <w:spacing w:after="0" w:line="360" w:lineRule="auto"/>
        <w:ind w:firstLine="709"/>
        <w:jc w:val="both"/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</w:pPr>
      <w:r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Анализ приведенных в таблиц</w:t>
      </w:r>
      <w:r w:rsidR="00793D0E"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е</w:t>
      </w:r>
      <w:r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 2 данных </w:t>
      </w:r>
      <w:r w:rsidR="00887C72"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для образцов углепластиков ВКУ-27 л после различных сроков экспонирования на открытой площадке и в акватории </w:t>
      </w:r>
      <w:proofErr w:type="spellStart"/>
      <w:r w:rsidR="00887C72"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Геленджикской</w:t>
      </w:r>
      <w:proofErr w:type="spellEnd"/>
      <w:r w:rsidR="00887C72"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 бухты ГЦКИ ВИАМ </w:t>
      </w:r>
      <w:r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показывает, что углепластик ВКУ-27л показывают высокую степень сохранения свойств в течение 6 месяцев натурного экспонирования на открытой площадке и в акватории ГЦКИ ВИАМ.</w:t>
      </w:r>
    </w:p>
    <w:p w:rsidR="00533111" w:rsidRPr="0086786F" w:rsidRDefault="00533111" w:rsidP="007C3C15">
      <w:pPr>
        <w:spacing w:after="0" w:line="360" w:lineRule="auto"/>
        <w:ind w:firstLine="709"/>
        <w:jc w:val="both"/>
        <w:rPr>
          <w:rStyle w:val="a5"/>
          <w:rFonts w:ascii="Times New Roman" w:hAnsi="Times New Roman" w:cs="Times New Roman"/>
          <w:i w:val="0"/>
          <w:color w:val="auto"/>
          <w:sz w:val="18"/>
          <w:szCs w:val="28"/>
        </w:rPr>
      </w:pPr>
    </w:p>
    <w:p w:rsidR="0086786F" w:rsidRPr="0086786F" w:rsidRDefault="00533111" w:rsidP="0086786F">
      <w:pPr>
        <w:spacing w:after="0" w:line="360" w:lineRule="auto"/>
        <w:jc w:val="right"/>
        <w:rPr>
          <w:rFonts w:ascii="Times New Roman" w:hAnsi="Times New Roman"/>
          <w:caps/>
          <w:sz w:val="24"/>
          <w:szCs w:val="28"/>
        </w:rPr>
      </w:pPr>
      <w:r w:rsidRPr="0086786F">
        <w:rPr>
          <w:rStyle w:val="a5"/>
          <w:rFonts w:ascii="Times New Roman" w:hAnsi="Times New Roman" w:cs="Times New Roman"/>
          <w:i w:val="0"/>
          <w:color w:val="auto"/>
          <w:sz w:val="24"/>
          <w:szCs w:val="28"/>
        </w:rPr>
        <w:t>Таблица 2</w:t>
      </w:r>
    </w:p>
    <w:p w:rsidR="00533111" w:rsidRPr="0086786F" w:rsidRDefault="00533111" w:rsidP="0086786F">
      <w:pPr>
        <w:spacing w:after="0" w:line="360" w:lineRule="auto"/>
        <w:jc w:val="center"/>
        <w:rPr>
          <w:rStyle w:val="a5"/>
          <w:rFonts w:ascii="Times New Roman" w:hAnsi="Times New Roman" w:cs="Times New Roman"/>
          <w:i w:val="0"/>
          <w:color w:val="auto"/>
          <w:sz w:val="24"/>
          <w:szCs w:val="28"/>
        </w:rPr>
      </w:pPr>
      <w:r w:rsidRPr="0086786F">
        <w:rPr>
          <w:rStyle w:val="a5"/>
          <w:rFonts w:ascii="Times New Roman" w:hAnsi="Times New Roman" w:cs="Times New Roman"/>
          <w:i w:val="0"/>
          <w:color w:val="auto"/>
          <w:sz w:val="24"/>
          <w:szCs w:val="28"/>
        </w:rPr>
        <w:t>Результаты измерения для образцов углепластиков ВКУ-27л после различных сроков экспонирования на открытой площадке и в акватории ГЦКИ ВИАМ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05"/>
        <w:gridCol w:w="1255"/>
        <w:gridCol w:w="1505"/>
        <w:gridCol w:w="1508"/>
        <w:gridCol w:w="1505"/>
        <w:gridCol w:w="1508"/>
      </w:tblGrid>
      <w:tr w:rsidR="00533111" w:rsidRPr="0086786F" w:rsidTr="0086786F">
        <w:tc>
          <w:tcPr>
            <w:tcW w:w="2066" w:type="dxa"/>
            <w:vMerge w:val="restart"/>
          </w:tcPr>
          <w:p w:rsidR="00533111" w:rsidRPr="0086786F" w:rsidRDefault="00533111" w:rsidP="0086786F">
            <w:pPr>
              <w:jc w:val="center"/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Параметр</w:t>
            </w:r>
          </w:p>
        </w:tc>
        <w:tc>
          <w:tcPr>
            <w:tcW w:w="7427" w:type="dxa"/>
            <w:gridSpan w:val="5"/>
          </w:tcPr>
          <w:p w:rsidR="00533111" w:rsidRPr="0086786F" w:rsidRDefault="00533111" w:rsidP="0086786F">
            <w:pPr>
              <w:jc w:val="center"/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ВКУ-27 л</w:t>
            </w:r>
          </w:p>
        </w:tc>
      </w:tr>
      <w:tr w:rsidR="00533111" w:rsidRPr="0086786F" w:rsidTr="0086786F">
        <w:tc>
          <w:tcPr>
            <w:tcW w:w="2066" w:type="dxa"/>
            <w:vMerge/>
          </w:tcPr>
          <w:p w:rsidR="00533111" w:rsidRPr="0086786F" w:rsidRDefault="00533111" w:rsidP="0086786F">
            <w:pPr>
              <w:jc w:val="both"/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255" w:type="dxa"/>
          </w:tcPr>
          <w:p w:rsidR="00533111" w:rsidRPr="0086786F" w:rsidRDefault="00533111" w:rsidP="0086786F">
            <w:pPr>
              <w:jc w:val="center"/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Исходные</w:t>
            </w:r>
          </w:p>
        </w:tc>
        <w:tc>
          <w:tcPr>
            <w:tcW w:w="1543" w:type="dxa"/>
          </w:tcPr>
          <w:p w:rsidR="00533111" w:rsidRPr="0086786F" w:rsidRDefault="00533111" w:rsidP="0086786F">
            <w:pPr>
              <w:jc w:val="center"/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3 мес. открытая площадка</w:t>
            </w:r>
          </w:p>
        </w:tc>
        <w:tc>
          <w:tcPr>
            <w:tcW w:w="1543" w:type="dxa"/>
          </w:tcPr>
          <w:p w:rsidR="00533111" w:rsidRPr="0086786F" w:rsidRDefault="00533111" w:rsidP="0086786F">
            <w:pPr>
              <w:jc w:val="center"/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3 мес. акватория</w:t>
            </w:r>
          </w:p>
        </w:tc>
        <w:tc>
          <w:tcPr>
            <w:tcW w:w="1543" w:type="dxa"/>
          </w:tcPr>
          <w:p w:rsidR="00533111" w:rsidRPr="0086786F" w:rsidRDefault="00533111" w:rsidP="0086786F">
            <w:pPr>
              <w:jc w:val="center"/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6 мес. открытая площадка</w:t>
            </w:r>
          </w:p>
        </w:tc>
        <w:tc>
          <w:tcPr>
            <w:tcW w:w="1543" w:type="dxa"/>
          </w:tcPr>
          <w:p w:rsidR="00533111" w:rsidRPr="0086786F" w:rsidRDefault="00533111" w:rsidP="0086786F">
            <w:pPr>
              <w:jc w:val="center"/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6 мес. акватория</w:t>
            </w:r>
          </w:p>
        </w:tc>
      </w:tr>
      <w:tr w:rsidR="00533111" w:rsidRPr="0086786F" w:rsidTr="0086786F">
        <w:tc>
          <w:tcPr>
            <w:tcW w:w="2066" w:type="dxa"/>
            <w:shd w:val="clear" w:color="auto" w:fill="auto"/>
          </w:tcPr>
          <w:p w:rsidR="00533111" w:rsidRPr="0086786F" w:rsidRDefault="00533111" w:rsidP="0086786F">
            <w:pPr>
              <w:jc w:val="both"/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Предел прочности при изгибе, МПа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533111" w:rsidRPr="0086786F" w:rsidRDefault="00533111" w:rsidP="0086786F">
            <w:pPr>
              <w:jc w:val="center"/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1490±107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533111" w:rsidRPr="0086786F" w:rsidRDefault="00533111" w:rsidP="0086786F">
            <w:pPr>
              <w:jc w:val="center"/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1720±46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533111" w:rsidRPr="0086786F" w:rsidRDefault="00533111" w:rsidP="0086786F">
            <w:pPr>
              <w:jc w:val="center"/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1460±26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533111" w:rsidRPr="0086786F" w:rsidRDefault="00533111" w:rsidP="0086786F">
            <w:pPr>
              <w:jc w:val="center"/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1571±41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533111" w:rsidRPr="0086786F" w:rsidRDefault="00533111" w:rsidP="0086786F">
            <w:pPr>
              <w:jc w:val="center"/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1438±38</w:t>
            </w:r>
          </w:p>
        </w:tc>
      </w:tr>
      <w:tr w:rsidR="00533111" w:rsidRPr="0086786F" w:rsidTr="0086786F">
        <w:tc>
          <w:tcPr>
            <w:tcW w:w="2066" w:type="dxa"/>
            <w:shd w:val="clear" w:color="auto" w:fill="auto"/>
          </w:tcPr>
          <w:p w:rsidR="00533111" w:rsidRPr="0086786F" w:rsidRDefault="00533111" w:rsidP="0086786F">
            <w:pPr>
              <w:jc w:val="both"/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Модуль упругости при изгибе, ГПа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533111" w:rsidRPr="0086786F" w:rsidRDefault="00533111" w:rsidP="0086786F">
            <w:pPr>
              <w:jc w:val="center"/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94,0±6,4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533111" w:rsidRPr="0086786F" w:rsidRDefault="00533111" w:rsidP="0086786F">
            <w:pPr>
              <w:jc w:val="center"/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111±2,5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533111" w:rsidRPr="0086786F" w:rsidRDefault="00533111" w:rsidP="0086786F">
            <w:pPr>
              <w:jc w:val="center"/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93,5±3,2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533111" w:rsidRPr="0086786F" w:rsidRDefault="00533111" w:rsidP="0086786F">
            <w:pPr>
              <w:jc w:val="center"/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102,0±5,0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533111" w:rsidRPr="0086786F" w:rsidRDefault="00533111" w:rsidP="0086786F">
            <w:pPr>
              <w:jc w:val="center"/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95,0±1,0</w:t>
            </w:r>
          </w:p>
        </w:tc>
      </w:tr>
      <w:tr w:rsidR="00533111" w:rsidRPr="0086786F" w:rsidTr="0086786F">
        <w:tc>
          <w:tcPr>
            <w:tcW w:w="2066" w:type="dxa"/>
          </w:tcPr>
          <w:p w:rsidR="00533111" w:rsidRPr="0086786F" w:rsidRDefault="00533111" w:rsidP="0086786F">
            <w:pPr>
              <w:jc w:val="both"/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Температура стеклования, °</w:t>
            </w:r>
            <w:proofErr w:type="gramStart"/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255" w:type="dxa"/>
            <w:vAlign w:val="center"/>
          </w:tcPr>
          <w:p w:rsidR="00533111" w:rsidRPr="0086786F" w:rsidRDefault="00533111" w:rsidP="0086786F">
            <w:pPr>
              <w:jc w:val="center"/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200,0±5,0</w:t>
            </w:r>
          </w:p>
        </w:tc>
        <w:tc>
          <w:tcPr>
            <w:tcW w:w="1543" w:type="dxa"/>
            <w:vAlign w:val="center"/>
          </w:tcPr>
          <w:p w:rsidR="00533111" w:rsidRPr="0086786F" w:rsidRDefault="00533111" w:rsidP="0086786F">
            <w:pPr>
              <w:jc w:val="center"/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202,0±5,0</w:t>
            </w:r>
          </w:p>
        </w:tc>
        <w:tc>
          <w:tcPr>
            <w:tcW w:w="1543" w:type="dxa"/>
            <w:vAlign w:val="center"/>
          </w:tcPr>
          <w:p w:rsidR="00533111" w:rsidRPr="0086786F" w:rsidRDefault="00533111" w:rsidP="0086786F">
            <w:pPr>
              <w:jc w:val="center"/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200,9±4,5</w:t>
            </w:r>
          </w:p>
        </w:tc>
        <w:tc>
          <w:tcPr>
            <w:tcW w:w="1543" w:type="dxa"/>
            <w:vAlign w:val="center"/>
          </w:tcPr>
          <w:p w:rsidR="00533111" w:rsidRPr="0086786F" w:rsidRDefault="00533111" w:rsidP="0086786F">
            <w:pPr>
              <w:jc w:val="center"/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202,3±4,3</w:t>
            </w:r>
          </w:p>
        </w:tc>
        <w:tc>
          <w:tcPr>
            <w:tcW w:w="1543" w:type="dxa"/>
            <w:vAlign w:val="center"/>
          </w:tcPr>
          <w:p w:rsidR="00533111" w:rsidRPr="0086786F" w:rsidRDefault="00533111" w:rsidP="0086786F">
            <w:pPr>
              <w:jc w:val="center"/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201,4±4,8</w:t>
            </w:r>
          </w:p>
        </w:tc>
      </w:tr>
      <w:tr w:rsidR="00533111" w:rsidRPr="0086786F" w:rsidTr="0086786F">
        <w:tc>
          <w:tcPr>
            <w:tcW w:w="2066" w:type="dxa"/>
          </w:tcPr>
          <w:p w:rsidR="00533111" w:rsidRPr="0086786F" w:rsidRDefault="00533111" w:rsidP="0086786F">
            <w:pPr>
              <w:jc w:val="both"/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ТКЛР вдоль волокон, 10</w:t>
            </w: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  <w:vertAlign w:val="superscript"/>
              </w:rPr>
              <w:t>-6</w:t>
            </w: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К</w:t>
            </w: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255" w:type="dxa"/>
            <w:vAlign w:val="center"/>
          </w:tcPr>
          <w:p w:rsidR="00533111" w:rsidRPr="0086786F" w:rsidRDefault="00533111" w:rsidP="0086786F">
            <w:pPr>
              <w:jc w:val="center"/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-1,0÷1,0</w:t>
            </w:r>
          </w:p>
        </w:tc>
        <w:tc>
          <w:tcPr>
            <w:tcW w:w="1543" w:type="dxa"/>
            <w:vAlign w:val="center"/>
          </w:tcPr>
          <w:p w:rsidR="00533111" w:rsidRPr="0086786F" w:rsidRDefault="00533111" w:rsidP="0086786F">
            <w:pPr>
              <w:jc w:val="center"/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0,2÷2,0</w:t>
            </w:r>
          </w:p>
        </w:tc>
        <w:tc>
          <w:tcPr>
            <w:tcW w:w="1543" w:type="dxa"/>
            <w:vAlign w:val="center"/>
          </w:tcPr>
          <w:p w:rsidR="00533111" w:rsidRPr="0086786F" w:rsidRDefault="00533111" w:rsidP="0086786F">
            <w:pPr>
              <w:jc w:val="center"/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-10,0÷0,0</w:t>
            </w:r>
          </w:p>
        </w:tc>
        <w:tc>
          <w:tcPr>
            <w:tcW w:w="1543" w:type="dxa"/>
            <w:vAlign w:val="center"/>
          </w:tcPr>
          <w:p w:rsidR="00533111" w:rsidRPr="0086786F" w:rsidRDefault="00533111" w:rsidP="0086786F">
            <w:pPr>
              <w:jc w:val="center"/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0,1÷1,0</w:t>
            </w:r>
          </w:p>
        </w:tc>
        <w:tc>
          <w:tcPr>
            <w:tcW w:w="1543" w:type="dxa"/>
            <w:vAlign w:val="center"/>
          </w:tcPr>
          <w:p w:rsidR="00533111" w:rsidRPr="0086786F" w:rsidRDefault="00533111" w:rsidP="0086786F">
            <w:pPr>
              <w:jc w:val="center"/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0,1÷1,5</w:t>
            </w:r>
          </w:p>
        </w:tc>
      </w:tr>
      <w:tr w:rsidR="00533111" w:rsidRPr="0086786F" w:rsidTr="0086786F">
        <w:tc>
          <w:tcPr>
            <w:tcW w:w="2066" w:type="dxa"/>
          </w:tcPr>
          <w:p w:rsidR="00533111" w:rsidRPr="0086786F" w:rsidRDefault="00533111" w:rsidP="0086786F">
            <w:pPr>
              <w:jc w:val="both"/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ТКЛР поперек волокон, 10</w:t>
            </w: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  <w:vertAlign w:val="superscript"/>
              </w:rPr>
              <w:t>-5</w:t>
            </w: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К</w:t>
            </w: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255" w:type="dxa"/>
            <w:vAlign w:val="center"/>
          </w:tcPr>
          <w:p w:rsidR="00533111" w:rsidRPr="0086786F" w:rsidRDefault="00533111" w:rsidP="0086786F">
            <w:pPr>
              <w:jc w:val="center"/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1,5÷4,0</w:t>
            </w:r>
          </w:p>
        </w:tc>
        <w:tc>
          <w:tcPr>
            <w:tcW w:w="1543" w:type="dxa"/>
            <w:vAlign w:val="center"/>
          </w:tcPr>
          <w:p w:rsidR="00533111" w:rsidRPr="0086786F" w:rsidRDefault="00533111" w:rsidP="0086786F">
            <w:pPr>
              <w:jc w:val="center"/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1,2÷4,5</w:t>
            </w:r>
          </w:p>
        </w:tc>
        <w:tc>
          <w:tcPr>
            <w:tcW w:w="1543" w:type="dxa"/>
            <w:vAlign w:val="center"/>
          </w:tcPr>
          <w:p w:rsidR="00533111" w:rsidRPr="0086786F" w:rsidRDefault="00533111" w:rsidP="0086786F">
            <w:pPr>
              <w:jc w:val="center"/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-2,0÷4,0</w:t>
            </w:r>
          </w:p>
        </w:tc>
        <w:tc>
          <w:tcPr>
            <w:tcW w:w="1543" w:type="dxa"/>
            <w:vAlign w:val="center"/>
          </w:tcPr>
          <w:p w:rsidR="00533111" w:rsidRPr="0086786F" w:rsidRDefault="00533111" w:rsidP="0086786F">
            <w:pPr>
              <w:jc w:val="center"/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0,0÷8,2</w:t>
            </w:r>
          </w:p>
        </w:tc>
        <w:tc>
          <w:tcPr>
            <w:tcW w:w="1543" w:type="dxa"/>
            <w:vAlign w:val="center"/>
          </w:tcPr>
          <w:p w:rsidR="00533111" w:rsidRPr="0086786F" w:rsidRDefault="00533111" w:rsidP="0086786F">
            <w:pPr>
              <w:jc w:val="center"/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0,0÷7,5</w:t>
            </w:r>
          </w:p>
        </w:tc>
      </w:tr>
      <w:tr w:rsidR="00533111" w:rsidRPr="0086786F" w:rsidTr="0086786F">
        <w:tc>
          <w:tcPr>
            <w:tcW w:w="2066" w:type="dxa"/>
          </w:tcPr>
          <w:p w:rsidR="00533111" w:rsidRPr="0086786F" w:rsidRDefault="00533111" w:rsidP="0086786F">
            <w:pPr>
              <w:jc w:val="both"/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3D-рельеф, среднее отклонение, </w:t>
            </w:r>
            <w:proofErr w:type="gramStart"/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мкм</w:t>
            </w:r>
            <w:proofErr w:type="gramEnd"/>
          </w:p>
        </w:tc>
        <w:tc>
          <w:tcPr>
            <w:tcW w:w="1255" w:type="dxa"/>
            <w:vAlign w:val="center"/>
          </w:tcPr>
          <w:p w:rsidR="00533111" w:rsidRPr="0086786F" w:rsidRDefault="00533111" w:rsidP="0086786F">
            <w:pPr>
              <w:jc w:val="center"/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7,2</w:t>
            </w:r>
          </w:p>
        </w:tc>
        <w:tc>
          <w:tcPr>
            <w:tcW w:w="1543" w:type="dxa"/>
            <w:vAlign w:val="center"/>
          </w:tcPr>
          <w:p w:rsidR="00533111" w:rsidRPr="0086786F" w:rsidRDefault="00533111" w:rsidP="0086786F">
            <w:pPr>
              <w:jc w:val="center"/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5,3</w:t>
            </w:r>
          </w:p>
        </w:tc>
        <w:tc>
          <w:tcPr>
            <w:tcW w:w="1543" w:type="dxa"/>
            <w:tcBorders>
              <w:bottom w:val="single" w:sz="4" w:space="0" w:color="auto"/>
            </w:tcBorders>
            <w:vAlign w:val="center"/>
          </w:tcPr>
          <w:p w:rsidR="00533111" w:rsidRPr="0086786F" w:rsidRDefault="00533111" w:rsidP="0086786F">
            <w:pPr>
              <w:jc w:val="center"/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9,3</w:t>
            </w:r>
          </w:p>
        </w:tc>
        <w:tc>
          <w:tcPr>
            <w:tcW w:w="1543" w:type="dxa"/>
            <w:tcBorders>
              <w:bottom w:val="single" w:sz="4" w:space="0" w:color="auto"/>
            </w:tcBorders>
            <w:vAlign w:val="center"/>
          </w:tcPr>
          <w:p w:rsidR="00533111" w:rsidRPr="0086786F" w:rsidRDefault="00533111" w:rsidP="0086786F">
            <w:pPr>
              <w:jc w:val="center"/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7,1</w:t>
            </w:r>
          </w:p>
        </w:tc>
        <w:tc>
          <w:tcPr>
            <w:tcW w:w="1543" w:type="dxa"/>
            <w:tcBorders>
              <w:bottom w:val="single" w:sz="4" w:space="0" w:color="auto"/>
            </w:tcBorders>
            <w:vAlign w:val="center"/>
          </w:tcPr>
          <w:p w:rsidR="00533111" w:rsidRPr="0086786F" w:rsidRDefault="00533111" w:rsidP="0086786F">
            <w:pPr>
              <w:jc w:val="center"/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6786F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6,7</w:t>
            </w:r>
          </w:p>
        </w:tc>
      </w:tr>
    </w:tbl>
    <w:p w:rsidR="00533111" w:rsidRPr="007C3C15" w:rsidRDefault="00533111" w:rsidP="007C3C15">
      <w:pPr>
        <w:spacing w:after="0" w:line="360" w:lineRule="auto"/>
        <w:jc w:val="both"/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AD0F9D" w:rsidRPr="007C3C15" w:rsidRDefault="00AD0F9D" w:rsidP="0086786F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Сопоставление изменения механических характеристик исследованных материалов после </w:t>
      </w:r>
      <w:r w:rsidRPr="007C3C15">
        <w:rPr>
          <w:rFonts w:ascii="Times New Roman" w:hAnsi="Times New Roman" w:cs="Times New Roman"/>
          <w:sz w:val="28"/>
          <w:szCs w:val="28"/>
        </w:rPr>
        <w:t>натурных климатических испытаний в ГЦКИ</w:t>
      </w:r>
      <w:r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 и </w:t>
      </w:r>
      <w:r w:rsidRPr="007C3C15">
        <w:rPr>
          <w:rFonts w:ascii="Times New Roman" w:hAnsi="Times New Roman" w:cs="Times New Roman"/>
          <w:sz w:val="28"/>
          <w:szCs w:val="28"/>
        </w:rPr>
        <w:t xml:space="preserve">ускоренных климатических испытаний в ФГУП ВИАМ также показало высокую стабильность свойств полученных материалов </w:t>
      </w:r>
      <w:r w:rsidR="0086786F">
        <w:rPr>
          <w:rFonts w:ascii="Times New Roman" w:hAnsi="Times New Roman" w:cs="Times New Roman"/>
          <w:sz w:val="28"/>
          <w:szCs w:val="28"/>
        </w:rPr>
        <w:br/>
      </w:r>
      <w:r w:rsidRPr="007C3C15">
        <w:rPr>
          <w:rFonts w:ascii="Times New Roman" w:hAnsi="Times New Roman" w:cs="Times New Roman"/>
          <w:sz w:val="28"/>
          <w:szCs w:val="28"/>
        </w:rPr>
        <w:t>(рис.</w:t>
      </w:r>
      <w:r w:rsidR="0086786F">
        <w:rPr>
          <w:rFonts w:ascii="Times New Roman" w:hAnsi="Times New Roman" w:cs="Times New Roman"/>
          <w:sz w:val="28"/>
          <w:szCs w:val="28"/>
        </w:rPr>
        <w:t xml:space="preserve"> </w:t>
      </w:r>
      <w:r w:rsidR="004C7E15" w:rsidRPr="007C3C15">
        <w:rPr>
          <w:rFonts w:ascii="Times New Roman" w:hAnsi="Times New Roman" w:cs="Times New Roman"/>
          <w:sz w:val="28"/>
          <w:szCs w:val="28"/>
        </w:rPr>
        <w:t>7</w:t>
      </w:r>
      <w:r w:rsidR="0086786F">
        <w:rPr>
          <w:rFonts w:ascii="Times New Roman" w:hAnsi="Times New Roman" w:cs="Times New Roman"/>
          <w:sz w:val="28"/>
          <w:szCs w:val="28"/>
        </w:rPr>
        <w:t>–</w:t>
      </w:r>
      <w:r w:rsidR="004C7E15" w:rsidRPr="007C3C15">
        <w:rPr>
          <w:rFonts w:ascii="Times New Roman" w:hAnsi="Times New Roman" w:cs="Times New Roman"/>
          <w:sz w:val="28"/>
          <w:szCs w:val="28"/>
        </w:rPr>
        <w:t>9</w:t>
      </w:r>
      <w:r w:rsidRPr="007C3C15">
        <w:rPr>
          <w:rFonts w:ascii="Times New Roman" w:hAnsi="Times New Roman" w:cs="Times New Roman"/>
          <w:sz w:val="28"/>
          <w:szCs w:val="28"/>
        </w:rPr>
        <w:t xml:space="preserve">). Наблюдается рост предела прочности при изгибе после 3 месяцев экспонирования на открытой площадке в ГЦКИ на 15% (с 1490 до </w:t>
      </w:r>
      <w:r w:rsidR="0086786F">
        <w:rPr>
          <w:rFonts w:ascii="Times New Roman" w:hAnsi="Times New Roman" w:cs="Times New Roman"/>
          <w:sz w:val="28"/>
          <w:szCs w:val="28"/>
        </w:rPr>
        <w:br/>
      </w:r>
      <w:r w:rsidRPr="007C3C15">
        <w:rPr>
          <w:rFonts w:ascii="Times New Roman" w:hAnsi="Times New Roman" w:cs="Times New Roman"/>
          <w:sz w:val="28"/>
          <w:szCs w:val="28"/>
        </w:rPr>
        <w:t xml:space="preserve">1720 МПа), что объясняется потерей влаги при экспонировании в летний период. Значения предела прочности при изгибе после 6 месяцев экспонирования на открытой площадке ГЦКИ, после 3 и 6 месяцев экспонирования в акватории ГЦКИ практически не отличаются от исходного значения. </w:t>
      </w:r>
    </w:p>
    <w:p w:rsidR="00533111" w:rsidRPr="007C3C15" w:rsidRDefault="00533111" w:rsidP="007C3C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3C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7AE0DE" wp14:editId="671191D1">
            <wp:extent cx="3961817" cy="246126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4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111" w:rsidRPr="0086786F" w:rsidRDefault="00533111" w:rsidP="0086786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6786F">
        <w:rPr>
          <w:rFonts w:ascii="Times New Roman" w:hAnsi="Times New Roman" w:cs="Times New Roman"/>
          <w:sz w:val="24"/>
          <w:szCs w:val="24"/>
        </w:rPr>
        <w:t>Рис. 7</w:t>
      </w:r>
      <w:r w:rsidRPr="0086786F">
        <w:rPr>
          <w:rFonts w:ascii="Times New Roman" w:hAnsi="Times New Roman"/>
          <w:caps/>
          <w:sz w:val="24"/>
          <w:szCs w:val="24"/>
        </w:rPr>
        <w:t xml:space="preserve">. </w:t>
      </w:r>
      <w:proofErr w:type="gramStart"/>
      <w:r w:rsidRPr="0086786F">
        <w:rPr>
          <w:rFonts w:ascii="Times New Roman" w:hAnsi="Times New Roman" w:cs="Times New Roman"/>
          <w:sz w:val="24"/>
          <w:szCs w:val="24"/>
        </w:rPr>
        <w:t xml:space="preserve">Результаты измерения предела прочности при изгибе </w:t>
      </w:r>
      <w:r w:rsidR="004E2A4C" w:rsidRPr="0086786F">
        <w:rPr>
          <w:rStyle w:val="a5"/>
          <w:rFonts w:ascii="Times New Roman" w:hAnsi="Times New Roman" w:cs="Times New Roman"/>
          <w:i w:val="0"/>
          <w:color w:val="auto"/>
          <w:sz w:val="24"/>
          <w:szCs w:val="24"/>
        </w:rPr>
        <w:t>ВКУ27л</w:t>
      </w:r>
      <w:r w:rsidR="004E2A4C" w:rsidRPr="0086786F">
        <w:rPr>
          <w:rFonts w:ascii="Times New Roman" w:hAnsi="Times New Roman" w:cs="Times New Roman"/>
          <w:sz w:val="24"/>
          <w:szCs w:val="24"/>
        </w:rPr>
        <w:t xml:space="preserve"> </w:t>
      </w:r>
      <w:r w:rsidRPr="0086786F">
        <w:rPr>
          <w:rFonts w:ascii="Times New Roman" w:hAnsi="Times New Roman" w:cs="Times New Roman"/>
          <w:sz w:val="24"/>
          <w:szCs w:val="24"/>
        </w:rPr>
        <w:t>после проведения натурных климатических испытаний в ГЦКИ: 1 </w:t>
      </w:r>
      <w:r w:rsidR="0086786F" w:rsidRPr="0086786F">
        <w:rPr>
          <w:rFonts w:ascii="Times New Roman" w:hAnsi="Times New Roman" w:cs="Times New Roman"/>
          <w:sz w:val="24"/>
          <w:szCs w:val="24"/>
        </w:rPr>
        <w:t>–</w:t>
      </w:r>
      <w:r w:rsidRPr="0086786F">
        <w:rPr>
          <w:rFonts w:ascii="Times New Roman" w:hAnsi="Times New Roman" w:cs="Times New Roman"/>
          <w:sz w:val="24"/>
          <w:szCs w:val="24"/>
        </w:rPr>
        <w:t xml:space="preserve"> исходные значения, </w:t>
      </w:r>
      <w:r w:rsidR="0086786F" w:rsidRPr="0086786F">
        <w:rPr>
          <w:rFonts w:ascii="Times New Roman" w:hAnsi="Times New Roman" w:cs="Times New Roman"/>
          <w:sz w:val="24"/>
          <w:szCs w:val="24"/>
        </w:rPr>
        <w:br/>
      </w:r>
      <w:r w:rsidRPr="0086786F">
        <w:rPr>
          <w:rFonts w:ascii="Times New Roman" w:hAnsi="Times New Roman" w:cs="Times New Roman"/>
          <w:sz w:val="24"/>
          <w:szCs w:val="24"/>
        </w:rPr>
        <w:t>2 </w:t>
      </w:r>
      <w:r w:rsidR="0086786F" w:rsidRPr="0086786F">
        <w:rPr>
          <w:rFonts w:ascii="Times New Roman" w:hAnsi="Times New Roman" w:cs="Times New Roman"/>
          <w:sz w:val="24"/>
          <w:szCs w:val="24"/>
        </w:rPr>
        <w:t>–</w:t>
      </w:r>
      <w:r w:rsidRPr="0086786F">
        <w:rPr>
          <w:rFonts w:ascii="Times New Roman" w:hAnsi="Times New Roman" w:cs="Times New Roman"/>
          <w:sz w:val="24"/>
          <w:szCs w:val="24"/>
        </w:rPr>
        <w:t xml:space="preserve"> экспонирование на открытой площадке ГЦКИ в течение 3 месяцев (март-май), </w:t>
      </w:r>
      <w:r w:rsidR="0086786F" w:rsidRPr="0086786F">
        <w:rPr>
          <w:rFonts w:ascii="Times New Roman" w:hAnsi="Times New Roman" w:cs="Times New Roman"/>
          <w:sz w:val="24"/>
          <w:szCs w:val="24"/>
        </w:rPr>
        <w:br/>
      </w:r>
      <w:r w:rsidRPr="0086786F">
        <w:rPr>
          <w:rFonts w:ascii="Times New Roman" w:hAnsi="Times New Roman" w:cs="Times New Roman"/>
          <w:sz w:val="24"/>
          <w:szCs w:val="24"/>
        </w:rPr>
        <w:t>3 </w:t>
      </w:r>
      <w:r w:rsidR="0086786F" w:rsidRPr="0086786F">
        <w:rPr>
          <w:rFonts w:ascii="Times New Roman" w:hAnsi="Times New Roman" w:cs="Times New Roman"/>
          <w:sz w:val="24"/>
          <w:szCs w:val="24"/>
        </w:rPr>
        <w:t>–</w:t>
      </w:r>
      <w:r w:rsidRPr="0086786F">
        <w:rPr>
          <w:rFonts w:ascii="Times New Roman" w:hAnsi="Times New Roman" w:cs="Times New Roman"/>
          <w:sz w:val="24"/>
          <w:szCs w:val="24"/>
        </w:rPr>
        <w:t xml:space="preserve"> экспонирование на открытой площадке ГЦКИ в течение 6 месяцев (март-август), 4 </w:t>
      </w:r>
      <w:r w:rsidR="0086786F" w:rsidRPr="0086786F">
        <w:rPr>
          <w:rFonts w:ascii="Times New Roman" w:hAnsi="Times New Roman" w:cs="Times New Roman"/>
          <w:sz w:val="24"/>
          <w:szCs w:val="24"/>
        </w:rPr>
        <w:t>–</w:t>
      </w:r>
      <w:r w:rsidRPr="0086786F">
        <w:rPr>
          <w:rFonts w:ascii="Times New Roman" w:hAnsi="Times New Roman" w:cs="Times New Roman"/>
          <w:sz w:val="24"/>
          <w:szCs w:val="24"/>
        </w:rPr>
        <w:t xml:space="preserve"> экспонирование в акватории ГЦКИ в течение 3 месяцев, 5 </w:t>
      </w:r>
      <w:r w:rsidR="0086786F" w:rsidRPr="0086786F">
        <w:rPr>
          <w:rFonts w:ascii="Times New Roman" w:hAnsi="Times New Roman" w:cs="Times New Roman"/>
          <w:sz w:val="24"/>
          <w:szCs w:val="24"/>
        </w:rPr>
        <w:t>–</w:t>
      </w:r>
      <w:r w:rsidRPr="0086786F">
        <w:rPr>
          <w:rFonts w:ascii="Times New Roman" w:hAnsi="Times New Roman" w:cs="Times New Roman"/>
          <w:sz w:val="24"/>
          <w:szCs w:val="24"/>
        </w:rPr>
        <w:t xml:space="preserve"> экспонирование в акватории ГЦКИ в течение 6 месяцев.</w:t>
      </w:r>
      <w:proofErr w:type="gramEnd"/>
      <w:r w:rsidRPr="0086786F">
        <w:rPr>
          <w:rFonts w:ascii="Times New Roman" w:hAnsi="Times New Roman" w:cs="Times New Roman"/>
          <w:sz w:val="24"/>
          <w:szCs w:val="24"/>
        </w:rPr>
        <w:t xml:space="preserve"> Указаны доверительный интервал (надежность 0,9) разброса среднего значения предела прочности при изгибе в исходном состоянии и разброс средних значений при измерении предела прочности при изгибе.</w:t>
      </w:r>
    </w:p>
    <w:p w:rsidR="00533111" w:rsidRPr="0086786F" w:rsidRDefault="00533111" w:rsidP="007C3C15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10"/>
          <w:szCs w:val="28"/>
        </w:rPr>
      </w:pPr>
    </w:p>
    <w:p w:rsidR="00533111" w:rsidRPr="007C3C15" w:rsidRDefault="00533111" w:rsidP="007C3C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3C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13F1B8" wp14:editId="202CDDD0">
            <wp:extent cx="3962400" cy="23926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39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111" w:rsidRPr="0086786F" w:rsidRDefault="00533111" w:rsidP="0086786F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proofErr w:type="gramStart"/>
      <w:r w:rsidRPr="0086786F">
        <w:rPr>
          <w:rFonts w:ascii="Times New Roman" w:hAnsi="Times New Roman" w:cs="Times New Roman"/>
          <w:sz w:val="24"/>
          <w:szCs w:val="28"/>
        </w:rPr>
        <w:t>Рис. 8</w:t>
      </w:r>
      <w:r w:rsidR="0086786F" w:rsidRPr="0086786F">
        <w:rPr>
          <w:rFonts w:ascii="Times New Roman" w:hAnsi="Times New Roman" w:cs="Times New Roman"/>
          <w:sz w:val="24"/>
          <w:szCs w:val="28"/>
        </w:rPr>
        <w:t xml:space="preserve"> –</w:t>
      </w:r>
      <w:r w:rsidRPr="0086786F">
        <w:rPr>
          <w:rFonts w:ascii="Times New Roman" w:hAnsi="Times New Roman" w:cs="Times New Roman"/>
          <w:sz w:val="24"/>
          <w:szCs w:val="28"/>
        </w:rPr>
        <w:t xml:space="preserve"> Результаты измерения предела прочности при изгибе </w:t>
      </w:r>
      <w:r w:rsidR="004E2A4C" w:rsidRPr="0086786F">
        <w:rPr>
          <w:rStyle w:val="a5"/>
          <w:rFonts w:ascii="Times New Roman" w:hAnsi="Times New Roman" w:cs="Times New Roman"/>
          <w:i w:val="0"/>
          <w:color w:val="auto"/>
          <w:sz w:val="24"/>
          <w:szCs w:val="28"/>
        </w:rPr>
        <w:t>ВКУ27л</w:t>
      </w:r>
      <w:r w:rsidR="004E2A4C" w:rsidRPr="0086786F">
        <w:rPr>
          <w:rFonts w:ascii="Times New Roman" w:hAnsi="Times New Roman" w:cs="Times New Roman"/>
          <w:sz w:val="24"/>
          <w:szCs w:val="28"/>
        </w:rPr>
        <w:t xml:space="preserve"> </w:t>
      </w:r>
      <w:r w:rsidRPr="0086786F">
        <w:rPr>
          <w:rFonts w:ascii="Times New Roman" w:hAnsi="Times New Roman" w:cs="Times New Roman"/>
          <w:sz w:val="24"/>
          <w:szCs w:val="28"/>
        </w:rPr>
        <w:t>после проведения ускоренных климатических испытаний в ФГУП ВИАМ: 1 </w:t>
      </w:r>
      <w:r w:rsidR="0086786F" w:rsidRPr="0086786F">
        <w:rPr>
          <w:rFonts w:ascii="Times New Roman" w:hAnsi="Times New Roman" w:cs="Times New Roman"/>
          <w:sz w:val="24"/>
          <w:szCs w:val="28"/>
        </w:rPr>
        <w:t>–</w:t>
      </w:r>
      <w:r w:rsidRPr="0086786F">
        <w:rPr>
          <w:rFonts w:ascii="Times New Roman" w:hAnsi="Times New Roman" w:cs="Times New Roman"/>
          <w:sz w:val="24"/>
          <w:szCs w:val="28"/>
        </w:rPr>
        <w:t xml:space="preserve"> исходные значения, 2 </w:t>
      </w:r>
      <w:r w:rsidR="0086786F" w:rsidRPr="0086786F">
        <w:rPr>
          <w:rFonts w:ascii="Times New Roman" w:hAnsi="Times New Roman" w:cs="Times New Roman"/>
          <w:sz w:val="24"/>
          <w:szCs w:val="28"/>
        </w:rPr>
        <w:t>–</w:t>
      </w:r>
      <w:r w:rsidRPr="0086786F">
        <w:rPr>
          <w:rFonts w:ascii="Times New Roman" w:hAnsi="Times New Roman" w:cs="Times New Roman"/>
          <w:sz w:val="24"/>
          <w:szCs w:val="28"/>
        </w:rPr>
        <w:t xml:space="preserve"> УКИ 10 </w:t>
      </w:r>
      <w:proofErr w:type="spellStart"/>
      <w:r w:rsidRPr="0086786F">
        <w:rPr>
          <w:rFonts w:ascii="Times New Roman" w:hAnsi="Times New Roman" w:cs="Times New Roman"/>
          <w:sz w:val="24"/>
          <w:szCs w:val="28"/>
        </w:rPr>
        <w:t>термоциклов</w:t>
      </w:r>
      <w:proofErr w:type="spellEnd"/>
      <w:r w:rsidRPr="0086786F">
        <w:rPr>
          <w:rFonts w:ascii="Times New Roman" w:hAnsi="Times New Roman" w:cs="Times New Roman"/>
          <w:sz w:val="24"/>
          <w:szCs w:val="28"/>
        </w:rPr>
        <w:t>, 3 </w:t>
      </w:r>
      <w:r w:rsidR="0086786F" w:rsidRPr="0086786F">
        <w:rPr>
          <w:rFonts w:ascii="Times New Roman" w:hAnsi="Times New Roman" w:cs="Times New Roman"/>
          <w:sz w:val="24"/>
          <w:szCs w:val="28"/>
        </w:rPr>
        <w:t>–</w:t>
      </w:r>
      <w:r w:rsidRPr="0086786F">
        <w:rPr>
          <w:rFonts w:ascii="Times New Roman" w:hAnsi="Times New Roman" w:cs="Times New Roman"/>
          <w:sz w:val="24"/>
          <w:szCs w:val="28"/>
        </w:rPr>
        <w:t xml:space="preserve"> УКИ 50 </w:t>
      </w:r>
      <w:proofErr w:type="spellStart"/>
      <w:r w:rsidRPr="0086786F">
        <w:rPr>
          <w:rFonts w:ascii="Times New Roman" w:hAnsi="Times New Roman" w:cs="Times New Roman"/>
          <w:sz w:val="24"/>
          <w:szCs w:val="28"/>
        </w:rPr>
        <w:t>термоциклов</w:t>
      </w:r>
      <w:proofErr w:type="spellEnd"/>
      <w:r w:rsidRPr="0086786F">
        <w:rPr>
          <w:rFonts w:ascii="Times New Roman" w:hAnsi="Times New Roman" w:cs="Times New Roman"/>
          <w:sz w:val="24"/>
          <w:szCs w:val="28"/>
        </w:rPr>
        <w:t>, 4 </w:t>
      </w:r>
      <w:r w:rsidR="0086786F" w:rsidRPr="0086786F">
        <w:rPr>
          <w:rFonts w:ascii="Times New Roman" w:hAnsi="Times New Roman" w:cs="Times New Roman"/>
          <w:sz w:val="24"/>
          <w:szCs w:val="28"/>
        </w:rPr>
        <w:t>–</w:t>
      </w:r>
      <w:r w:rsidRPr="0086786F">
        <w:rPr>
          <w:rFonts w:ascii="Times New Roman" w:hAnsi="Times New Roman" w:cs="Times New Roman"/>
          <w:sz w:val="24"/>
          <w:szCs w:val="28"/>
        </w:rPr>
        <w:t xml:space="preserve"> УКИ 100 </w:t>
      </w:r>
      <w:proofErr w:type="spellStart"/>
      <w:r w:rsidRPr="0086786F">
        <w:rPr>
          <w:rFonts w:ascii="Times New Roman" w:hAnsi="Times New Roman" w:cs="Times New Roman"/>
          <w:sz w:val="24"/>
          <w:szCs w:val="28"/>
        </w:rPr>
        <w:t>термоциклов</w:t>
      </w:r>
      <w:proofErr w:type="spellEnd"/>
      <w:r w:rsidRPr="0086786F">
        <w:rPr>
          <w:rFonts w:ascii="Times New Roman" w:hAnsi="Times New Roman" w:cs="Times New Roman"/>
          <w:sz w:val="24"/>
          <w:szCs w:val="28"/>
        </w:rPr>
        <w:t>, 5 </w:t>
      </w:r>
      <w:r w:rsidR="0086786F" w:rsidRPr="0086786F">
        <w:rPr>
          <w:rFonts w:ascii="Times New Roman" w:hAnsi="Times New Roman" w:cs="Times New Roman"/>
          <w:sz w:val="24"/>
          <w:szCs w:val="28"/>
        </w:rPr>
        <w:t>–</w:t>
      </w:r>
      <w:r w:rsidRPr="0086786F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86786F">
        <w:rPr>
          <w:rFonts w:ascii="Times New Roman" w:hAnsi="Times New Roman" w:cs="Times New Roman"/>
          <w:sz w:val="24"/>
          <w:szCs w:val="28"/>
        </w:rPr>
        <w:t>тепловлажностные</w:t>
      </w:r>
      <w:proofErr w:type="spellEnd"/>
      <w:r w:rsidRPr="0086786F">
        <w:rPr>
          <w:rFonts w:ascii="Times New Roman" w:hAnsi="Times New Roman" w:cs="Times New Roman"/>
          <w:sz w:val="24"/>
          <w:szCs w:val="28"/>
        </w:rPr>
        <w:t xml:space="preserve"> УКИ в течение 2 месяцев, 6 </w:t>
      </w:r>
      <w:r w:rsidR="0086786F" w:rsidRPr="0086786F">
        <w:rPr>
          <w:rFonts w:ascii="Times New Roman" w:hAnsi="Times New Roman" w:cs="Times New Roman"/>
          <w:sz w:val="24"/>
          <w:szCs w:val="28"/>
        </w:rPr>
        <w:t>–</w:t>
      </w:r>
      <w:r w:rsidRPr="0086786F">
        <w:rPr>
          <w:rFonts w:ascii="Times New Roman" w:hAnsi="Times New Roman" w:cs="Times New Roman"/>
          <w:sz w:val="24"/>
          <w:szCs w:val="28"/>
        </w:rPr>
        <w:t xml:space="preserve"> УКИ в тропической камере в течение 1 месяца, 7 </w:t>
      </w:r>
      <w:r w:rsidR="0086786F" w:rsidRPr="0086786F">
        <w:rPr>
          <w:rFonts w:ascii="Times New Roman" w:hAnsi="Times New Roman" w:cs="Times New Roman"/>
          <w:sz w:val="24"/>
          <w:szCs w:val="28"/>
        </w:rPr>
        <w:t>–</w:t>
      </w:r>
      <w:r w:rsidRPr="0086786F">
        <w:rPr>
          <w:rFonts w:ascii="Times New Roman" w:hAnsi="Times New Roman" w:cs="Times New Roman"/>
          <w:sz w:val="24"/>
          <w:szCs w:val="28"/>
        </w:rPr>
        <w:t xml:space="preserve"> УКИ в тропической камере в течение 2 месяцев</w:t>
      </w:r>
      <w:r w:rsidRPr="0086786F">
        <w:rPr>
          <w:rFonts w:ascii="Times New Roman" w:hAnsi="Times New Roman" w:cs="Times New Roman"/>
          <w:i/>
          <w:sz w:val="24"/>
          <w:szCs w:val="28"/>
        </w:rPr>
        <w:t>.</w:t>
      </w:r>
      <w:proofErr w:type="gramEnd"/>
    </w:p>
    <w:p w:rsidR="00E471EF" w:rsidRPr="007C3C15" w:rsidRDefault="00E471EF" w:rsidP="007C3C15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533111" w:rsidRPr="007C3C15" w:rsidRDefault="00533111" w:rsidP="007C3C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3C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46305A" wp14:editId="43B9EAF3">
            <wp:extent cx="3960000" cy="2452868"/>
            <wp:effectExtent l="0" t="0" r="254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45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1EF" w:rsidRPr="0086786F" w:rsidRDefault="00533111" w:rsidP="0086786F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proofErr w:type="gramStart"/>
      <w:r w:rsidRPr="0086786F">
        <w:rPr>
          <w:rFonts w:ascii="Times New Roman" w:hAnsi="Times New Roman" w:cs="Times New Roman"/>
          <w:sz w:val="24"/>
          <w:szCs w:val="28"/>
        </w:rPr>
        <w:t>Рис. 9</w:t>
      </w:r>
      <w:r w:rsidR="0086786F" w:rsidRPr="0086786F">
        <w:rPr>
          <w:rFonts w:ascii="Times New Roman" w:hAnsi="Times New Roman" w:cs="Times New Roman"/>
          <w:sz w:val="24"/>
          <w:szCs w:val="28"/>
        </w:rPr>
        <w:t xml:space="preserve"> –</w:t>
      </w:r>
      <w:r w:rsidRPr="0086786F">
        <w:rPr>
          <w:rFonts w:ascii="Times New Roman" w:hAnsi="Times New Roman" w:cs="Times New Roman"/>
          <w:sz w:val="24"/>
          <w:szCs w:val="28"/>
        </w:rPr>
        <w:t xml:space="preserve"> Результаты измерения предела прочности при сжатии </w:t>
      </w:r>
      <w:r w:rsidR="004E2A4C" w:rsidRPr="0086786F">
        <w:rPr>
          <w:rStyle w:val="a5"/>
          <w:rFonts w:ascii="Times New Roman" w:hAnsi="Times New Roman" w:cs="Times New Roman"/>
          <w:i w:val="0"/>
          <w:color w:val="auto"/>
          <w:sz w:val="24"/>
          <w:szCs w:val="28"/>
        </w:rPr>
        <w:t>ВКУ27л</w:t>
      </w:r>
      <w:r w:rsidR="004E2A4C" w:rsidRPr="0086786F">
        <w:rPr>
          <w:rFonts w:ascii="Times New Roman" w:hAnsi="Times New Roman" w:cs="Times New Roman"/>
          <w:sz w:val="24"/>
          <w:szCs w:val="28"/>
        </w:rPr>
        <w:t xml:space="preserve"> </w:t>
      </w:r>
      <w:r w:rsidRPr="0086786F">
        <w:rPr>
          <w:rFonts w:ascii="Times New Roman" w:hAnsi="Times New Roman" w:cs="Times New Roman"/>
          <w:sz w:val="24"/>
          <w:szCs w:val="28"/>
        </w:rPr>
        <w:t>после проведения ускоренных климатических испытаний в ФГУП ВИАМ: 1 </w:t>
      </w:r>
      <w:r w:rsidR="0086786F" w:rsidRPr="0086786F">
        <w:rPr>
          <w:rFonts w:ascii="Times New Roman" w:hAnsi="Times New Roman" w:cs="Times New Roman"/>
          <w:sz w:val="24"/>
          <w:szCs w:val="28"/>
        </w:rPr>
        <w:t>–</w:t>
      </w:r>
      <w:r w:rsidRPr="0086786F">
        <w:rPr>
          <w:rFonts w:ascii="Times New Roman" w:hAnsi="Times New Roman" w:cs="Times New Roman"/>
          <w:sz w:val="24"/>
          <w:szCs w:val="28"/>
        </w:rPr>
        <w:t xml:space="preserve"> исходные значения, 2 </w:t>
      </w:r>
      <w:r w:rsidR="0086786F" w:rsidRPr="0086786F">
        <w:rPr>
          <w:rFonts w:ascii="Times New Roman" w:hAnsi="Times New Roman" w:cs="Times New Roman"/>
          <w:sz w:val="24"/>
          <w:szCs w:val="28"/>
        </w:rPr>
        <w:t>–</w:t>
      </w:r>
      <w:r w:rsidRPr="0086786F">
        <w:rPr>
          <w:rFonts w:ascii="Times New Roman" w:hAnsi="Times New Roman" w:cs="Times New Roman"/>
          <w:sz w:val="24"/>
          <w:szCs w:val="28"/>
        </w:rPr>
        <w:t xml:space="preserve"> УКИ 10 </w:t>
      </w:r>
      <w:proofErr w:type="spellStart"/>
      <w:r w:rsidRPr="0086786F">
        <w:rPr>
          <w:rFonts w:ascii="Times New Roman" w:hAnsi="Times New Roman" w:cs="Times New Roman"/>
          <w:sz w:val="24"/>
          <w:szCs w:val="28"/>
        </w:rPr>
        <w:t>термоциклов</w:t>
      </w:r>
      <w:proofErr w:type="spellEnd"/>
      <w:r w:rsidRPr="0086786F">
        <w:rPr>
          <w:rFonts w:ascii="Times New Roman" w:hAnsi="Times New Roman" w:cs="Times New Roman"/>
          <w:sz w:val="24"/>
          <w:szCs w:val="28"/>
        </w:rPr>
        <w:t>, 3 </w:t>
      </w:r>
      <w:r w:rsidR="0086786F" w:rsidRPr="0086786F">
        <w:rPr>
          <w:rFonts w:ascii="Times New Roman" w:hAnsi="Times New Roman" w:cs="Times New Roman"/>
          <w:sz w:val="24"/>
          <w:szCs w:val="28"/>
        </w:rPr>
        <w:t>–</w:t>
      </w:r>
      <w:r w:rsidRPr="0086786F">
        <w:rPr>
          <w:rFonts w:ascii="Times New Roman" w:hAnsi="Times New Roman" w:cs="Times New Roman"/>
          <w:sz w:val="24"/>
          <w:szCs w:val="28"/>
        </w:rPr>
        <w:t xml:space="preserve"> УКИ 50 </w:t>
      </w:r>
      <w:proofErr w:type="spellStart"/>
      <w:r w:rsidRPr="0086786F">
        <w:rPr>
          <w:rFonts w:ascii="Times New Roman" w:hAnsi="Times New Roman" w:cs="Times New Roman"/>
          <w:sz w:val="24"/>
          <w:szCs w:val="28"/>
        </w:rPr>
        <w:t>термоциклов</w:t>
      </w:r>
      <w:proofErr w:type="spellEnd"/>
      <w:r w:rsidRPr="0086786F">
        <w:rPr>
          <w:rFonts w:ascii="Times New Roman" w:hAnsi="Times New Roman" w:cs="Times New Roman"/>
          <w:sz w:val="24"/>
          <w:szCs w:val="28"/>
        </w:rPr>
        <w:t>, 4 </w:t>
      </w:r>
      <w:r w:rsidR="0086786F" w:rsidRPr="0086786F">
        <w:rPr>
          <w:rFonts w:ascii="Times New Roman" w:hAnsi="Times New Roman" w:cs="Times New Roman"/>
          <w:sz w:val="24"/>
          <w:szCs w:val="28"/>
        </w:rPr>
        <w:t>–</w:t>
      </w:r>
      <w:r w:rsidRPr="0086786F">
        <w:rPr>
          <w:rFonts w:ascii="Times New Roman" w:hAnsi="Times New Roman" w:cs="Times New Roman"/>
          <w:sz w:val="24"/>
          <w:szCs w:val="28"/>
        </w:rPr>
        <w:t xml:space="preserve"> УКИ 100 </w:t>
      </w:r>
      <w:proofErr w:type="spellStart"/>
      <w:r w:rsidRPr="0086786F">
        <w:rPr>
          <w:rFonts w:ascii="Times New Roman" w:hAnsi="Times New Roman" w:cs="Times New Roman"/>
          <w:sz w:val="24"/>
          <w:szCs w:val="28"/>
        </w:rPr>
        <w:t>термоциклов</w:t>
      </w:r>
      <w:proofErr w:type="spellEnd"/>
      <w:r w:rsidRPr="0086786F">
        <w:rPr>
          <w:rFonts w:ascii="Times New Roman" w:hAnsi="Times New Roman" w:cs="Times New Roman"/>
          <w:sz w:val="24"/>
          <w:szCs w:val="28"/>
        </w:rPr>
        <w:t>, 5 </w:t>
      </w:r>
      <w:r w:rsidR="0086786F" w:rsidRPr="0086786F">
        <w:rPr>
          <w:rFonts w:ascii="Times New Roman" w:hAnsi="Times New Roman" w:cs="Times New Roman"/>
          <w:sz w:val="24"/>
          <w:szCs w:val="28"/>
        </w:rPr>
        <w:t>–</w:t>
      </w:r>
      <w:r w:rsidRPr="0086786F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86786F">
        <w:rPr>
          <w:rFonts w:ascii="Times New Roman" w:hAnsi="Times New Roman" w:cs="Times New Roman"/>
          <w:sz w:val="24"/>
          <w:szCs w:val="28"/>
        </w:rPr>
        <w:t>тепловлажностные</w:t>
      </w:r>
      <w:proofErr w:type="spellEnd"/>
      <w:r w:rsidRPr="0086786F">
        <w:rPr>
          <w:rFonts w:ascii="Times New Roman" w:hAnsi="Times New Roman" w:cs="Times New Roman"/>
          <w:sz w:val="24"/>
          <w:szCs w:val="28"/>
        </w:rPr>
        <w:t xml:space="preserve"> УКИ в течение 2 месяцев, 6 </w:t>
      </w:r>
      <w:r w:rsidR="0086786F" w:rsidRPr="0086786F">
        <w:rPr>
          <w:rFonts w:ascii="Times New Roman" w:hAnsi="Times New Roman" w:cs="Times New Roman"/>
          <w:sz w:val="24"/>
          <w:szCs w:val="28"/>
        </w:rPr>
        <w:t>–</w:t>
      </w:r>
      <w:r w:rsidRPr="0086786F">
        <w:rPr>
          <w:rFonts w:ascii="Times New Roman" w:hAnsi="Times New Roman" w:cs="Times New Roman"/>
          <w:sz w:val="24"/>
          <w:szCs w:val="28"/>
        </w:rPr>
        <w:t xml:space="preserve"> УКИ в тропической камере в течение 1 месяца, 7 </w:t>
      </w:r>
      <w:r w:rsidR="0086786F" w:rsidRPr="0086786F">
        <w:rPr>
          <w:rFonts w:ascii="Times New Roman" w:hAnsi="Times New Roman" w:cs="Times New Roman"/>
          <w:sz w:val="24"/>
          <w:szCs w:val="28"/>
        </w:rPr>
        <w:t>–</w:t>
      </w:r>
      <w:r w:rsidRPr="0086786F">
        <w:rPr>
          <w:rFonts w:ascii="Times New Roman" w:hAnsi="Times New Roman" w:cs="Times New Roman"/>
          <w:sz w:val="24"/>
          <w:szCs w:val="28"/>
        </w:rPr>
        <w:t xml:space="preserve"> УКИ в тропической камере в течение 2 месяцев.</w:t>
      </w:r>
      <w:proofErr w:type="gramEnd"/>
    </w:p>
    <w:p w:rsidR="00E471EF" w:rsidRPr="00675B69" w:rsidRDefault="00E471EF" w:rsidP="007C3C1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</w:p>
    <w:p w:rsidR="00AD0F9D" w:rsidRPr="007C3C15" w:rsidRDefault="00AD0F9D" w:rsidP="008678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C15">
        <w:rPr>
          <w:rFonts w:ascii="Times New Roman" w:hAnsi="Times New Roman" w:cs="Times New Roman"/>
          <w:sz w:val="28"/>
          <w:szCs w:val="28"/>
        </w:rPr>
        <w:t xml:space="preserve">При проведении ускоренных климатических испытаний наблюдается рост предела прочности при изгибе после 50 </w:t>
      </w:r>
      <w:proofErr w:type="spellStart"/>
      <w:r w:rsidRPr="007C3C15">
        <w:rPr>
          <w:rFonts w:ascii="Times New Roman" w:hAnsi="Times New Roman" w:cs="Times New Roman"/>
          <w:sz w:val="28"/>
          <w:szCs w:val="28"/>
        </w:rPr>
        <w:t>термоциклов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, 2 месяцев испытаний в камере тепло-влага и испытаний в тропической камере в течение 2 месяцев на 14% (с 1450 до 1650 МПа). Значения предела прочности при изгибе после 10, 100 </w:t>
      </w:r>
      <w:proofErr w:type="spellStart"/>
      <w:r w:rsidRPr="007C3C15">
        <w:rPr>
          <w:rFonts w:ascii="Times New Roman" w:hAnsi="Times New Roman" w:cs="Times New Roman"/>
          <w:sz w:val="28"/>
          <w:szCs w:val="28"/>
        </w:rPr>
        <w:t>термоциклов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, 1 месяца в тропической камере не отличаются от исходного значения. Значения предела прочности при сжатии после всех проведенных не отличаются от исходного значения. </w:t>
      </w:r>
    </w:p>
    <w:p w:rsidR="00AD0F9D" w:rsidRPr="007C3C15" w:rsidRDefault="00AD0F9D" w:rsidP="008678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3C15">
        <w:rPr>
          <w:rFonts w:ascii="Times New Roman" w:hAnsi="Times New Roman" w:cs="Times New Roman"/>
          <w:sz w:val="28"/>
          <w:szCs w:val="28"/>
        </w:rPr>
        <w:t>Использование данных об изменении микрорельефа поверхности на начальных этапах старения позволяет дать оценку деградации свойств углепластика во времени в случае экспонирования на открытой площадке при корректном учете всех факторов эрозии [</w:t>
      </w:r>
      <w:r w:rsidR="00871908" w:rsidRPr="007C3C15">
        <w:rPr>
          <w:rFonts w:ascii="Times New Roman" w:hAnsi="Times New Roman" w:cs="Times New Roman"/>
          <w:sz w:val="28"/>
          <w:szCs w:val="28"/>
        </w:rPr>
        <w:t>26</w:t>
      </w:r>
      <w:r w:rsidRPr="007C3C15">
        <w:rPr>
          <w:rFonts w:ascii="Times New Roman" w:hAnsi="Times New Roman" w:cs="Times New Roman"/>
          <w:sz w:val="28"/>
          <w:szCs w:val="28"/>
        </w:rPr>
        <w:t>], однако в естественной морской среде зависимость изменения рельефа немонотонна, что может быть связано уже с влиянием фактора биообрастания образцов углепластика (</w:t>
      </w:r>
      <w:r w:rsidR="00871908" w:rsidRPr="007C3C15">
        <w:rPr>
          <w:rFonts w:ascii="Times New Roman" w:hAnsi="Times New Roman" w:cs="Times New Roman"/>
          <w:sz w:val="28"/>
          <w:szCs w:val="28"/>
        </w:rPr>
        <w:t>табл.2</w:t>
      </w:r>
      <w:r w:rsidRPr="007C3C15">
        <w:rPr>
          <w:rFonts w:ascii="Times New Roman" w:hAnsi="Times New Roman" w:cs="Times New Roman"/>
          <w:sz w:val="28"/>
          <w:szCs w:val="28"/>
        </w:rPr>
        <w:t xml:space="preserve">). </w:t>
      </w:r>
      <w:proofErr w:type="gramEnd"/>
    </w:p>
    <w:p w:rsidR="002C6693" w:rsidRPr="007C3C15" w:rsidRDefault="002C6693" w:rsidP="0042504C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C15">
        <w:rPr>
          <w:rFonts w:ascii="Times New Roman" w:hAnsi="Times New Roman" w:cs="Times New Roman"/>
          <w:sz w:val="28"/>
          <w:szCs w:val="28"/>
        </w:rPr>
        <w:t>Ранее, в работе [</w:t>
      </w:r>
      <w:r w:rsidR="00871908" w:rsidRPr="007C3C15">
        <w:rPr>
          <w:rFonts w:ascii="Times New Roman" w:hAnsi="Times New Roman" w:cs="Times New Roman"/>
          <w:sz w:val="28"/>
          <w:szCs w:val="28"/>
        </w:rPr>
        <w:t>28</w:t>
      </w:r>
      <w:r w:rsidRPr="007C3C15">
        <w:rPr>
          <w:rFonts w:ascii="Times New Roman" w:hAnsi="Times New Roman" w:cs="Times New Roman"/>
          <w:sz w:val="28"/>
          <w:szCs w:val="28"/>
        </w:rPr>
        <w:t>], было проведено сопоставление изменений свойств в результате ускоренных климатических испытаний и выявлена з</w:t>
      </w:r>
      <w:r w:rsidRPr="007C3C15">
        <w:rPr>
          <w:rFonts w:ascii="Times New Roman" w:hAnsi="Times New Roman" w:cs="Times New Roman"/>
          <w:sz w:val="28"/>
          <w:szCs w:val="28"/>
          <w:lang w:eastAsia="ru-RU"/>
        </w:rPr>
        <w:t xml:space="preserve">ависимость температуры стеклования углепластика ВКУ-27л от термической предыстории образца, которая, как было показано, связана с эволюцией структуры полимерной матрицы. Энергия активации основного перехода (стеклования связующего) </w:t>
      </w:r>
      <w:r w:rsidRPr="007C3C15">
        <w:rPr>
          <w:rFonts w:ascii="Times New Roman" w:hAnsi="Times New Roman" w:cs="Times New Roman"/>
          <w:sz w:val="28"/>
          <w:szCs w:val="28"/>
          <w:lang w:val="en-US" w:eastAsia="ru-RU"/>
        </w:rPr>
        <w:t>E</w:t>
      </w:r>
      <w:r w:rsidRPr="007C3C1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C1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акт</w:t>
      </w:r>
      <w:proofErr w:type="gramStart"/>
      <w:r w:rsidRPr="007C3C1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.</w:t>
      </w:r>
      <w:proofErr w:type="gramEnd"/>
      <w:r w:rsidRPr="007C3C1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proofErr w:type="spellStart"/>
      <w:proofErr w:type="gramStart"/>
      <w:r w:rsidRPr="007C3C1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с</w:t>
      </w:r>
      <w:proofErr w:type="gramEnd"/>
      <w:r w:rsidRPr="007C3C1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текл</w:t>
      </w:r>
      <w:proofErr w:type="spellEnd"/>
      <w:r w:rsidRPr="007C3C1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.</w:t>
      </w:r>
      <w:r w:rsidRPr="007C3C15">
        <w:rPr>
          <w:rFonts w:ascii="Times New Roman" w:hAnsi="Times New Roman" w:cs="Times New Roman"/>
          <w:sz w:val="28"/>
          <w:szCs w:val="28"/>
          <w:lang w:eastAsia="ru-RU"/>
        </w:rPr>
        <w:t>, после 10</w:t>
      </w:r>
      <w:r w:rsidR="0086786F">
        <w:rPr>
          <w:rFonts w:ascii="Times New Roman" w:hAnsi="Times New Roman" w:cs="Times New Roman"/>
          <w:sz w:val="28"/>
          <w:szCs w:val="28"/>
          <w:lang w:eastAsia="ru-RU"/>
        </w:rPr>
        <w:t xml:space="preserve">, 50 и 100 </w:t>
      </w:r>
      <w:proofErr w:type="spellStart"/>
      <w:r w:rsidR="0086786F">
        <w:rPr>
          <w:rFonts w:ascii="Times New Roman" w:hAnsi="Times New Roman" w:cs="Times New Roman"/>
          <w:sz w:val="28"/>
          <w:szCs w:val="28"/>
          <w:lang w:eastAsia="ru-RU"/>
        </w:rPr>
        <w:t>термоциклов</w:t>
      </w:r>
      <w:proofErr w:type="spellEnd"/>
      <w:r w:rsidR="0086786F">
        <w:rPr>
          <w:rFonts w:ascii="Times New Roman" w:hAnsi="Times New Roman" w:cs="Times New Roman"/>
          <w:sz w:val="28"/>
          <w:szCs w:val="28"/>
          <w:lang w:eastAsia="ru-RU"/>
        </w:rPr>
        <w:t xml:space="preserve"> составила </w:t>
      </w:r>
      <w:r w:rsidRPr="007C3C15">
        <w:rPr>
          <w:rFonts w:ascii="Times New Roman" w:hAnsi="Times New Roman" w:cs="Times New Roman"/>
          <w:sz w:val="28"/>
          <w:szCs w:val="28"/>
          <w:lang w:eastAsia="ru-RU"/>
        </w:rPr>
        <w:t xml:space="preserve">531, 566 и 618  КДж/моль, после 2 месяцев </w:t>
      </w:r>
      <w:proofErr w:type="spellStart"/>
      <w:r w:rsidRPr="007C3C15">
        <w:rPr>
          <w:rFonts w:ascii="Times New Roman" w:hAnsi="Times New Roman" w:cs="Times New Roman"/>
          <w:sz w:val="28"/>
          <w:szCs w:val="28"/>
          <w:lang w:eastAsia="ru-RU"/>
        </w:rPr>
        <w:t>тепловлажностных</w:t>
      </w:r>
      <w:proofErr w:type="spellEnd"/>
      <w:r w:rsidRPr="007C3C15">
        <w:rPr>
          <w:rFonts w:ascii="Times New Roman" w:hAnsi="Times New Roman" w:cs="Times New Roman"/>
          <w:sz w:val="28"/>
          <w:szCs w:val="28"/>
          <w:lang w:eastAsia="ru-RU"/>
        </w:rPr>
        <w:t xml:space="preserve"> испытаний 392 для увлажненного образца  и 474 для образца после предварительного прогрева. </w:t>
      </w:r>
      <w:r w:rsidRPr="007C3C15">
        <w:rPr>
          <w:rFonts w:ascii="Times New Roman" w:hAnsi="Times New Roman" w:cs="Times New Roman"/>
          <w:sz w:val="28"/>
          <w:szCs w:val="28"/>
        </w:rPr>
        <w:t>Эти данные, как показано в [</w:t>
      </w:r>
      <w:r w:rsidR="00871908" w:rsidRPr="007C3C15">
        <w:rPr>
          <w:rFonts w:ascii="Times New Roman" w:hAnsi="Times New Roman" w:cs="Times New Roman"/>
          <w:sz w:val="28"/>
          <w:szCs w:val="28"/>
        </w:rPr>
        <w:t>28</w:t>
      </w:r>
      <w:r w:rsidRPr="007C3C15">
        <w:rPr>
          <w:rFonts w:ascii="Times New Roman" w:hAnsi="Times New Roman" w:cs="Times New Roman"/>
          <w:sz w:val="28"/>
          <w:szCs w:val="28"/>
        </w:rPr>
        <w:t>], находятся в соответствии с изученными изменениями микроструктуры полимерного связующего в процессе ускоренных климатических испытаний.</w:t>
      </w:r>
    </w:p>
    <w:p w:rsidR="002C6693" w:rsidRPr="007C3C15" w:rsidRDefault="002C6693" w:rsidP="0042504C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C15">
        <w:rPr>
          <w:rFonts w:ascii="Times New Roman" w:hAnsi="Times New Roman" w:cs="Times New Roman"/>
          <w:sz w:val="28"/>
          <w:szCs w:val="28"/>
        </w:rPr>
        <w:t>Полученные в [</w:t>
      </w:r>
      <w:r w:rsidR="00871908" w:rsidRPr="007C3C15">
        <w:rPr>
          <w:rFonts w:ascii="Times New Roman" w:hAnsi="Times New Roman" w:cs="Times New Roman"/>
          <w:sz w:val="28"/>
          <w:szCs w:val="28"/>
        </w:rPr>
        <w:t>28</w:t>
      </w:r>
      <w:r w:rsidRPr="007C3C15">
        <w:rPr>
          <w:rFonts w:ascii="Times New Roman" w:hAnsi="Times New Roman" w:cs="Times New Roman"/>
          <w:sz w:val="28"/>
          <w:szCs w:val="28"/>
        </w:rPr>
        <w:t>] значения энергии активации соответствуют определенным в настоящей работе изменениям величин термического коэффициента линейного расширения ТКЛР</w:t>
      </w:r>
      <w:r w:rsidRPr="007C3C1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α</w:t>
      </w:r>
      <w:r w:rsidRPr="007C3C15">
        <w:rPr>
          <w:rFonts w:ascii="Times New Roman" w:hAnsi="Times New Roman" w:cs="Times New Roman"/>
          <w:sz w:val="28"/>
          <w:szCs w:val="28"/>
        </w:rPr>
        <w:t xml:space="preserve"> после 2 циклов 0,6 </w:t>
      </w:r>
      <w:r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·10</w:t>
      </w:r>
      <w:r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vertAlign w:val="superscript"/>
        </w:rPr>
        <w:t xml:space="preserve">-6 </w:t>
      </w:r>
      <w:r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 К</w:t>
      </w:r>
      <w:r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vertAlign w:val="superscript"/>
        </w:rPr>
        <w:t>-1</w:t>
      </w:r>
      <w:r w:rsidRPr="007C3C15">
        <w:rPr>
          <w:rFonts w:ascii="Times New Roman" w:hAnsi="Times New Roman" w:cs="Times New Roman"/>
          <w:sz w:val="28"/>
          <w:szCs w:val="28"/>
        </w:rPr>
        <w:t xml:space="preserve">, после 10 циклов – 0,3 </w:t>
      </w:r>
      <w:r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·10</w:t>
      </w:r>
      <w:r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vertAlign w:val="superscript"/>
        </w:rPr>
        <w:t xml:space="preserve">-6 </w:t>
      </w:r>
      <w:r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К</w:t>
      </w:r>
      <w:r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vertAlign w:val="superscript"/>
        </w:rPr>
        <w:t>-1</w:t>
      </w:r>
      <w:r w:rsidRPr="007C3C15">
        <w:rPr>
          <w:rFonts w:ascii="Times New Roman" w:hAnsi="Times New Roman" w:cs="Times New Roman"/>
          <w:sz w:val="28"/>
          <w:szCs w:val="28"/>
        </w:rPr>
        <w:t xml:space="preserve">, после 50 циклов – 0,2 </w:t>
      </w:r>
      <w:r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·</w:t>
      </w:r>
      <w:r w:rsidRPr="007C3C15">
        <w:rPr>
          <w:rFonts w:ascii="Times New Roman" w:hAnsi="Times New Roman" w:cs="Times New Roman"/>
          <w:sz w:val="28"/>
          <w:szCs w:val="28"/>
        </w:rPr>
        <w:t xml:space="preserve"> </w:t>
      </w:r>
      <w:r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10</w:t>
      </w:r>
      <w:r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vertAlign w:val="superscript"/>
        </w:rPr>
        <w:t xml:space="preserve">-6 </w:t>
      </w:r>
      <w:r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К</w:t>
      </w:r>
      <w:r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vertAlign w:val="superscript"/>
        </w:rPr>
        <w:t>-1</w:t>
      </w:r>
      <w:r w:rsidRPr="007C3C15">
        <w:rPr>
          <w:rFonts w:ascii="Times New Roman" w:hAnsi="Times New Roman" w:cs="Times New Roman"/>
          <w:sz w:val="28"/>
          <w:szCs w:val="28"/>
        </w:rPr>
        <w:t>.  Уменьшение ТКЛР свидетельствует о достижении полимерной матрицей более плотной молекулярной упаковки.</w:t>
      </w:r>
    </w:p>
    <w:p w:rsidR="00AD0F9D" w:rsidRPr="007C3C15" w:rsidRDefault="00AD0F9D" w:rsidP="0042504C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C15">
        <w:rPr>
          <w:rFonts w:ascii="Times New Roman" w:hAnsi="Times New Roman" w:cs="Times New Roman"/>
          <w:sz w:val="28"/>
          <w:szCs w:val="28"/>
        </w:rPr>
        <w:t>Данные о ТКЛР п</w:t>
      </w:r>
      <w:r w:rsidR="0042504C">
        <w:rPr>
          <w:rFonts w:ascii="Times New Roman" w:hAnsi="Times New Roman" w:cs="Times New Roman"/>
          <w:sz w:val="28"/>
          <w:szCs w:val="28"/>
        </w:rPr>
        <w:t xml:space="preserve">осле 1 месяца </w:t>
      </w:r>
      <w:proofErr w:type="spellStart"/>
      <w:r w:rsidR="0042504C">
        <w:rPr>
          <w:rFonts w:ascii="Times New Roman" w:hAnsi="Times New Roman" w:cs="Times New Roman"/>
          <w:sz w:val="28"/>
          <w:szCs w:val="28"/>
        </w:rPr>
        <w:t>тепловлажностных</w:t>
      </w:r>
      <w:proofErr w:type="spellEnd"/>
      <w:r w:rsidR="0042504C">
        <w:rPr>
          <w:rFonts w:ascii="Times New Roman" w:hAnsi="Times New Roman" w:cs="Times New Roman"/>
          <w:sz w:val="28"/>
          <w:szCs w:val="28"/>
        </w:rPr>
        <w:t xml:space="preserve"> </w:t>
      </w:r>
      <w:r w:rsidRPr="007C3C15">
        <w:rPr>
          <w:rFonts w:ascii="Times New Roman" w:hAnsi="Times New Roman" w:cs="Times New Roman"/>
          <w:sz w:val="28"/>
          <w:szCs w:val="28"/>
        </w:rPr>
        <w:t xml:space="preserve">испытаний  - 0,5 </w:t>
      </w:r>
      <w:r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·10</w:t>
      </w:r>
      <w:r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vertAlign w:val="superscript"/>
        </w:rPr>
        <w:t xml:space="preserve">-6 </w:t>
      </w:r>
      <w:r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К</w:t>
      </w:r>
      <w:r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vertAlign w:val="superscript"/>
        </w:rPr>
        <w:t>-1</w:t>
      </w:r>
      <w:r w:rsidRPr="007C3C15">
        <w:rPr>
          <w:rFonts w:ascii="Times New Roman" w:hAnsi="Times New Roman" w:cs="Times New Roman"/>
          <w:sz w:val="28"/>
          <w:szCs w:val="28"/>
        </w:rPr>
        <w:t xml:space="preserve"> также показывают, что процессы сорбции влаги  способствуют достижению </w:t>
      </w:r>
      <w:r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макромолекулами оптимальной конформации </w:t>
      </w:r>
      <w:r w:rsidRPr="007C3C15">
        <w:rPr>
          <w:rFonts w:ascii="Times New Roman" w:hAnsi="Times New Roman" w:cs="Times New Roman"/>
          <w:sz w:val="28"/>
          <w:szCs w:val="28"/>
        </w:rPr>
        <w:t>[</w:t>
      </w:r>
      <w:r w:rsidR="00871908" w:rsidRPr="007C3C15">
        <w:rPr>
          <w:rFonts w:ascii="Times New Roman" w:hAnsi="Times New Roman" w:cs="Times New Roman"/>
          <w:sz w:val="28"/>
          <w:szCs w:val="28"/>
        </w:rPr>
        <w:t>28</w:t>
      </w:r>
      <w:r w:rsidRPr="007C3C15">
        <w:rPr>
          <w:rFonts w:ascii="Times New Roman" w:hAnsi="Times New Roman" w:cs="Times New Roman"/>
          <w:sz w:val="28"/>
          <w:szCs w:val="28"/>
        </w:rPr>
        <w:t>]</w:t>
      </w:r>
      <w:r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. </w:t>
      </w:r>
    </w:p>
    <w:p w:rsidR="00AD0F9D" w:rsidRPr="007C3C15" w:rsidRDefault="00AD0F9D" w:rsidP="0042504C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C15">
        <w:rPr>
          <w:rFonts w:ascii="Times New Roman" w:hAnsi="Times New Roman" w:cs="Times New Roman"/>
          <w:sz w:val="28"/>
          <w:szCs w:val="28"/>
        </w:rPr>
        <w:t xml:space="preserve">Для оценки воздействия видимого света и его УФ компоненты на протекание процессов старения и связанных с этим структурных изменений проведены исследования динамических механических свойств углепластика ВКУ-27л после 500 и 1000 часов выдержки в камере </w:t>
      </w:r>
      <w:proofErr w:type="spellStart"/>
      <w:r w:rsidRPr="007C3C15">
        <w:rPr>
          <w:rFonts w:ascii="Times New Roman" w:hAnsi="Times New Roman" w:cs="Times New Roman"/>
          <w:sz w:val="28"/>
          <w:szCs w:val="28"/>
        </w:rPr>
        <w:t>светопогоды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D0F9D" w:rsidRPr="007C3C15" w:rsidRDefault="00AD0F9D" w:rsidP="0042504C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3C15">
        <w:rPr>
          <w:rFonts w:ascii="Times New Roman" w:hAnsi="Times New Roman" w:cs="Times New Roman"/>
          <w:sz w:val="28"/>
          <w:szCs w:val="28"/>
        </w:rPr>
        <w:t xml:space="preserve">Приведенные на рис. </w:t>
      </w:r>
      <w:r w:rsidR="002C6693" w:rsidRPr="007C3C15">
        <w:rPr>
          <w:rFonts w:ascii="Times New Roman" w:hAnsi="Times New Roman" w:cs="Times New Roman"/>
          <w:sz w:val="28"/>
          <w:szCs w:val="28"/>
        </w:rPr>
        <w:t>12</w:t>
      </w:r>
      <w:r w:rsidRPr="007C3C15">
        <w:rPr>
          <w:rFonts w:ascii="Times New Roman" w:hAnsi="Times New Roman" w:cs="Times New Roman"/>
          <w:sz w:val="28"/>
          <w:szCs w:val="28"/>
        </w:rPr>
        <w:t xml:space="preserve"> зависимости тангенса угла механических потерь </w:t>
      </w:r>
      <w:proofErr w:type="spellStart"/>
      <w:r w:rsidRPr="007C3C15">
        <w:rPr>
          <w:rFonts w:ascii="Times New Roman" w:hAnsi="Times New Roman" w:cs="Times New Roman"/>
          <w:sz w:val="28"/>
          <w:szCs w:val="28"/>
          <w:lang w:val="en-US" w:eastAsia="ru-RU"/>
        </w:rPr>
        <w:t>tgδ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 указывают, что под действием УФ происходит изменение структуры углепластика ВКУ-27л за счет протекания процессов деструкции, что следует из множественного характера пика </w:t>
      </w:r>
      <w:proofErr w:type="spellStart"/>
      <w:r w:rsidRPr="007C3C15">
        <w:rPr>
          <w:rFonts w:ascii="Times New Roman" w:hAnsi="Times New Roman" w:cs="Times New Roman"/>
          <w:sz w:val="28"/>
          <w:szCs w:val="28"/>
          <w:lang w:val="en-US" w:eastAsia="ru-RU"/>
        </w:rPr>
        <w:t>tgδ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 основного перехода на зависимости тангенса угла механических потерь</w:t>
      </w:r>
      <w:r w:rsidRPr="007C3C15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AD0F9D" w:rsidRPr="007C3C15" w:rsidRDefault="00AD0F9D" w:rsidP="0042504C">
      <w:pPr>
        <w:spacing w:after="0" w:line="33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C15">
        <w:rPr>
          <w:rFonts w:ascii="Times New Roman" w:hAnsi="Times New Roman" w:cs="Times New Roman"/>
          <w:sz w:val="28"/>
          <w:szCs w:val="28"/>
        </w:rPr>
        <w:t xml:space="preserve">Как следует из зависимости изменения динамического модуля упругости и модуля потерь </w:t>
      </w:r>
      <w:proofErr w:type="spellStart"/>
      <w:r w:rsidRPr="007C3C15">
        <w:rPr>
          <w:rFonts w:ascii="Times New Roman" w:hAnsi="Times New Roman" w:cs="Times New Roman"/>
          <w:sz w:val="28"/>
          <w:szCs w:val="28"/>
          <w:lang w:val="en-US" w:eastAsia="ru-RU"/>
        </w:rPr>
        <w:t>tgδ</w:t>
      </w:r>
      <w:proofErr w:type="spellEnd"/>
      <w:r w:rsidRPr="007C3C1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7C3C15">
        <w:rPr>
          <w:rFonts w:ascii="Times New Roman" w:hAnsi="Times New Roman" w:cs="Times New Roman"/>
          <w:sz w:val="28"/>
          <w:szCs w:val="28"/>
        </w:rPr>
        <w:t xml:space="preserve"> углепластик ВКУ-27л устойчив к воздействию сероводородсодержащей среды </w:t>
      </w:r>
      <w:r w:rsidR="00871908" w:rsidRPr="007C3C15">
        <w:rPr>
          <w:rFonts w:ascii="Times New Roman" w:hAnsi="Times New Roman" w:cs="Times New Roman"/>
          <w:sz w:val="28"/>
          <w:szCs w:val="28"/>
        </w:rPr>
        <w:t>(рис. 11</w:t>
      </w:r>
      <w:r w:rsidRPr="007C3C15">
        <w:rPr>
          <w:rFonts w:ascii="Times New Roman" w:hAnsi="Times New Roman" w:cs="Times New Roman"/>
          <w:sz w:val="28"/>
          <w:szCs w:val="28"/>
        </w:rPr>
        <w:t xml:space="preserve">).  </w:t>
      </w:r>
    </w:p>
    <w:p w:rsidR="00AD0F9D" w:rsidRPr="007C3C15" w:rsidRDefault="00AD0F9D" w:rsidP="0042504C">
      <w:pPr>
        <w:spacing w:after="0" w:line="33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C15">
        <w:rPr>
          <w:rFonts w:ascii="Times New Roman" w:hAnsi="Times New Roman" w:cs="Times New Roman"/>
          <w:sz w:val="28"/>
          <w:szCs w:val="28"/>
        </w:rPr>
        <w:t>Температуры стеклования и результаты проведенных исследований термических свойств образцов после воздействия сероводорода и УФ представлены в таблице 3.</w:t>
      </w:r>
    </w:p>
    <w:p w:rsidR="002C6693" w:rsidRPr="0042504C" w:rsidRDefault="002C6693" w:rsidP="007C3C15">
      <w:pPr>
        <w:spacing w:line="360" w:lineRule="auto"/>
        <w:jc w:val="center"/>
        <w:rPr>
          <w:rFonts w:ascii="Times New Roman" w:hAnsi="Times New Roman" w:cs="Times New Roman"/>
          <w:sz w:val="2"/>
          <w:szCs w:val="28"/>
        </w:rPr>
      </w:pPr>
      <w:r w:rsidRPr="007C3C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7748AA" wp14:editId="512B7A2C">
            <wp:extent cx="3893820" cy="27725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728" cy="277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693" w:rsidRPr="0042504C" w:rsidRDefault="002C6693" w:rsidP="0042504C">
      <w:pPr>
        <w:jc w:val="center"/>
        <w:rPr>
          <w:rFonts w:ascii="Times New Roman" w:hAnsi="Times New Roman"/>
          <w:sz w:val="24"/>
          <w:szCs w:val="28"/>
        </w:rPr>
      </w:pPr>
      <w:r w:rsidRPr="0042504C">
        <w:rPr>
          <w:rFonts w:ascii="Times New Roman" w:hAnsi="Times New Roman"/>
          <w:sz w:val="24"/>
          <w:szCs w:val="28"/>
        </w:rPr>
        <w:t>Рис. 1</w:t>
      </w:r>
      <w:r w:rsidR="00871908" w:rsidRPr="0042504C">
        <w:rPr>
          <w:rFonts w:ascii="Times New Roman" w:hAnsi="Times New Roman"/>
          <w:sz w:val="24"/>
          <w:szCs w:val="28"/>
        </w:rPr>
        <w:t>1</w:t>
      </w:r>
      <w:r w:rsidR="0042504C" w:rsidRPr="0042504C">
        <w:rPr>
          <w:rFonts w:ascii="Times New Roman" w:hAnsi="Times New Roman"/>
          <w:sz w:val="24"/>
          <w:szCs w:val="28"/>
        </w:rPr>
        <w:t xml:space="preserve"> </w:t>
      </w:r>
      <w:r w:rsidR="0042504C" w:rsidRPr="0042504C">
        <w:rPr>
          <w:rFonts w:ascii="Times New Roman" w:hAnsi="Times New Roman" w:cs="Times New Roman"/>
          <w:sz w:val="24"/>
          <w:szCs w:val="28"/>
        </w:rPr>
        <w:t>–</w:t>
      </w:r>
      <w:r w:rsidRPr="0042504C">
        <w:rPr>
          <w:rFonts w:ascii="Times New Roman" w:hAnsi="Times New Roman"/>
          <w:sz w:val="24"/>
          <w:szCs w:val="28"/>
        </w:rPr>
        <w:t xml:space="preserve"> З</w:t>
      </w:r>
      <w:r w:rsidRPr="0042504C">
        <w:rPr>
          <w:rFonts w:ascii="Times New Roman" w:hAnsi="Times New Roman" w:cs="Times New Roman"/>
          <w:sz w:val="24"/>
          <w:szCs w:val="28"/>
          <w:lang w:eastAsia="ru-RU"/>
        </w:rPr>
        <w:t xml:space="preserve">ависимости тангенса угла механических потерь </w:t>
      </w:r>
      <w:proofErr w:type="spellStart"/>
      <w:r w:rsidRPr="0042504C">
        <w:rPr>
          <w:rFonts w:ascii="Times New Roman" w:hAnsi="Times New Roman" w:cs="Times New Roman"/>
          <w:sz w:val="24"/>
          <w:szCs w:val="28"/>
          <w:lang w:val="en-US" w:eastAsia="ru-RU"/>
        </w:rPr>
        <w:t>tgδ</w:t>
      </w:r>
      <w:proofErr w:type="spellEnd"/>
      <w:r w:rsidRPr="0042504C">
        <w:rPr>
          <w:rFonts w:ascii="Times New Roman" w:hAnsi="Times New Roman" w:cs="Times New Roman"/>
          <w:i/>
          <w:sz w:val="24"/>
          <w:szCs w:val="28"/>
          <w:lang w:eastAsia="ru-RU"/>
        </w:rPr>
        <w:t xml:space="preserve"> </w:t>
      </w:r>
      <w:r w:rsidRPr="0042504C">
        <w:rPr>
          <w:rFonts w:ascii="Times New Roman" w:hAnsi="Times New Roman" w:cs="Times New Roman"/>
          <w:sz w:val="24"/>
          <w:szCs w:val="28"/>
          <w:lang w:eastAsia="ru-RU"/>
        </w:rPr>
        <w:t>в области температ</w:t>
      </w:r>
      <w:r w:rsidR="0042504C" w:rsidRPr="0042504C">
        <w:rPr>
          <w:rFonts w:ascii="Times New Roman" w:hAnsi="Times New Roman" w:cs="Times New Roman"/>
          <w:sz w:val="24"/>
          <w:szCs w:val="28"/>
          <w:lang w:eastAsia="ru-RU"/>
        </w:rPr>
        <w:t>ур стеклования прогретых до 250</w:t>
      </w:r>
      <w:proofErr w:type="gramStart"/>
      <w:r w:rsidRPr="0042504C">
        <w:rPr>
          <w:rFonts w:ascii="Times New Roman" w:hAnsi="Times New Roman" w:cs="Times New Roman"/>
          <w:sz w:val="24"/>
          <w:szCs w:val="28"/>
          <w:lang w:eastAsia="ru-RU"/>
        </w:rPr>
        <w:t>°С</w:t>
      </w:r>
      <w:proofErr w:type="gramEnd"/>
      <w:r w:rsidRPr="0042504C">
        <w:rPr>
          <w:rFonts w:ascii="Times New Roman" w:hAnsi="Times New Roman" w:cs="Times New Roman"/>
          <w:sz w:val="24"/>
          <w:szCs w:val="28"/>
          <w:lang w:eastAsia="ru-RU"/>
        </w:rPr>
        <w:t xml:space="preserve"> образцов углепластика</w:t>
      </w:r>
      <w:r w:rsidR="004E2A4C" w:rsidRPr="0042504C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 w:rsidR="004E2A4C" w:rsidRPr="0042504C">
        <w:rPr>
          <w:rStyle w:val="a5"/>
          <w:rFonts w:ascii="Times New Roman" w:hAnsi="Times New Roman" w:cs="Times New Roman"/>
          <w:i w:val="0"/>
          <w:color w:val="auto"/>
          <w:sz w:val="24"/>
          <w:szCs w:val="28"/>
        </w:rPr>
        <w:t>ВКУ27л</w:t>
      </w:r>
      <w:r w:rsidRPr="0042504C">
        <w:rPr>
          <w:rFonts w:ascii="Times New Roman" w:hAnsi="Times New Roman" w:cs="Times New Roman"/>
          <w:sz w:val="24"/>
          <w:szCs w:val="28"/>
          <w:lang w:eastAsia="ru-RU"/>
        </w:rPr>
        <w:t xml:space="preserve">: исходного,  после  испытаний в камере </w:t>
      </w:r>
      <w:proofErr w:type="spellStart"/>
      <w:r w:rsidRPr="0042504C">
        <w:rPr>
          <w:rFonts w:ascii="Times New Roman" w:hAnsi="Times New Roman" w:cs="Times New Roman"/>
          <w:sz w:val="24"/>
          <w:szCs w:val="28"/>
          <w:lang w:eastAsia="ru-RU"/>
        </w:rPr>
        <w:t>светопогоды</w:t>
      </w:r>
      <w:proofErr w:type="spellEnd"/>
      <w:r w:rsidRPr="0042504C">
        <w:rPr>
          <w:rFonts w:ascii="Times New Roman" w:hAnsi="Times New Roman" w:cs="Times New Roman"/>
          <w:sz w:val="24"/>
          <w:szCs w:val="28"/>
          <w:lang w:eastAsia="ru-RU"/>
        </w:rPr>
        <w:t xml:space="preserve">  с УФ излучением и образцов после исп</w:t>
      </w:r>
      <w:r w:rsidR="0042504C">
        <w:rPr>
          <w:rFonts w:ascii="Times New Roman" w:hAnsi="Times New Roman" w:cs="Times New Roman"/>
          <w:sz w:val="24"/>
          <w:szCs w:val="28"/>
          <w:lang w:eastAsia="ru-RU"/>
        </w:rPr>
        <w:t>ытаний в сероводородной  камере</w:t>
      </w:r>
    </w:p>
    <w:p w:rsidR="0042504C" w:rsidRPr="0042504C" w:rsidRDefault="002C6693" w:rsidP="0042504C">
      <w:pPr>
        <w:spacing w:after="0" w:line="360" w:lineRule="auto"/>
        <w:jc w:val="right"/>
        <w:rPr>
          <w:rFonts w:ascii="Times New Roman" w:hAnsi="Times New Roman"/>
          <w:caps/>
          <w:sz w:val="24"/>
          <w:szCs w:val="28"/>
        </w:rPr>
      </w:pPr>
      <w:r w:rsidRPr="0042504C">
        <w:rPr>
          <w:rStyle w:val="a5"/>
          <w:rFonts w:ascii="Times New Roman" w:hAnsi="Times New Roman" w:cs="Times New Roman"/>
          <w:i w:val="0"/>
          <w:color w:val="auto"/>
          <w:sz w:val="24"/>
          <w:szCs w:val="28"/>
        </w:rPr>
        <w:t>Таблица 3</w:t>
      </w:r>
    </w:p>
    <w:p w:rsidR="002C6693" w:rsidRPr="0042504C" w:rsidRDefault="002C6693" w:rsidP="0042504C">
      <w:pPr>
        <w:spacing w:after="0" w:line="360" w:lineRule="auto"/>
        <w:jc w:val="center"/>
        <w:rPr>
          <w:rStyle w:val="a5"/>
          <w:rFonts w:ascii="Times New Roman" w:hAnsi="Times New Roman" w:cs="Times New Roman"/>
          <w:i w:val="0"/>
          <w:color w:val="auto"/>
          <w:sz w:val="24"/>
          <w:szCs w:val="28"/>
        </w:rPr>
      </w:pPr>
      <w:r w:rsidRPr="0042504C">
        <w:rPr>
          <w:rFonts w:ascii="Times New Roman" w:hAnsi="Times New Roman"/>
          <w:sz w:val="24"/>
          <w:szCs w:val="28"/>
        </w:rPr>
        <w:t>Изменения</w:t>
      </w:r>
      <w:r w:rsidRPr="0042504C">
        <w:rPr>
          <w:rFonts w:ascii="Times New Roman" w:hAnsi="Times New Roman"/>
          <w:caps/>
          <w:sz w:val="24"/>
          <w:szCs w:val="28"/>
        </w:rPr>
        <w:t xml:space="preserve"> </w:t>
      </w:r>
      <w:r w:rsidRPr="0042504C">
        <w:rPr>
          <w:rFonts w:ascii="Times New Roman" w:hAnsi="Times New Roman"/>
          <w:sz w:val="24"/>
          <w:szCs w:val="28"/>
        </w:rPr>
        <w:t>свойств</w:t>
      </w:r>
      <w:r w:rsidRPr="0042504C">
        <w:rPr>
          <w:rFonts w:ascii="Times New Roman" w:hAnsi="Times New Roman"/>
          <w:caps/>
          <w:sz w:val="24"/>
          <w:szCs w:val="28"/>
        </w:rPr>
        <w:t xml:space="preserve"> </w:t>
      </w:r>
      <w:r w:rsidRPr="0042504C">
        <w:rPr>
          <w:rStyle w:val="a5"/>
          <w:rFonts w:ascii="Times New Roman" w:hAnsi="Times New Roman" w:cs="Times New Roman"/>
          <w:i w:val="0"/>
          <w:color w:val="auto"/>
          <w:sz w:val="24"/>
          <w:szCs w:val="28"/>
        </w:rPr>
        <w:t>углепластика ВКУ-27л в условиях ус</w:t>
      </w:r>
      <w:r w:rsidR="0042504C">
        <w:rPr>
          <w:rStyle w:val="a5"/>
          <w:rFonts w:ascii="Times New Roman" w:hAnsi="Times New Roman" w:cs="Times New Roman"/>
          <w:i w:val="0"/>
          <w:color w:val="auto"/>
          <w:sz w:val="24"/>
          <w:szCs w:val="28"/>
        </w:rPr>
        <w:t xml:space="preserve">коренных </w:t>
      </w:r>
      <w:r w:rsidR="0042504C">
        <w:rPr>
          <w:rStyle w:val="a5"/>
          <w:rFonts w:ascii="Times New Roman" w:hAnsi="Times New Roman" w:cs="Times New Roman"/>
          <w:i w:val="0"/>
          <w:color w:val="auto"/>
          <w:sz w:val="24"/>
          <w:szCs w:val="28"/>
        </w:rPr>
        <w:br/>
        <w:t>имитационных испытаний</w:t>
      </w:r>
    </w:p>
    <w:tbl>
      <w:tblPr>
        <w:tblW w:w="9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2840"/>
        <w:gridCol w:w="1418"/>
        <w:gridCol w:w="1701"/>
        <w:gridCol w:w="1559"/>
        <w:gridCol w:w="1701"/>
      </w:tblGrid>
      <w:tr w:rsidR="002C6693" w:rsidRPr="0042504C" w:rsidTr="002C6693">
        <w:tc>
          <w:tcPr>
            <w:tcW w:w="2840" w:type="dxa"/>
            <w:vMerge w:val="restart"/>
            <w:shd w:val="clear" w:color="auto" w:fill="auto"/>
          </w:tcPr>
          <w:p w:rsidR="002C6693" w:rsidRPr="0042504C" w:rsidRDefault="002C6693" w:rsidP="004250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4250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Характеристика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2C6693" w:rsidRPr="0042504C" w:rsidRDefault="002C6693" w:rsidP="004250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4250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Углепластик ВКУ-27л</w:t>
            </w:r>
          </w:p>
        </w:tc>
      </w:tr>
      <w:tr w:rsidR="002C6693" w:rsidRPr="0042504C" w:rsidTr="002C6693">
        <w:tc>
          <w:tcPr>
            <w:tcW w:w="2840" w:type="dxa"/>
            <w:vMerge/>
            <w:shd w:val="clear" w:color="auto" w:fill="auto"/>
          </w:tcPr>
          <w:p w:rsidR="002C6693" w:rsidRPr="0042504C" w:rsidRDefault="002C6693" w:rsidP="004250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2C6693" w:rsidRPr="0042504C" w:rsidRDefault="002C6693" w:rsidP="004250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4250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Исходный</w:t>
            </w:r>
          </w:p>
          <w:p w:rsidR="002C6693" w:rsidRPr="0042504C" w:rsidRDefault="002C6693" w:rsidP="004250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4250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образец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C6693" w:rsidRPr="0042504C" w:rsidRDefault="002C6693" w:rsidP="004250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4250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500 часов УФ в камере </w:t>
            </w:r>
            <w:proofErr w:type="spellStart"/>
            <w:r w:rsidRPr="004250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светопогоды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2C6693" w:rsidRPr="0042504C" w:rsidRDefault="002C6693" w:rsidP="004250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4250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1000 часов УФ в камере</w:t>
            </w:r>
          </w:p>
          <w:p w:rsidR="002C6693" w:rsidRPr="0042504C" w:rsidRDefault="002C6693" w:rsidP="004250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4250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светопогоды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2C6693" w:rsidRPr="0042504C" w:rsidRDefault="002C6693" w:rsidP="004250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4250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Воздействие сероводорода</w:t>
            </w:r>
          </w:p>
          <w:p w:rsidR="002C6693" w:rsidRPr="0042504C" w:rsidRDefault="002C6693" w:rsidP="004250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4250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в течение 20 </w:t>
            </w:r>
            <w:proofErr w:type="spellStart"/>
            <w:r w:rsidRPr="004250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сут</w:t>
            </w:r>
            <w:proofErr w:type="spellEnd"/>
            <w:r w:rsidRPr="004250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</w:tc>
      </w:tr>
      <w:tr w:rsidR="002C6693" w:rsidRPr="0042504C" w:rsidTr="002C6693">
        <w:tc>
          <w:tcPr>
            <w:tcW w:w="2840" w:type="dxa"/>
            <w:shd w:val="clear" w:color="auto" w:fill="auto"/>
            <w:vAlign w:val="center"/>
          </w:tcPr>
          <w:p w:rsidR="002C6693" w:rsidRPr="0042504C" w:rsidRDefault="002C6693" w:rsidP="004250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4250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Первый нагрев, </w:t>
            </w:r>
            <w:proofErr w:type="gramStart"/>
            <w:r w:rsidRPr="0042504C">
              <w:rPr>
                <w:rFonts w:ascii="Times New Roman" w:hAnsi="Times New Roman" w:cs="Times New Roman"/>
                <w:b/>
                <w:sz w:val="24"/>
                <w:szCs w:val="28"/>
                <w:lang w:eastAsia="ru-RU"/>
              </w:rPr>
              <w:t>Т</w:t>
            </w:r>
            <w:proofErr w:type="gramEnd"/>
            <w:r w:rsidRPr="0042504C">
              <w:rPr>
                <w:rFonts w:ascii="Times New Roman" w:hAnsi="Times New Roman" w:cs="Times New Roman"/>
                <w:b/>
                <w:sz w:val="24"/>
                <w:szCs w:val="28"/>
                <w:vertAlign w:val="subscript"/>
                <w:lang w:val="en-US" w:eastAsia="ru-RU"/>
              </w:rPr>
              <w:t>max</w:t>
            </w:r>
            <w:r w:rsidRPr="0042504C">
              <w:rPr>
                <w:rFonts w:ascii="Times New Roman" w:hAnsi="Times New Roman" w:cs="Times New Roman"/>
                <w:b/>
                <w:sz w:val="24"/>
                <w:szCs w:val="28"/>
                <w:vertAlign w:val="subscript"/>
                <w:lang w:eastAsia="ru-RU"/>
              </w:rPr>
              <w:t xml:space="preserve"> </w:t>
            </w:r>
            <w:r w:rsidRPr="0042504C">
              <w:rPr>
                <w:rFonts w:ascii="Times New Roman" w:hAnsi="Times New Roman" w:cs="Times New Roman"/>
                <w:b/>
                <w:sz w:val="24"/>
                <w:szCs w:val="28"/>
                <w:vertAlign w:val="subscript"/>
                <w:lang w:val="en-US" w:eastAsia="ru-RU"/>
              </w:rPr>
              <w:t>E</w:t>
            </w:r>
            <w:r w:rsidRPr="0042504C">
              <w:rPr>
                <w:rFonts w:ascii="Times New Roman" w:hAnsi="Times New Roman" w:cs="Times New Roman"/>
                <w:b/>
                <w:sz w:val="24"/>
                <w:szCs w:val="28"/>
                <w:vertAlign w:val="subscript"/>
                <w:lang w:eastAsia="ru-RU"/>
              </w:rPr>
              <w:t xml:space="preserve">’’ </w:t>
            </w:r>
            <w:r w:rsidRPr="004250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температура максимума пика модуля потерь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C6693" w:rsidRPr="0042504C" w:rsidRDefault="002C6693" w:rsidP="004250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4250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211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C6693" w:rsidRPr="0042504C" w:rsidRDefault="002C6693" w:rsidP="004250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4250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216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C6693" w:rsidRPr="0042504C" w:rsidRDefault="002C6693" w:rsidP="004250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4250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213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C6693" w:rsidRPr="0042504C" w:rsidRDefault="002C6693" w:rsidP="004250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4250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231</w:t>
            </w:r>
          </w:p>
        </w:tc>
      </w:tr>
      <w:tr w:rsidR="002C6693" w:rsidRPr="0042504C" w:rsidTr="002C6693">
        <w:tc>
          <w:tcPr>
            <w:tcW w:w="2840" w:type="dxa"/>
            <w:shd w:val="clear" w:color="auto" w:fill="auto"/>
            <w:vAlign w:val="center"/>
          </w:tcPr>
          <w:p w:rsidR="002C6693" w:rsidRPr="0042504C" w:rsidRDefault="002C6693" w:rsidP="004250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4250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Второй нагрев, </w:t>
            </w:r>
            <w:proofErr w:type="gramStart"/>
            <w:r w:rsidRPr="0042504C">
              <w:rPr>
                <w:rFonts w:ascii="Times New Roman" w:hAnsi="Times New Roman" w:cs="Times New Roman"/>
                <w:b/>
                <w:sz w:val="24"/>
                <w:szCs w:val="28"/>
                <w:lang w:eastAsia="ru-RU"/>
              </w:rPr>
              <w:t>Т</w:t>
            </w:r>
            <w:proofErr w:type="gramEnd"/>
            <w:r w:rsidRPr="0042504C">
              <w:rPr>
                <w:rFonts w:ascii="Times New Roman" w:hAnsi="Times New Roman" w:cs="Times New Roman"/>
                <w:b/>
                <w:sz w:val="24"/>
                <w:szCs w:val="28"/>
                <w:vertAlign w:val="subscript"/>
                <w:lang w:val="en-US" w:eastAsia="ru-RU"/>
              </w:rPr>
              <w:t>max</w:t>
            </w:r>
            <w:r w:rsidRPr="0042504C">
              <w:rPr>
                <w:rFonts w:ascii="Times New Roman" w:hAnsi="Times New Roman" w:cs="Times New Roman"/>
                <w:b/>
                <w:sz w:val="24"/>
                <w:szCs w:val="28"/>
                <w:vertAlign w:val="subscript"/>
                <w:lang w:eastAsia="ru-RU"/>
              </w:rPr>
              <w:t xml:space="preserve"> </w:t>
            </w:r>
            <w:r w:rsidRPr="0042504C">
              <w:rPr>
                <w:rFonts w:ascii="Times New Roman" w:hAnsi="Times New Roman" w:cs="Times New Roman"/>
                <w:b/>
                <w:sz w:val="24"/>
                <w:szCs w:val="28"/>
                <w:vertAlign w:val="subscript"/>
                <w:lang w:val="en-US" w:eastAsia="ru-RU"/>
              </w:rPr>
              <w:t>E</w:t>
            </w:r>
            <w:r w:rsidRPr="0042504C">
              <w:rPr>
                <w:rFonts w:ascii="Times New Roman" w:hAnsi="Times New Roman" w:cs="Times New Roman"/>
                <w:b/>
                <w:sz w:val="24"/>
                <w:szCs w:val="28"/>
                <w:vertAlign w:val="subscript"/>
                <w:lang w:eastAsia="ru-RU"/>
              </w:rPr>
              <w:t xml:space="preserve">’’ </w:t>
            </w:r>
            <w:r w:rsidRPr="004250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температура максимума пика модуля потерь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C6693" w:rsidRPr="0042504C" w:rsidRDefault="002C6693" w:rsidP="004250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4250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257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C6693" w:rsidRPr="0042504C" w:rsidRDefault="002C6693" w:rsidP="004250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4250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257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C6693" w:rsidRPr="0042504C" w:rsidRDefault="002C6693" w:rsidP="004250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4250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235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C6693" w:rsidRPr="0042504C" w:rsidRDefault="002C6693" w:rsidP="004250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4250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266</w:t>
            </w:r>
          </w:p>
        </w:tc>
      </w:tr>
      <w:tr w:rsidR="002C6693" w:rsidRPr="0042504C" w:rsidTr="002C6693">
        <w:tc>
          <w:tcPr>
            <w:tcW w:w="2840" w:type="dxa"/>
            <w:shd w:val="clear" w:color="auto" w:fill="auto"/>
            <w:vAlign w:val="center"/>
          </w:tcPr>
          <w:p w:rsidR="002C6693" w:rsidRPr="0042504C" w:rsidRDefault="002C6693" w:rsidP="004250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4250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ТКЛР вдоль волокон,</w:t>
            </w:r>
          </w:p>
          <w:p w:rsidR="002C6693" w:rsidRPr="0042504C" w:rsidRDefault="002C6693" w:rsidP="004250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42504C">
              <w:rPr>
                <w:rFonts w:ascii="Times New Roman" w:hAnsi="Times New Roman" w:cs="Times New Roman"/>
                <w:b/>
                <w:sz w:val="24"/>
                <w:szCs w:val="28"/>
                <w:lang w:eastAsia="ru-RU"/>
              </w:rPr>
              <w:t xml:space="preserve"> α</w:t>
            </w:r>
            <w:r w:rsidRPr="004250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·</w:t>
            </w:r>
            <w:r w:rsidRPr="0042504C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8"/>
              </w:rPr>
              <w:t>10</w:t>
            </w:r>
            <w:r w:rsidRPr="0042504C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8"/>
                <w:vertAlign w:val="superscript"/>
              </w:rPr>
              <w:t>-6</w:t>
            </w:r>
            <w:r w:rsidRPr="0042504C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8"/>
              </w:rPr>
              <w:t xml:space="preserve"> К</w:t>
            </w:r>
            <w:r w:rsidRPr="0042504C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8"/>
                <w:vertAlign w:val="superscript"/>
              </w:rPr>
              <w:t>-1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C6693" w:rsidRPr="0042504C" w:rsidRDefault="002C6693" w:rsidP="004250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4250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0,09</w:t>
            </w:r>
            <w:r w:rsidRPr="0042504C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8"/>
              </w:rPr>
              <w:t>÷</w:t>
            </w:r>
            <w:r w:rsidRPr="004250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0,45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C6693" w:rsidRPr="0042504C" w:rsidRDefault="002C6693" w:rsidP="004250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4250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0,5</w:t>
            </w:r>
            <w:r w:rsidRPr="0042504C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8"/>
              </w:rPr>
              <w:t>÷</w:t>
            </w:r>
            <w:r w:rsidRPr="004250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0.73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C6693" w:rsidRPr="0042504C" w:rsidRDefault="002C6693" w:rsidP="004250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4250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0,64</w:t>
            </w:r>
            <w:r w:rsidRPr="0042504C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8"/>
              </w:rPr>
              <w:t>÷</w:t>
            </w:r>
            <w:r w:rsidRPr="004250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0.77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C6693" w:rsidRPr="0042504C" w:rsidRDefault="002C6693" w:rsidP="004250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4250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0,5</w:t>
            </w:r>
            <w:r w:rsidRPr="0042504C">
              <w:rPr>
                <w:rStyle w:val="a5"/>
                <w:rFonts w:ascii="Times New Roman" w:hAnsi="Times New Roman" w:cs="Times New Roman"/>
                <w:i w:val="0"/>
                <w:color w:val="auto"/>
                <w:sz w:val="24"/>
                <w:szCs w:val="28"/>
              </w:rPr>
              <w:t>÷</w:t>
            </w:r>
            <w:r w:rsidRPr="004250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0.95</w:t>
            </w:r>
          </w:p>
        </w:tc>
      </w:tr>
      <w:tr w:rsidR="002C6693" w:rsidRPr="0042504C" w:rsidTr="002C6693">
        <w:tc>
          <w:tcPr>
            <w:tcW w:w="2840" w:type="dxa"/>
            <w:shd w:val="clear" w:color="auto" w:fill="auto"/>
            <w:vAlign w:val="center"/>
          </w:tcPr>
          <w:p w:rsidR="002C6693" w:rsidRPr="0042504C" w:rsidRDefault="002C6693" w:rsidP="004250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4250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Потери массы </w:t>
            </w:r>
            <w:r w:rsidRPr="0042504C">
              <w:rPr>
                <w:rFonts w:ascii="Times New Roman" w:hAnsi="Times New Roman" w:cs="Times New Roman"/>
                <w:b/>
                <w:sz w:val="24"/>
                <w:szCs w:val="28"/>
                <w:lang w:eastAsia="ru-RU"/>
              </w:rPr>
              <w:t>Δ</w:t>
            </w:r>
            <w:r w:rsidRPr="0042504C">
              <w:rPr>
                <w:rFonts w:ascii="Times New Roman" w:hAnsi="Times New Roman" w:cs="Times New Roman"/>
                <w:b/>
                <w:sz w:val="24"/>
                <w:szCs w:val="28"/>
                <w:lang w:val="en-US" w:eastAsia="ru-RU"/>
              </w:rPr>
              <w:t>m</w:t>
            </w:r>
            <w:r w:rsidRPr="004250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образца в области температуры разложения связующего, %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C6693" w:rsidRPr="0042504C" w:rsidRDefault="002C6693" w:rsidP="004250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4250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12,58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C6693" w:rsidRPr="0042504C" w:rsidRDefault="002C6693" w:rsidP="004250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4250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14,8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C6693" w:rsidRPr="0042504C" w:rsidRDefault="002C6693" w:rsidP="004250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4250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16,1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C6693" w:rsidRPr="0042504C" w:rsidRDefault="002C6693" w:rsidP="004250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4250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14,7</w:t>
            </w:r>
          </w:p>
        </w:tc>
      </w:tr>
    </w:tbl>
    <w:p w:rsidR="002C6693" w:rsidRPr="007C3C15" w:rsidRDefault="002C6693" w:rsidP="007C3C15">
      <w:pPr>
        <w:spacing w:after="0" w:line="360" w:lineRule="auto"/>
        <w:rPr>
          <w:sz w:val="28"/>
          <w:szCs w:val="28"/>
        </w:rPr>
      </w:pPr>
    </w:p>
    <w:p w:rsidR="00AD0F9D" w:rsidRPr="007C3C15" w:rsidRDefault="00AD0F9D" w:rsidP="00675B69">
      <w:pPr>
        <w:pStyle w:val="a9"/>
        <w:tabs>
          <w:tab w:val="left" w:pos="8505"/>
          <w:tab w:val="left" w:pos="9354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C15">
        <w:rPr>
          <w:rFonts w:ascii="Times New Roman" w:hAnsi="Times New Roman"/>
          <w:sz w:val="28"/>
          <w:szCs w:val="28"/>
          <w:lang w:eastAsia="ru-RU"/>
        </w:rPr>
        <w:t>Наблюдаемые изменения на зависи</w:t>
      </w:r>
      <w:r w:rsidR="00DB411B" w:rsidRPr="007C3C15">
        <w:rPr>
          <w:rFonts w:ascii="Times New Roman" w:hAnsi="Times New Roman"/>
          <w:sz w:val="28"/>
          <w:szCs w:val="28"/>
          <w:lang w:eastAsia="ru-RU"/>
        </w:rPr>
        <w:t xml:space="preserve">мостях релаксационных спектров находятся в соответствии </w:t>
      </w:r>
      <w:r w:rsidRPr="007C3C15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B411B" w:rsidRPr="007C3C15">
        <w:rPr>
          <w:rFonts w:ascii="Times New Roman" w:hAnsi="Times New Roman"/>
          <w:sz w:val="28"/>
          <w:szCs w:val="28"/>
          <w:lang w:eastAsia="ru-RU"/>
        </w:rPr>
        <w:t xml:space="preserve">данными электронно-микроскопических исследований, также подтверждающих </w:t>
      </w:r>
      <w:proofErr w:type="spellStart"/>
      <w:r w:rsidRPr="007C3C15">
        <w:rPr>
          <w:rFonts w:ascii="Times New Roman" w:hAnsi="Times New Roman"/>
          <w:sz w:val="28"/>
          <w:szCs w:val="28"/>
          <w:lang w:eastAsia="ru-RU"/>
        </w:rPr>
        <w:t>микрогетерогенность</w:t>
      </w:r>
      <w:proofErr w:type="spellEnd"/>
      <w:r w:rsidRPr="007C3C15">
        <w:rPr>
          <w:rFonts w:ascii="Times New Roman" w:hAnsi="Times New Roman"/>
          <w:sz w:val="28"/>
          <w:szCs w:val="28"/>
          <w:lang w:eastAsia="ru-RU"/>
        </w:rPr>
        <w:t xml:space="preserve"> структуры полимерной матрицы</w:t>
      </w:r>
      <w:r w:rsidR="00DB411B" w:rsidRPr="007C3C15">
        <w:rPr>
          <w:rFonts w:ascii="Times New Roman" w:hAnsi="Times New Roman"/>
          <w:sz w:val="28"/>
          <w:szCs w:val="28"/>
          <w:lang w:eastAsia="ru-RU"/>
        </w:rPr>
        <w:t>.</w:t>
      </w:r>
      <w:r w:rsidRPr="007C3C1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C3C15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Для выявления микроструктуры полимерной матрицы методом растровой электронной микроскопии исследованы шлифы углепластика, подвергнутые ионно-плазменному травлению. Были получены изображения микроструктуры полимерной матрицы в режиме обратно отраженных электронов при увеличении ×25000. Как  видно из представленных </w:t>
      </w:r>
      <w:r w:rsidRPr="007C3C15">
        <w:rPr>
          <w:rFonts w:ascii="Times New Roman" w:hAnsi="Times New Roman" w:cs="Times New Roman"/>
          <w:sz w:val="28"/>
          <w:szCs w:val="28"/>
        </w:rPr>
        <w:t xml:space="preserve">микрофотографий после воздействия сероводорода (микрофотографии поверхностного слоя) наблюдается увеличение объемной доли </w:t>
      </w:r>
      <w:proofErr w:type="spellStart"/>
      <w:r w:rsidRPr="007C3C15">
        <w:rPr>
          <w:rFonts w:ascii="Times New Roman" w:hAnsi="Times New Roman" w:cs="Times New Roman"/>
          <w:sz w:val="28"/>
          <w:szCs w:val="28"/>
        </w:rPr>
        <w:t>микродисперсной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 фазы.  По результатам проведенной компьютерной обработки микрофотографий наблюдается увеличение с 59,3 % (исходный образец) до 68,1 % (после выдержки в </w:t>
      </w:r>
      <w:proofErr w:type="spellStart"/>
      <w:r w:rsidRPr="007C3C15">
        <w:rPr>
          <w:rFonts w:ascii="Times New Roman" w:hAnsi="Times New Roman" w:cs="Times New Roman"/>
          <w:sz w:val="28"/>
          <w:szCs w:val="28"/>
        </w:rPr>
        <w:t>сероводоросодержащей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 атмосфере).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3"/>
        <w:gridCol w:w="4653"/>
      </w:tblGrid>
      <w:tr w:rsidR="002C6693" w:rsidRPr="007C3C15" w:rsidTr="00675B69">
        <w:tc>
          <w:tcPr>
            <w:tcW w:w="4633" w:type="dxa"/>
          </w:tcPr>
          <w:p w:rsidR="002C6693" w:rsidRPr="007C3C15" w:rsidRDefault="002C6693" w:rsidP="007C3C1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3C1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6BC864" wp14:editId="3CF37986">
                  <wp:extent cx="2376000" cy="1781668"/>
                  <wp:effectExtent l="0" t="0" r="5715" b="9525"/>
                  <wp:docPr id="7" name="Рисунок 7" descr="C:\Users\perov_ns\AppData\Local\Microsoft\Windows\Temporary Internet Files\Content.Word\ВКУ-27Л_H2S_р1_пов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rov_ns\AppData\Local\Microsoft\Windows\Temporary Internet Files\Content.Word\ВКУ-27Л_H2S_р1_пов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24000" contrast="5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000" cy="1781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3" w:type="dxa"/>
          </w:tcPr>
          <w:p w:rsidR="002C6693" w:rsidRPr="007C3C15" w:rsidRDefault="002C6693" w:rsidP="007C3C1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3C1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89D14F" wp14:editId="392FB66A">
                  <wp:extent cx="2321781" cy="1741012"/>
                  <wp:effectExtent l="0" t="0" r="2540" b="0"/>
                  <wp:docPr id="8" name="Рисунок 8" descr="C:\Users\perov_ns\AppData\Local\Microsoft\Windows\Temporary Internet Files\Content.Word\ВКУ-27Л_H2S_р2_пов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erov_ns\AppData\Local\Microsoft\Windows\Temporary Internet Files\Content.Word\ВКУ-27Л_H2S_р2_пов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21000" contrast="5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898" cy="1747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693" w:rsidRPr="00675B69" w:rsidTr="00675B69">
        <w:tc>
          <w:tcPr>
            <w:tcW w:w="4633" w:type="dxa"/>
          </w:tcPr>
          <w:p w:rsidR="002C6693" w:rsidRPr="00675B69" w:rsidRDefault="002C6693" w:rsidP="007C3C1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75B69">
              <w:rPr>
                <w:rFonts w:ascii="Times New Roman" w:hAnsi="Times New Roman"/>
                <w:sz w:val="24"/>
                <w:szCs w:val="28"/>
              </w:rPr>
              <w:t>а)</w:t>
            </w:r>
          </w:p>
        </w:tc>
        <w:tc>
          <w:tcPr>
            <w:tcW w:w="4653" w:type="dxa"/>
          </w:tcPr>
          <w:p w:rsidR="002C6693" w:rsidRPr="00675B69" w:rsidRDefault="002C6693" w:rsidP="007C3C1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75B69">
              <w:rPr>
                <w:rFonts w:ascii="Times New Roman" w:hAnsi="Times New Roman"/>
                <w:sz w:val="24"/>
                <w:szCs w:val="28"/>
              </w:rPr>
              <w:t>б)</w:t>
            </w:r>
          </w:p>
        </w:tc>
      </w:tr>
      <w:tr w:rsidR="002C6693" w:rsidRPr="007C3C15" w:rsidTr="00675B69">
        <w:tc>
          <w:tcPr>
            <w:tcW w:w="4633" w:type="dxa"/>
          </w:tcPr>
          <w:p w:rsidR="002C6693" w:rsidRPr="007C3C15" w:rsidRDefault="002C6693" w:rsidP="007C3C1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3C1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6DA96F" wp14:editId="5C09F9E3">
                  <wp:extent cx="2353587" cy="1765189"/>
                  <wp:effectExtent l="0" t="0" r="8890" b="6985"/>
                  <wp:docPr id="10" name="Рисунок 10" descr="C:\Users\perov_ns\AppData\Local\Microsoft\Windows\Temporary Internet Files\Content.Outlook\P099R20G\CZEvo    05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erov_ns\AppData\Local\Microsoft\Windows\Temporary Internet Files\Content.Outlook\P099R20G\CZEvo    05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-13000" contrast="4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306" cy="1772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3" w:type="dxa"/>
          </w:tcPr>
          <w:p w:rsidR="002C6693" w:rsidRPr="007C3C15" w:rsidRDefault="002C6693" w:rsidP="007C3C1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3C1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C46F55" wp14:editId="5BEFB8A3">
                  <wp:extent cx="2340000" cy="1754672"/>
                  <wp:effectExtent l="0" t="0" r="3175" b="0"/>
                  <wp:docPr id="9" name="Рисунок 9" descr="C:\Users\perov_ns\AppData\Local\Microsoft\Windows\Temporary Internet Files\Content.Outlook\P099R20G\CZEvo    054_ob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rov_ns\AppData\Local\Microsoft\Windows\Temporary Internet Files\Content.Outlook\P099R20G\CZEvo    054_ob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colorTemperature colorTemp="7750"/>
                                    </a14:imgEffect>
                                    <a14:imgEffect>
                                      <a14:brightnessContrast bright="-51000" contrast="3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75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693" w:rsidRPr="00675B69" w:rsidTr="00675B69">
        <w:tc>
          <w:tcPr>
            <w:tcW w:w="4633" w:type="dxa"/>
          </w:tcPr>
          <w:p w:rsidR="002C6693" w:rsidRPr="00675B69" w:rsidRDefault="002C6693" w:rsidP="007C3C1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75B69">
              <w:rPr>
                <w:rFonts w:ascii="Times New Roman" w:hAnsi="Times New Roman"/>
                <w:sz w:val="24"/>
                <w:szCs w:val="28"/>
              </w:rPr>
              <w:t>в)</w:t>
            </w:r>
          </w:p>
        </w:tc>
        <w:tc>
          <w:tcPr>
            <w:tcW w:w="4653" w:type="dxa"/>
          </w:tcPr>
          <w:p w:rsidR="002C6693" w:rsidRPr="00675B69" w:rsidRDefault="002C6693" w:rsidP="007C3C1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75B69">
              <w:rPr>
                <w:rFonts w:ascii="Times New Roman" w:hAnsi="Times New Roman"/>
                <w:sz w:val="24"/>
                <w:szCs w:val="28"/>
              </w:rPr>
              <w:t>г)</w:t>
            </w:r>
          </w:p>
        </w:tc>
      </w:tr>
    </w:tbl>
    <w:p w:rsidR="002C6693" w:rsidRDefault="002C6693" w:rsidP="00675B69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675B69">
        <w:rPr>
          <w:rFonts w:ascii="Times New Roman" w:hAnsi="Times New Roman" w:cs="Times New Roman"/>
          <w:sz w:val="24"/>
          <w:szCs w:val="28"/>
        </w:rPr>
        <w:t>Рис. 1</w:t>
      </w:r>
      <w:r w:rsidR="00871908" w:rsidRPr="00675B69">
        <w:rPr>
          <w:rFonts w:ascii="Times New Roman" w:hAnsi="Times New Roman" w:cs="Times New Roman"/>
          <w:sz w:val="24"/>
          <w:szCs w:val="28"/>
        </w:rPr>
        <w:t>2</w:t>
      </w:r>
      <w:r w:rsidR="00675B69">
        <w:rPr>
          <w:rFonts w:ascii="Times New Roman" w:hAnsi="Times New Roman" w:cs="Times New Roman"/>
          <w:sz w:val="24"/>
          <w:szCs w:val="28"/>
        </w:rPr>
        <w:t xml:space="preserve"> </w:t>
      </w:r>
      <w:r w:rsidR="00675B69">
        <w:rPr>
          <w:rFonts w:ascii="Times New Roman" w:hAnsi="Times New Roman" w:cs="Times New Roman"/>
          <w:sz w:val="28"/>
          <w:szCs w:val="28"/>
        </w:rPr>
        <w:t>–</w:t>
      </w:r>
      <w:r w:rsidRPr="00675B69">
        <w:rPr>
          <w:rFonts w:ascii="Times New Roman" w:hAnsi="Times New Roman" w:cs="Times New Roman"/>
          <w:sz w:val="24"/>
          <w:szCs w:val="28"/>
        </w:rPr>
        <w:t xml:space="preserve"> Микрофотографии поверхностного слоя углепластика ВКУ-27Л  исходного и после воздействия сероводорода в течение 20 дней  (б). Микрофотография структуры поверхности </w:t>
      </w:r>
      <w:r w:rsidR="00DB411B" w:rsidRPr="00675B69">
        <w:rPr>
          <w:rFonts w:ascii="Times New Roman" w:hAnsi="Times New Roman" w:cs="Times New Roman"/>
          <w:sz w:val="24"/>
          <w:szCs w:val="28"/>
        </w:rPr>
        <w:t>углепластика</w:t>
      </w:r>
      <w:r w:rsidRPr="00675B69">
        <w:rPr>
          <w:rFonts w:ascii="Times New Roman" w:hAnsi="Times New Roman" w:cs="Times New Roman"/>
          <w:sz w:val="24"/>
          <w:szCs w:val="28"/>
        </w:rPr>
        <w:t xml:space="preserve"> </w:t>
      </w:r>
      <w:r w:rsidR="004E2A4C" w:rsidRPr="00675B69">
        <w:rPr>
          <w:rStyle w:val="a5"/>
          <w:rFonts w:ascii="Times New Roman" w:hAnsi="Times New Roman" w:cs="Times New Roman"/>
          <w:i w:val="0"/>
          <w:color w:val="auto"/>
          <w:sz w:val="24"/>
          <w:szCs w:val="28"/>
        </w:rPr>
        <w:t>ВКУ27л</w:t>
      </w:r>
      <w:r w:rsidR="004E2A4C" w:rsidRPr="00675B69">
        <w:rPr>
          <w:rFonts w:ascii="Times New Roman" w:hAnsi="Times New Roman" w:cs="Times New Roman"/>
          <w:sz w:val="24"/>
          <w:szCs w:val="28"/>
        </w:rPr>
        <w:t xml:space="preserve">  </w:t>
      </w:r>
      <w:r w:rsidRPr="00675B69">
        <w:rPr>
          <w:rFonts w:ascii="Times New Roman" w:hAnsi="Times New Roman" w:cs="Times New Roman"/>
          <w:sz w:val="24"/>
          <w:szCs w:val="28"/>
        </w:rPr>
        <w:t xml:space="preserve">после 1000 ч УФ (в). Обработанная микрофотография </w:t>
      </w:r>
      <w:r w:rsidR="00DB411B" w:rsidRPr="00675B69">
        <w:rPr>
          <w:rFonts w:ascii="Times New Roman" w:hAnsi="Times New Roman" w:cs="Times New Roman"/>
          <w:sz w:val="24"/>
          <w:szCs w:val="28"/>
        </w:rPr>
        <w:t xml:space="preserve">углепластика </w:t>
      </w:r>
      <w:r w:rsidR="004E2A4C" w:rsidRPr="00675B69">
        <w:rPr>
          <w:rStyle w:val="a5"/>
          <w:rFonts w:ascii="Times New Roman" w:hAnsi="Times New Roman" w:cs="Times New Roman"/>
          <w:i w:val="0"/>
          <w:color w:val="auto"/>
          <w:sz w:val="24"/>
          <w:szCs w:val="28"/>
        </w:rPr>
        <w:t>ВКУ27л</w:t>
      </w:r>
      <w:r w:rsidR="004E2A4C" w:rsidRPr="00675B69">
        <w:rPr>
          <w:rFonts w:ascii="Times New Roman" w:hAnsi="Times New Roman" w:cs="Times New Roman"/>
          <w:sz w:val="24"/>
          <w:szCs w:val="28"/>
        </w:rPr>
        <w:t xml:space="preserve"> </w:t>
      </w:r>
      <w:r w:rsidRPr="00675B69">
        <w:rPr>
          <w:rFonts w:ascii="Times New Roman" w:hAnsi="Times New Roman" w:cs="Times New Roman"/>
          <w:sz w:val="24"/>
          <w:szCs w:val="28"/>
        </w:rPr>
        <w:t>после 1000 ч УФ (г) – устойчивая к ионно-плазменному травлению структурная составляющая представлена светлыми дисперсными образовани</w:t>
      </w:r>
      <w:r w:rsidR="00675B69">
        <w:rPr>
          <w:rFonts w:ascii="Times New Roman" w:hAnsi="Times New Roman" w:cs="Times New Roman"/>
          <w:sz w:val="24"/>
          <w:szCs w:val="28"/>
        </w:rPr>
        <w:t>ями размерами не более 0,5 мкм</w:t>
      </w:r>
    </w:p>
    <w:p w:rsidR="00675B69" w:rsidRPr="00675B69" w:rsidRDefault="00675B69" w:rsidP="00675B6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8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2"/>
      </w:tblGrid>
      <w:tr w:rsidR="00871908" w:rsidRPr="00675B69" w:rsidTr="00675B69">
        <w:trPr>
          <w:jc w:val="center"/>
        </w:trPr>
        <w:tc>
          <w:tcPr>
            <w:tcW w:w="8472" w:type="dxa"/>
          </w:tcPr>
          <w:p w:rsidR="00675B69" w:rsidRDefault="00871908" w:rsidP="007C3C1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75B69"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33A90ED4" wp14:editId="77AAB00E">
                  <wp:extent cx="2949934" cy="1677973"/>
                  <wp:effectExtent l="38100" t="38100" r="98425" b="93980"/>
                  <wp:docPr id="6" name="Рисунок 6" descr="d_calc_statPoly2D_M2_N0_L14_P-1_VKU_01l_642_01_col.cs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_calc_statPoly2D_M2_N0_L14_P-1_VKU_01l_642_01_col.csv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849" cy="1681338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675B69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871908" w:rsidRPr="00675B69" w:rsidRDefault="00871908" w:rsidP="007C3C1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75B69">
              <w:rPr>
                <w:rFonts w:ascii="Times New Roman" w:hAnsi="Times New Roman" w:cs="Times New Roman"/>
                <w:sz w:val="24"/>
                <w:szCs w:val="28"/>
              </w:rPr>
              <w:t xml:space="preserve">       а)</w:t>
            </w:r>
          </w:p>
        </w:tc>
      </w:tr>
      <w:tr w:rsidR="00871908" w:rsidRPr="00675B69" w:rsidTr="00675B69">
        <w:trPr>
          <w:jc w:val="center"/>
        </w:trPr>
        <w:tc>
          <w:tcPr>
            <w:tcW w:w="8472" w:type="dxa"/>
          </w:tcPr>
          <w:p w:rsidR="00675B69" w:rsidRDefault="00871908" w:rsidP="007C3C1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75B69">
              <w:rPr>
                <w:rStyle w:val="a5"/>
                <w:rFonts w:ascii="Times New Roman" w:hAnsi="Times New Roman" w:cs="Times New Roman"/>
                <w:i w:val="0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6A310F81" wp14:editId="772CC2D1">
                  <wp:extent cx="3108960" cy="1968648"/>
                  <wp:effectExtent l="38100" t="38100" r="91440" b="88900"/>
                  <wp:docPr id="75" name="Рисунок 55" descr="d_calc_statPoly2D_M2_N0_L14_P1_#BAZA#2015.08.13#VKY-27-l-4#l#Autosave-798.cs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_calc_statPoly2D_M2_N0_L14_P1_#BAZA#2015.08.13#VKY-27-l-4#l#Autosave-798.csv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206" cy="1973869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675B69"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</w:p>
          <w:p w:rsidR="00871908" w:rsidRPr="00675B69" w:rsidRDefault="00871908" w:rsidP="007C3C1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75B69">
              <w:rPr>
                <w:rFonts w:ascii="Times New Roman" w:hAnsi="Times New Roman" w:cs="Times New Roman"/>
                <w:sz w:val="24"/>
                <w:szCs w:val="28"/>
              </w:rPr>
              <w:t xml:space="preserve">     б)</w:t>
            </w:r>
          </w:p>
        </w:tc>
      </w:tr>
      <w:tr w:rsidR="00871908" w:rsidRPr="00675B69" w:rsidTr="00675B69">
        <w:trPr>
          <w:jc w:val="center"/>
        </w:trPr>
        <w:tc>
          <w:tcPr>
            <w:tcW w:w="8472" w:type="dxa"/>
          </w:tcPr>
          <w:p w:rsidR="00675B69" w:rsidRDefault="00871908" w:rsidP="00675B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75B69">
              <w:rPr>
                <w:rStyle w:val="a5"/>
                <w:rFonts w:ascii="Times New Roman" w:hAnsi="Times New Roman" w:cs="Times New Roman"/>
                <w:i w:val="0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0B3ACEE7" wp14:editId="6A203ADF">
                  <wp:extent cx="3172570" cy="1997777"/>
                  <wp:effectExtent l="38100" t="38100" r="104140" b="97790"/>
                  <wp:docPr id="11" name="Рисунок 46" descr="d_calc_statPoly2D_M2_N0_L14_P1_#BKY-27#5#Autosave-810.cs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_calc_statPoly2D_M2_N0_L14_P1_#BKY-27#5#Autosave-810.csv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860" cy="2002997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675B69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871908" w:rsidRPr="00675B69" w:rsidRDefault="00871908" w:rsidP="00675B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75B69">
              <w:rPr>
                <w:rFonts w:ascii="Times New Roman" w:hAnsi="Times New Roman" w:cs="Times New Roman"/>
                <w:sz w:val="24"/>
                <w:szCs w:val="28"/>
              </w:rPr>
              <w:t xml:space="preserve">     в)</w:t>
            </w:r>
          </w:p>
        </w:tc>
      </w:tr>
    </w:tbl>
    <w:p w:rsidR="000214A0" w:rsidRPr="007C3C15" w:rsidRDefault="000214A0" w:rsidP="007C3C15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871908" w:rsidRPr="00675B69" w:rsidRDefault="00871908" w:rsidP="00675B69">
      <w:pPr>
        <w:spacing w:after="0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675B69">
        <w:rPr>
          <w:rFonts w:ascii="Times New Roman" w:hAnsi="Times New Roman" w:cs="Times New Roman"/>
          <w:sz w:val="24"/>
          <w:szCs w:val="28"/>
        </w:rPr>
        <w:t>Рис.10</w:t>
      </w:r>
      <w:r w:rsidR="00675B69" w:rsidRPr="00675B69">
        <w:rPr>
          <w:rFonts w:ascii="Times New Roman" w:hAnsi="Times New Roman" w:cs="Times New Roman"/>
          <w:sz w:val="24"/>
          <w:szCs w:val="28"/>
        </w:rPr>
        <w:t xml:space="preserve"> </w:t>
      </w:r>
      <w:r w:rsidR="00675B69" w:rsidRPr="00675B69">
        <w:rPr>
          <w:rFonts w:ascii="Times New Roman" w:hAnsi="Times New Roman" w:cs="Times New Roman"/>
          <w:sz w:val="24"/>
          <w:szCs w:val="28"/>
        </w:rPr>
        <w:t>–</w:t>
      </w:r>
      <w:r w:rsidRPr="00675B69">
        <w:rPr>
          <w:rFonts w:ascii="Times New Roman" w:hAnsi="Times New Roman"/>
          <w:caps/>
          <w:sz w:val="24"/>
          <w:szCs w:val="28"/>
        </w:rPr>
        <w:t xml:space="preserve"> </w:t>
      </w:r>
      <w:r w:rsidRPr="00675B69">
        <w:rPr>
          <w:rStyle w:val="a5"/>
          <w:rFonts w:ascii="Times New Roman" w:hAnsi="Times New Roman" w:cs="Times New Roman"/>
          <w:i w:val="0"/>
          <w:color w:val="auto"/>
          <w:sz w:val="24"/>
          <w:szCs w:val="28"/>
        </w:rPr>
        <w:t>Фрагмент профиля поверхности для исходных образцов (а) углепластика ВКУ27л, образцов  после шести месяцев экспонирования на открытой площадке (б) и в акватории (</w:t>
      </w:r>
      <w:r w:rsidR="00841C37" w:rsidRPr="00675B69">
        <w:rPr>
          <w:rStyle w:val="a5"/>
          <w:rFonts w:ascii="Times New Roman" w:hAnsi="Times New Roman" w:cs="Times New Roman"/>
          <w:i w:val="0"/>
          <w:color w:val="auto"/>
          <w:sz w:val="24"/>
          <w:szCs w:val="28"/>
        </w:rPr>
        <w:t>в</w:t>
      </w:r>
      <w:r w:rsidR="00675B69">
        <w:rPr>
          <w:rStyle w:val="a5"/>
          <w:rFonts w:ascii="Times New Roman" w:hAnsi="Times New Roman" w:cs="Times New Roman"/>
          <w:i w:val="0"/>
          <w:color w:val="auto"/>
          <w:sz w:val="24"/>
          <w:szCs w:val="28"/>
        </w:rPr>
        <w:t>) ГЦКИ ВИАМ</w:t>
      </w:r>
    </w:p>
    <w:p w:rsidR="00871908" w:rsidRPr="00675B69" w:rsidRDefault="00871908" w:rsidP="00675B69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871908" w:rsidRDefault="000214A0" w:rsidP="00675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C15">
        <w:rPr>
          <w:rFonts w:ascii="Times New Roman" w:hAnsi="Times New Roman" w:cs="Times New Roman"/>
          <w:sz w:val="28"/>
          <w:szCs w:val="28"/>
        </w:rPr>
        <w:t xml:space="preserve">На микрофотографиях структуры поверхности ВКУ-27л после 1000 часов воздействия  УФ видны  образования вытянутой неправильной формы (объемная доля 41,0 %), кроме того присутствует устойчивая к ионно-плазменному травлению структурная составляющая с дисперсными образованиями размерами не более 0,5 мкм (объемная доля 7,1 %).  С воздействием УФ солнечного света при натурном экспонировании может быть связано увеличение  «изрезанности» рельефа образцов углепластика после экспозиции на открытой площадке. </w:t>
      </w:r>
    </w:p>
    <w:p w:rsidR="00675B69" w:rsidRPr="007C3C15" w:rsidRDefault="00675B69" w:rsidP="00675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0F9D" w:rsidRPr="007C3C15" w:rsidRDefault="00AD0F9D" w:rsidP="00675B69">
      <w:pPr>
        <w:pStyle w:val="2"/>
        <w:spacing w:before="0" w:after="0" w:line="360" w:lineRule="auto"/>
        <w:ind w:firstLine="709"/>
        <w:jc w:val="left"/>
        <w:rPr>
          <w:sz w:val="28"/>
          <w:szCs w:val="28"/>
        </w:rPr>
      </w:pPr>
      <w:r w:rsidRPr="007C3C15">
        <w:rPr>
          <w:sz w:val="28"/>
          <w:szCs w:val="28"/>
        </w:rPr>
        <w:t>Заключение</w:t>
      </w:r>
    </w:p>
    <w:p w:rsidR="00AD0F9D" w:rsidRPr="007C3C15" w:rsidRDefault="00AD0F9D" w:rsidP="00675B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3C15">
        <w:rPr>
          <w:rFonts w:ascii="Times New Roman" w:hAnsi="Times New Roman"/>
          <w:sz w:val="28"/>
          <w:szCs w:val="28"/>
        </w:rPr>
        <w:t xml:space="preserve">Результаты проведенных </w:t>
      </w:r>
      <w:r w:rsidRPr="007C3C15">
        <w:rPr>
          <w:rFonts w:ascii="Times New Roman" w:hAnsi="Times New Roman"/>
          <w:sz w:val="28"/>
          <w:szCs w:val="28"/>
          <w:lang w:eastAsia="ru-RU"/>
        </w:rPr>
        <w:t>исследований</w:t>
      </w:r>
      <w:r w:rsidRPr="007C3C15">
        <w:rPr>
          <w:rFonts w:ascii="Times New Roman" w:hAnsi="Times New Roman"/>
          <w:sz w:val="28"/>
          <w:szCs w:val="28"/>
        </w:rPr>
        <w:t xml:space="preserve"> микроструктуры полимерной матрицы углепластика динамическим механическим и </w:t>
      </w:r>
      <w:r w:rsidRPr="007C3C15">
        <w:rPr>
          <w:rFonts w:ascii="Times New Roman" w:hAnsi="Times New Roman"/>
          <w:sz w:val="28"/>
          <w:szCs w:val="28"/>
          <w:lang w:eastAsia="ru-RU"/>
        </w:rPr>
        <w:t xml:space="preserve">электронно-микроскопическими методами </w:t>
      </w:r>
      <w:r w:rsidRPr="007C3C15">
        <w:rPr>
          <w:rFonts w:ascii="Times New Roman" w:hAnsi="Times New Roman"/>
          <w:sz w:val="28"/>
          <w:szCs w:val="28"/>
        </w:rPr>
        <w:t xml:space="preserve">показывают, что ее </w:t>
      </w:r>
      <w:r w:rsidRPr="007C3C15">
        <w:rPr>
          <w:rFonts w:ascii="Times New Roman" w:hAnsi="Times New Roman" w:cs="Times New Roman"/>
          <w:snapToGrid w:val="0"/>
          <w:sz w:val="28"/>
          <w:szCs w:val="28"/>
        </w:rPr>
        <w:t xml:space="preserve">морфология и количественные характеристики зависят от вида и длительности климатического воздействия на углепластик. В результате воздействия факторов тепла и влаги происходит измельчение более плотноупакованных структурных образований и переход морфологии </w:t>
      </w:r>
      <w:r w:rsidRPr="007C3C15">
        <w:rPr>
          <w:rFonts w:ascii="Times New Roman" w:hAnsi="Times New Roman"/>
          <w:sz w:val="28"/>
          <w:szCs w:val="28"/>
        </w:rPr>
        <w:t xml:space="preserve">микроструктуры от взаимонепрерывной </w:t>
      </w:r>
      <w:proofErr w:type="gramStart"/>
      <w:r w:rsidRPr="007C3C15">
        <w:rPr>
          <w:rFonts w:ascii="Times New Roman" w:hAnsi="Times New Roman"/>
          <w:sz w:val="28"/>
          <w:szCs w:val="28"/>
        </w:rPr>
        <w:t>к</w:t>
      </w:r>
      <w:proofErr w:type="gramEnd"/>
      <w:r w:rsidRPr="007C3C15">
        <w:rPr>
          <w:rFonts w:ascii="Times New Roman" w:hAnsi="Times New Roman"/>
          <w:sz w:val="28"/>
          <w:szCs w:val="28"/>
        </w:rPr>
        <w:t xml:space="preserve"> дисперсной.</w:t>
      </w:r>
      <w:r w:rsidRPr="007C3C15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7C3C15">
        <w:rPr>
          <w:rFonts w:ascii="Times New Roman" w:hAnsi="Times New Roman" w:cs="Times New Roman"/>
          <w:sz w:val="28"/>
          <w:szCs w:val="28"/>
        </w:rPr>
        <w:t xml:space="preserve">Средняя объемная доля </w:t>
      </w:r>
      <w:proofErr w:type="spellStart"/>
      <w:r w:rsidRPr="007C3C15">
        <w:rPr>
          <w:rFonts w:ascii="Times New Roman" w:hAnsi="Times New Roman" w:cs="Times New Roman"/>
          <w:snapToGrid w:val="0"/>
          <w:sz w:val="28"/>
          <w:szCs w:val="28"/>
        </w:rPr>
        <w:t>микродисперсной</w:t>
      </w:r>
      <w:proofErr w:type="spellEnd"/>
      <w:r w:rsidRPr="007C3C15">
        <w:rPr>
          <w:rFonts w:ascii="Times New Roman" w:hAnsi="Times New Roman" w:cs="Times New Roman"/>
          <w:snapToGrid w:val="0"/>
          <w:sz w:val="28"/>
          <w:szCs w:val="28"/>
        </w:rPr>
        <w:t xml:space="preserve"> фазы в полимерной матрице</w:t>
      </w:r>
      <w:r w:rsidRPr="007C3C15">
        <w:rPr>
          <w:rFonts w:ascii="Times New Roman" w:hAnsi="Times New Roman" w:cs="Times New Roman"/>
          <w:sz w:val="28"/>
          <w:szCs w:val="28"/>
        </w:rPr>
        <w:t xml:space="preserve"> </w:t>
      </w:r>
      <w:r w:rsidRPr="007C3C15">
        <w:rPr>
          <w:rFonts w:ascii="Times New Roman" w:hAnsi="Times New Roman"/>
          <w:sz w:val="28"/>
          <w:szCs w:val="28"/>
        </w:rPr>
        <w:t>уменьшается с 55,8</w:t>
      </w:r>
      <w:r w:rsidRPr="007C3C15">
        <w:rPr>
          <w:rFonts w:ascii="Times New Roman" w:hAnsi="Times New Roman" w:cs="Times New Roman"/>
          <w:sz w:val="28"/>
          <w:szCs w:val="28"/>
        </w:rPr>
        <w:t xml:space="preserve">±2,4% для исходного </w:t>
      </w:r>
      <w:r w:rsidRPr="007C3C15">
        <w:rPr>
          <w:rFonts w:ascii="Times New Roman" w:hAnsi="Times New Roman"/>
          <w:sz w:val="28"/>
          <w:szCs w:val="28"/>
        </w:rPr>
        <w:t>углепластика</w:t>
      </w:r>
      <w:r w:rsidRPr="007C3C15">
        <w:rPr>
          <w:rFonts w:ascii="Times New Roman" w:hAnsi="Times New Roman" w:cs="Times New Roman"/>
          <w:sz w:val="28"/>
          <w:szCs w:val="28"/>
        </w:rPr>
        <w:t xml:space="preserve"> до </w:t>
      </w:r>
      <w:r w:rsidRPr="007C3C15">
        <w:rPr>
          <w:rFonts w:ascii="Times New Roman" w:hAnsi="Times New Roman"/>
          <w:sz w:val="28"/>
          <w:szCs w:val="28"/>
        </w:rPr>
        <w:t>33,7</w:t>
      </w:r>
      <w:r w:rsidRPr="007C3C15">
        <w:rPr>
          <w:rFonts w:ascii="Times New Roman" w:hAnsi="Times New Roman" w:cs="Times New Roman"/>
          <w:sz w:val="28"/>
          <w:szCs w:val="28"/>
        </w:rPr>
        <w:t xml:space="preserve">±2,0% для углепластика после </w:t>
      </w:r>
      <w:r w:rsidRPr="007C3C15">
        <w:rPr>
          <w:rFonts w:ascii="Times New Roman" w:hAnsi="Times New Roman"/>
          <w:sz w:val="28"/>
          <w:szCs w:val="28"/>
        </w:rPr>
        <w:t xml:space="preserve">2 месяцев экспозиции в камере </w:t>
      </w:r>
      <w:proofErr w:type="spellStart"/>
      <w:r w:rsidRPr="007C3C15">
        <w:rPr>
          <w:rFonts w:ascii="Times New Roman" w:hAnsi="Times New Roman"/>
          <w:sz w:val="28"/>
          <w:szCs w:val="28"/>
        </w:rPr>
        <w:t>термовлажностного</w:t>
      </w:r>
      <w:proofErr w:type="spellEnd"/>
      <w:r w:rsidRPr="007C3C15">
        <w:rPr>
          <w:rFonts w:ascii="Times New Roman" w:hAnsi="Times New Roman"/>
          <w:sz w:val="28"/>
          <w:szCs w:val="28"/>
        </w:rPr>
        <w:t xml:space="preserve"> воздействия.</w:t>
      </w:r>
    </w:p>
    <w:p w:rsidR="00AD0F9D" w:rsidRPr="007C3C15" w:rsidRDefault="00AD0F9D" w:rsidP="00675B69">
      <w:pPr>
        <w:spacing w:after="0" w:line="360" w:lineRule="auto"/>
        <w:ind w:firstLine="709"/>
        <w:jc w:val="both"/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</w:pPr>
      <w:r w:rsidRPr="007C3C15">
        <w:rPr>
          <w:rFonts w:ascii="Times New Roman" w:hAnsi="Times New Roman" w:cs="Times New Roman"/>
          <w:sz w:val="28"/>
          <w:szCs w:val="28"/>
        </w:rPr>
        <w:t>Проведенные исследования показали, что в процессах старения полимерных композиционных материалов важную роль играют процессы релаксации исходной неравновесности структу</w:t>
      </w:r>
      <w:r w:rsidR="00675B69">
        <w:rPr>
          <w:rFonts w:ascii="Times New Roman" w:hAnsi="Times New Roman" w:cs="Times New Roman"/>
          <w:sz w:val="28"/>
          <w:szCs w:val="28"/>
        </w:rPr>
        <w:t xml:space="preserve">ры полимерной матрицы, которые </w:t>
      </w:r>
      <w:r w:rsidRPr="007C3C15">
        <w:rPr>
          <w:rFonts w:ascii="Times New Roman" w:hAnsi="Times New Roman" w:cs="Times New Roman"/>
          <w:sz w:val="28"/>
          <w:szCs w:val="28"/>
        </w:rPr>
        <w:t xml:space="preserve">могут приводить к различным структурным состояниям в процессе климатического воздействия при эксплуатации материала в составе изделий. </w:t>
      </w:r>
    </w:p>
    <w:p w:rsidR="00AD0F9D" w:rsidRPr="007C3C15" w:rsidRDefault="00AD0F9D" w:rsidP="00675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На примере углепластика ВКУ-27л показано, что стабильность свойств ПКМ в ходе натурной экспозиции должна быть подтверждена д</w:t>
      </w:r>
      <w:r w:rsidRPr="007C3C15">
        <w:rPr>
          <w:rFonts w:ascii="Times New Roman" w:hAnsi="Times New Roman" w:cs="Times New Roman"/>
          <w:sz w:val="28"/>
          <w:szCs w:val="28"/>
        </w:rPr>
        <w:t xml:space="preserve">ополнительными исследованиями по выявлению влияния доминирующих факторов климатического воздействия. Последние могут приводить к различным структурным состояниям, характеризующимся различной степенью </w:t>
      </w:r>
      <w:proofErr w:type="spellStart"/>
      <w:r w:rsidRPr="007C3C15">
        <w:rPr>
          <w:rFonts w:ascii="Times New Roman" w:hAnsi="Times New Roman" w:cs="Times New Roman"/>
          <w:sz w:val="28"/>
          <w:szCs w:val="28"/>
        </w:rPr>
        <w:t>микрогетерогенности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 полимерной матрицы и различными транспортными свойствами. </w:t>
      </w:r>
    </w:p>
    <w:p w:rsidR="00841C37" w:rsidRPr="007C3C15" w:rsidRDefault="00841C37" w:rsidP="00675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2E73" w:rsidRPr="007C3C15" w:rsidRDefault="00675B69" w:rsidP="00675B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Авторы </w:t>
      </w:r>
      <w:r w:rsidR="00332E73" w:rsidRPr="007C3C15">
        <w:rPr>
          <w:rFonts w:ascii="Times New Roman" w:hAnsi="Times New Roman"/>
          <w:sz w:val="28"/>
          <w:szCs w:val="28"/>
        </w:rPr>
        <w:t>выра</w:t>
      </w:r>
      <w:r w:rsidR="00841C37" w:rsidRPr="007C3C15">
        <w:rPr>
          <w:rFonts w:ascii="Times New Roman" w:hAnsi="Times New Roman"/>
          <w:sz w:val="28"/>
          <w:szCs w:val="28"/>
        </w:rPr>
        <w:t>жают благодарность сотрудникам л</w:t>
      </w:r>
      <w:r w:rsidR="00332E73" w:rsidRPr="007C3C15">
        <w:rPr>
          <w:rFonts w:ascii="Times New Roman" w:hAnsi="Times New Roman"/>
          <w:sz w:val="28"/>
          <w:szCs w:val="28"/>
        </w:rPr>
        <w:t xml:space="preserve">аборатории климатических, микробиологических исследований и </w:t>
      </w:r>
      <w:r w:rsidR="00841C37" w:rsidRPr="007C3C15">
        <w:rPr>
          <w:rFonts w:ascii="Times New Roman" w:hAnsi="Times New Roman"/>
          <w:sz w:val="28"/>
          <w:szCs w:val="28"/>
        </w:rPr>
        <w:t>пожаробезопасности материалов, л</w:t>
      </w:r>
      <w:r w:rsidR="00332E73" w:rsidRPr="007C3C15">
        <w:rPr>
          <w:rFonts w:ascii="Times New Roman" w:hAnsi="Times New Roman"/>
          <w:sz w:val="28"/>
          <w:szCs w:val="28"/>
        </w:rPr>
        <w:t>аборатории прочности и надежности воздушного судна, лаборатории исследования теплофизических свойств, лаборатории коррозии и</w:t>
      </w:r>
      <w:r w:rsidR="00B27BA6" w:rsidRPr="007C3C15">
        <w:rPr>
          <w:rFonts w:ascii="Times New Roman" w:hAnsi="Times New Roman"/>
          <w:sz w:val="28"/>
          <w:szCs w:val="28"/>
        </w:rPr>
        <w:t xml:space="preserve"> защиты металлически</w:t>
      </w:r>
      <w:r w:rsidR="00841C37" w:rsidRPr="007C3C15">
        <w:rPr>
          <w:rFonts w:ascii="Times New Roman" w:hAnsi="Times New Roman"/>
          <w:sz w:val="28"/>
          <w:szCs w:val="28"/>
        </w:rPr>
        <w:t>х</w:t>
      </w:r>
      <w:r w:rsidR="00B27BA6" w:rsidRPr="007C3C15">
        <w:rPr>
          <w:rFonts w:ascii="Times New Roman" w:hAnsi="Times New Roman"/>
          <w:sz w:val="28"/>
          <w:szCs w:val="28"/>
        </w:rPr>
        <w:t xml:space="preserve"> материалов ФГУП ВИАМ, </w:t>
      </w:r>
      <w:proofErr w:type="spellStart"/>
      <w:r w:rsidR="00332E73" w:rsidRPr="007C3C15">
        <w:rPr>
          <w:rFonts w:ascii="Times New Roman" w:hAnsi="Times New Roman"/>
          <w:sz w:val="28"/>
          <w:szCs w:val="28"/>
        </w:rPr>
        <w:t>Геленджикского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центра климатических испытаний</w:t>
      </w:r>
      <w:r w:rsidR="00332E73" w:rsidRPr="007C3C15">
        <w:rPr>
          <w:rFonts w:ascii="Times New Roman" w:hAnsi="Times New Roman"/>
          <w:sz w:val="28"/>
          <w:szCs w:val="28"/>
        </w:rPr>
        <w:t xml:space="preserve"> </w:t>
      </w:r>
      <w:r w:rsidR="00B27BA6" w:rsidRPr="007C3C15">
        <w:rPr>
          <w:rFonts w:ascii="Times New Roman" w:hAnsi="Times New Roman"/>
          <w:sz w:val="28"/>
          <w:szCs w:val="28"/>
        </w:rPr>
        <w:t>ВИАМ</w:t>
      </w:r>
      <w:r w:rsidR="00D71797" w:rsidRPr="007C3C15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br/>
      </w:r>
      <w:r w:rsidR="00D71797" w:rsidRPr="007C3C15">
        <w:rPr>
          <w:rFonts w:ascii="Times New Roman" w:hAnsi="Times New Roman"/>
          <w:sz w:val="28"/>
          <w:szCs w:val="28"/>
        </w:rPr>
        <w:t>Абра</w:t>
      </w:r>
      <w:r>
        <w:rPr>
          <w:rFonts w:ascii="Times New Roman" w:hAnsi="Times New Roman"/>
          <w:sz w:val="28"/>
          <w:szCs w:val="28"/>
        </w:rPr>
        <w:t xml:space="preserve">мову Д.В., </w:t>
      </w:r>
      <w:proofErr w:type="spellStart"/>
      <w:r>
        <w:rPr>
          <w:rFonts w:ascii="Times New Roman" w:hAnsi="Times New Roman"/>
          <w:sz w:val="28"/>
          <w:szCs w:val="28"/>
        </w:rPr>
        <w:t>Мараховскому</w:t>
      </w:r>
      <w:proofErr w:type="spellEnd"/>
      <w:r>
        <w:rPr>
          <w:rFonts w:ascii="Times New Roman" w:hAnsi="Times New Roman"/>
          <w:sz w:val="28"/>
          <w:szCs w:val="28"/>
        </w:rPr>
        <w:t xml:space="preserve"> П.С., </w:t>
      </w:r>
      <w:proofErr w:type="spellStart"/>
      <w:r w:rsidR="00D71797" w:rsidRPr="007C3C15">
        <w:rPr>
          <w:rFonts w:ascii="Times New Roman" w:hAnsi="Times New Roman"/>
          <w:sz w:val="28"/>
          <w:szCs w:val="28"/>
        </w:rPr>
        <w:t>Кутыреву</w:t>
      </w:r>
      <w:proofErr w:type="spellEnd"/>
      <w:r w:rsidR="00D71797" w:rsidRPr="007C3C15">
        <w:rPr>
          <w:rFonts w:ascii="Times New Roman" w:hAnsi="Times New Roman"/>
          <w:sz w:val="28"/>
          <w:szCs w:val="28"/>
        </w:rPr>
        <w:t xml:space="preserve"> А.Е., Кузину Я. С., Соловьеву В.С., </w:t>
      </w:r>
      <w:proofErr w:type="spellStart"/>
      <w:r w:rsidR="00D71797" w:rsidRPr="007C3C15">
        <w:rPr>
          <w:rFonts w:ascii="Times New Roman" w:hAnsi="Times New Roman"/>
          <w:sz w:val="28"/>
          <w:szCs w:val="28"/>
        </w:rPr>
        <w:t>Старцеву</w:t>
      </w:r>
      <w:proofErr w:type="spellEnd"/>
      <w:r w:rsidR="00D71797" w:rsidRPr="007C3C15">
        <w:rPr>
          <w:rFonts w:ascii="Times New Roman" w:hAnsi="Times New Roman"/>
          <w:sz w:val="28"/>
          <w:szCs w:val="28"/>
        </w:rPr>
        <w:t xml:space="preserve"> В.О. за проведенные испытания и предоставленные результаты.</w:t>
      </w:r>
    </w:p>
    <w:p w:rsidR="002C6693" w:rsidRDefault="00AD0F9D" w:rsidP="00675B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3C15">
        <w:rPr>
          <w:rFonts w:ascii="Times New Roman" w:hAnsi="Times New Roman"/>
          <w:sz w:val="28"/>
          <w:szCs w:val="28"/>
        </w:rPr>
        <w:t xml:space="preserve">Работа выполнена при финансовой поддержке </w:t>
      </w:r>
      <w:proofErr w:type="spellStart"/>
      <w:r w:rsidRPr="007C3C15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7C3C15">
        <w:rPr>
          <w:rFonts w:ascii="Times New Roman" w:hAnsi="Times New Roman"/>
          <w:sz w:val="28"/>
          <w:szCs w:val="28"/>
        </w:rPr>
        <w:t xml:space="preserve"> РФ в рамках Соглашения о предоставлении субсидии №14.595.21.0002 от 22.08.2014 г., уникальный идентификатор № RFMEFI59514X0002, с использованием оборудования ЦКП «Климатические испытания ФГУП «ВИАМ».</w:t>
      </w:r>
    </w:p>
    <w:p w:rsidR="00675B69" w:rsidRPr="007C3C15" w:rsidRDefault="00675B69" w:rsidP="00675B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007F" w:rsidRPr="007C3C15" w:rsidRDefault="00675B69" w:rsidP="00675B6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Литература</w:t>
      </w:r>
    </w:p>
    <w:p w:rsidR="0029007F" w:rsidRPr="007C3C15" w:rsidRDefault="0029007F" w:rsidP="00675B69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3C15">
        <w:rPr>
          <w:rFonts w:ascii="Times New Roman" w:hAnsi="Times New Roman" w:cs="Times New Roman"/>
          <w:sz w:val="28"/>
          <w:szCs w:val="28"/>
        </w:rPr>
        <w:t>Каблов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 Е.Н. Материалы и химические технологии для авиационной техники //Вестник Российской академии наук. 2012. Т.82, №6. С. 520–530.</w:t>
      </w:r>
    </w:p>
    <w:p w:rsidR="0029007F" w:rsidRPr="007C3C15" w:rsidRDefault="0029007F" w:rsidP="00675B69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3C15">
        <w:rPr>
          <w:rFonts w:ascii="Times New Roman" w:hAnsi="Times New Roman" w:cs="Times New Roman"/>
          <w:sz w:val="28"/>
          <w:szCs w:val="28"/>
        </w:rPr>
        <w:t>Каблов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 Е.Н., Старцев О.В., Кротов А.С., Кириллов В.Н. Климатическое старение композиционных материалов авиационного назначения. I. Механизмы старения //Деформация и разрушение материалов. 2010. №11. С. 19–27.</w:t>
      </w:r>
    </w:p>
    <w:p w:rsidR="0029007F" w:rsidRPr="007C3C15" w:rsidRDefault="0029007F" w:rsidP="00675B69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3C15">
        <w:rPr>
          <w:rFonts w:ascii="Times New Roman" w:hAnsi="Times New Roman" w:cs="Times New Roman"/>
          <w:sz w:val="28"/>
          <w:szCs w:val="28"/>
        </w:rPr>
        <w:t>Каблов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 Е.Н., Старцев О.В., Кротов А.С., Кириллов В.Н. Климатическое старение композиционных материалов авиационного назначения. II. </w:t>
      </w:r>
      <w:proofErr w:type="gramStart"/>
      <w:r w:rsidRPr="007C3C15">
        <w:rPr>
          <w:rFonts w:ascii="Times New Roman" w:hAnsi="Times New Roman" w:cs="Times New Roman"/>
          <w:sz w:val="28"/>
          <w:szCs w:val="28"/>
        </w:rPr>
        <w:t>Релаксация исходной структурной неравновесности и градиент свойств по толщине //Деформация и разрушение материалов. 2012. №6.</w:t>
      </w:r>
      <w:proofErr w:type="gramEnd"/>
      <w:r w:rsidRPr="007C3C15">
        <w:rPr>
          <w:rFonts w:ascii="Times New Roman" w:hAnsi="Times New Roman" w:cs="Times New Roman"/>
          <w:sz w:val="28"/>
          <w:szCs w:val="28"/>
        </w:rPr>
        <w:t xml:space="preserve"> С. 17–19.</w:t>
      </w:r>
    </w:p>
    <w:p w:rsidR="00E2120F" w:rsidRPr="007C3C15" w:rsidRDefault="0029007F" w:rsidP="00675B69">
      <w:pPr>
        <w:pStyle w:val="a3"/>
        <w:numPr>
          <w:ilvl w:val="0"/>
          <w:numId w:val="6"/>
        </w:numPr>
        <w:tabs>
          <w:tab w:val="left" w:pos="709"/>
          <w:tab w:val="left" w:pos="993"/>
          <w:tab w:val="left" w:pos="1418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C15">
        <w:rPr>
          <w:rFonts w:ascii="Times New Roman" w:hAnsi="Times New Roman" w:cs="Times New Roman"/>
          <w:sz w:val="28"/>
          <w:szCs w:val="28"/>
        </w:rPr>
        <w:t>Кириллов В.Н., Старцев О.В., Ефимов В.А. Климатическая стойкость и повреждаемость полимерных композиционных материалов, проблемы и пути решения //Авиационные материалы и технологии. 2012. №S. С. 412–423.</w:t>
      </w:r>
    </w:p>
    <w:p w:rsidR="00E2120F" w:rsidRPr="007C3C15" w:rsidRDefault="00E2120F" w:rsidP="00675B69">
      <w:pPr>
        <w:pStyle w:val="a3"/>
        <w:numPr>
          <w:ilvl w:val="0"/>
          <w:numId w:val="6"/>
        </w:numPr>
        <w:tabs>
          <w:tab w:val="left" w:pos="709"/>
          <w:tab w:val="left" w:pos="993"/>
          <w:tab w:val="left" w:pos="1418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3C15">
        <w:rPr>
          <w:rFonts w:ascii="Times New Roman" w:hAnsi="Times New Roman" w:cs="Times New Roman"/>
          <w:bCs/>
          <w:sz w:val="28"/>
          <w:szCs w:val="28"/>
        </w:rPr>
        <w:t>Каблов</w:t>
      </w:r>
      <w:proofErr w:type="spellEnd"/>
      <w:r w:rsidRPr="007C3C15">
        <w:rPr>
          <w:rFonts w:ascii="Times New Roman" w:hAnsi="Times New Roman" w:cs="Times New Roman"/>
          <w:bCs/>
          <w:sz w:val="28"/>
          <w:szCs w:val="28"/>
        </w:rPr>
        <w:t xml:space="preserve"> Е.Н., Старцев О.В., Панин С.В. </w:t>
      </w:r>
      <w:proofErr w:type="spellStart"/>
      <w:r w:rsidRPr="007C3C15">
        <w:rPr>
          <w:rFonts w:ascii="Times New Roman" w:hAnsi="Times New Roman" w:cs="Times New Roman"/>
          <w:bCs/>
          <w:sz w:val="28"/>
          <w:szCs w:val="28"/>
        </w:rPr>
        <w:t>Влагоперенос</w:t>
      </w:r>
      <w:proofErr w:type="spellEnd"/>
      <w:r w:rsidRPr="007C3C15">
        <w:rPr>
          <w:rFonts w:ascii="Times New Roman" w:hAnsi="Times New Roman" w:cs="Times New Roman"/>
          <w:bCs/>
          <w:sz w:val="28"/>
          <w:szCs w:val="28"/>
        </w:rPr>
        <w:t xml:space="preserve"> в углепластике с деструктированной поверхностью,  </w:t>
      </w:r>
      <w:r w:rsidRPr="007C3C15">
        <w:rPr>
          <w:rFonts w:ascii="Times New Roman" w:hAnsi="Times New Roman" w:cs="Times New Roman"/>
          <w:iCs/>
          <w:sz w:val="28"/>
          <w:szCs w:val="28"/>
        </w:rPr>
        <w:t>Доклады академии наук, 2015, том 461, № 4, с. 433–436</w:t>
      </w:r>
    </w:p>
    <w:p w:rsidR="0029007F" w:rsidRPr="007C3C15" w:rsidRDefault="0029007F" w:rsidP="00675B69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C15">
        <w:rPr>
          <w:rFonts w:ascii="Times New Roman" w:hAnsi="Times New Roman" w:cs="Times New Roman"/>
          <w:sz w:val="28"/>
          <w:szCs w:val="28"/>
        </w:rPr>
        <w:t xml:space="preserve">Ефимов В.А., </w:t>
      </w:r>
      <w:proofErr w:type="spellStart"/>
      <w:r w:rsidRPr="007C3C15">
        <w:rPr>
          <w:rFonts w:ascii="Times New Roman" w:hAnsi="Times New Roman" w:cs="Times New Roman"/>
          <w:sz w:val="28"/>
          <w:szCs w:val="28"/>
        </w:rPr>
        <w:t>Шведкова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 А.К., </w:t>
      </w:r>
      <w:proofErr w:type="spellStart"/>
      <w:r w:rsidRPr="007C3C15">
        <w:rPr>
          <w:rFonts w:ascii="Times New Roman" w:hAnsi="Times New Roman" w:cs="Times New Roman"/>
          <w:sz w:val="28"/>
          <w:szCs w:val="28"/>
        </w:rPr>
        <w:t>Коренькова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 Т.Г., Кириллов В.Н. Исследование полимерных конструкционных материалов при воздействии климатических факторов и нагрузок в лабораторных и натурных условиях //Труды ВИАМ. 2013. № 1. Ст. 05 (viam-works.ru).</w:t>
      </w:r>
    </w:p>
    <w:p w:rsidR="0029007F" w:rsidRPr="007C3C15" w:rsidRDefault="0029007F" w:rsidP="00675B69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C15">
        <w:rPr>
          <w:rFonts w:ascii="Times New Roman" w:hAnsi="Times New Roman" w:cs="Times New Roman"/>
          <w:sz w:val="28"/>
          <w:szCs w:val="28"/>
        </w:rPr>
        <w:t xml:space="preserve">Литвинов В.Б., </w:t>
      </w:r>
      <w:proofErr w:type="spellStart"/>
      <w:r w:rsidRPr="007C3C15">
        <w:rPr>
          <w:rFonts w:ascii="Times New Roman" w:hAnsi="Times New Roman" w:cs="Times New Roman"/>
          <w:sz w:val="28"/>
          <w:szCs w:val="28"/>
        </w:rPr>
        <w:t>Токсанбаев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 М.С., Деев И.С., </w:t>
      </w:r>
      <w:proofErr w:type="spellStart"/>
      <w:r w:rsidRPr="007C3C15">
        <w:rPr>
          <w:rFonts w:ascii="Times New Roman" w:hAnsi="Times New Roman" w:cs="Times New Roman"/>
          <w:sz w:val="28"/>
          <w:szCs w:val="28"/>
        </w:rPr>
        <w:t>Кобец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 Л.П., </w:t>
      </w:r>
      <w:proofErr w:type="spellStart"/>
      <w:r w:rsidRPr="007C3C15">
        <w:rPr>
          <w:rFonts w:ascii="Times New Roman" w:hAnsi="Times New Roman" w:cs="Times New Roman"/>
          <w:sz w:val="28"/>
          <w:szCs w:val="28"/>
        </w:rPr>
        <w:t>Рябовол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 Д.Ю., </w:t>
      </w:r>
      <w:proofErr w:type="gramStart"/>
      <w:r w:rsidRPr="007C3C15">
        <w:rPr>
          <w:rFonts w:ascii="Times New Roman" w:hAnsi="Times New Roman" w:cs="Times New Roman"/>
          <w:sz w:val="28"/>
          <w:szCs w:val="28"/>
        </w:rPr>
        <w:t>Нелюб</w:t>
      </w:r>
      <w:proofErr w:type="gramEnd"/>
      <w:r w:rsidRPr="007C3C15">
        <w:rPr>
          <w:rFonts w:ascii="Times New Roman" w:hAnsi="Times New Roman" w:cs="Times New Roman"/>
          <w:sz w:val="28"/>
          <w:szCs w:val="28"/>
        </w:rPr>
        <w:t xml:space="preserve"> В.А. Кинетика отверждения эпоксидных связующих и микроструктура полимерных матриц в углепластиках на их основе //Материаловедение. 2011. №7. С. 49.</w:t>
      </w:r>
    </w:p>
    <w:p w:rsidR="0029007F" w:rsidRPr="007C3C15" w:rsidRDefault="0029007F" w:rsidP="00675B69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C15">
        <w:rPr>
          <w:rFonts w:ascii="Times New Roman" w:hAnsi="Times New Roman" w:cs="Times New Roman"/>
          <w:sz w:val="28"/>
          <w:szCs w:val="28"/>
        </w:rPr>
        <w:t>Гуляев А.И., Исходжанова И.В., Журавлева П.Л. Применение метода оптической микроскопии для количественного анализа структуры ПКМ //Труды ВИАМ. 2014. № 7. Ст. 07 (viam-works.ru).</w:t>
      </w:r>
    </w:p>
    <w:p w:rsidR="0029007F" w:rsidRPr="007C3C15" w:rsidRDefault="0029007F" w:rsidP="00675B69">
      <w:pPr>
        <w:pStyle w:val="a3"/>
        <w:numPr>
          <w:ilvl w:val="0"/>
          <w:numId w:val="6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C15">
        <w:rPr>
          <w:rFonts w:ascii="Times New Roman" w:hAnsi="Times New Roman" w:cs="Times New Roman"/>
          <w:sz w:val="28"/>
          <w:szCs w:val="28"/>
        </w:rPr>
        <w:t>Полимерные смеси. Том 1: Систематика</w:t>
      </w:r>
      <w:proofErr w:type="gramStart"/>
      <w:r w:rsidRPr="007C3C1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C3C15">
        <w:rPr>
          <w:rFonts w:ascii="Times New Roman" w:hAnsi="Times New Roman" w:cs="Times New Roman"/>
          <w:sz w:val="28"/>
          <w:szCs w:val="28"/>
        </w:rPr>
        <w:t xml:space="preserve"> / </w:t>
      </w:r>
      <w:proofErr w:type="gramStart"/>
      <w:r w:rsidRPr="007C3C1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C3C15">
        <w:rPr>
          <w:rFonts w:ascii="Times New Roman" w:hAnsi="Times New Roman" w:cs="Times New Roman"/>
          <w:sz w:val="28"/>
          <w:szCs w:val="28"/>
        </w:rPr>
        <w:t xml:space="preserve">од ред. Д.Р. Пола, К.Б. </w:t>
      </w:r>
      <w:proofErr w:type="spellStart"/>
      <w:r w:rsidRPr="007C3C15">
        <w:rPr>
          <w:rFonts w:ascii="Times New Roman" w:hAnsi="Times New Roman" w:cs="Times New Roman"/>
          <w:sz w:val="28"/>
          <w:szCs w:val="28"/>
        </w:rPr>
        <w:t>Бакнелла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 / Пер. с англ. под ред. В.Н. </w:t>
      </w:r>
      <w:proofErr w:type="spellStart"/>
      <w:r w:rsidRPr="007C3C15">
        <w:rPr>
          <w:rFonts w:ascii="Times New Roman" w:hAnsi="Times New Roman" w:cs="Times New Roman"/>
          <w:sz w:val="28"/>
          <w:szCs w:val="28"/>
        </w:rPr>
        <w:t>Кулезнева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7C3C15">
        <w:rPr>
          <w:rFonts w:ascii="Times New Roman" w:hAnsi="Times New Roman" w:cs="Times New Roman"/>
          <w:sz w:val="28"/>
          <w:szCs w:val="28"/>
        </w:rPr>
        <w:t>С-Пб</w:t>
      </w:r>
      <w:proofErr w:type="gramEnd"/>
      <w:r w:rsidRPr="007C3C15">
        <w:rPr>
          <w:rFonts w:ascii="Times New Roman" w:hAnsi="Times New Roman" w:cs="Times New Roman"/>
          <w:sz w:val="28"/>
          <w:szCs w:val="28"/>
        </w:rPr>
        <w:t>: Научные основы и технологии. 2009. 618 с.</w:t>
      </w:r>
    </w:p>
    <w:p w:rsidR="0029007F" w:rsidRPr="007C3C15" w:rsidRDefault="0029007F" w:rsidP="00675B69">
      <w:pPr>
        <w:pStyle w:val="a3"/>
        <w:numPr>
          <w:ilvl w:val="0"/>
          <w:numId w:val="6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C15">
        <w:rPr>
          <w:rFonts w:ascii="Times New Roman" w:hAnsi="Times New Roman" w:cs="Times New Roman"/>
          <w:sz w:val="28"/>
          <w:szCs w:val="28"/>
        </w:rPr>
        <w:t xml:space="preserve">Полимерные смеси. Том 2: Функциональные свойства / под ред. Д.Р. Пола, К.Б. </w:t>
      </w:r>
      <w:proofErr w:type="spellStart"/>
      <w:r w:rsidRPr="007C3C15">
        <w:rPr>
          <w:rFonts w:ascii="Times New Roman" w:hAnsi="Times New Roman" w:cs="Times New Roman"/>
          <w:sz w:val="28"/>
          <w:szCs w:val="28"/>
        </w:rPr>
        <w:t>Бакнелла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 / Пер. с англ. под ред. В.Н. </w:t>
      </w:r>
      <w:proofErr w:type="spellStart"/>
      <w:r w:rsidRPr="007C3C15">
        <w:rPr>
          <w:rFonts w:ascii="Times New Roman" w:hAnsi="Times New Roman" w:cs="Times New Roman"/>
          <w:sz w:val="28"/>
          <w:szCs w:val="28"/>
        </w:rPr>
        <w:t>Кулезнева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7C3C15">
        <w:rPr>
          <w:rFonts w:ascii="Times New Roman" w:hAnsi="Times New Roman" w:cs="Times New Roman"/>
          <w:sz w:val="28"/>
          <w:szCs w:val="28"/>
        </w:rPr>
        <w:t>С-Пб</w:t>
      </w:r>
      <w:proofErr w:type="gramEnd"/>
      <w:r w:rsidRPr="007C3C15">
        <w:rPr>
          <w:rFonts w:ascii="Times New Roman" w:hAnsi="Times New Roman" w:cs="Times New Roman"/>
          <w:sz w:val="28"/>
          <w:szCs w:val="28"/>
        </w:rPr>
        <w:t>: Научные основы и технологии. (2009). 606 с.</w:t>
      </w:r>
    </w:p>
    <w:p w:rsidR="0029007F" w:rsidRPr="00415868" w:rsidRDefault="0029007F" w:rsidP="00675B69">
      <w:pPr>
        <w:pStyle w:val="a3"/>
        <w:numPr>
          <w:ilvl w:val="0"/>
          <w:numId w:val="6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3C15">
        <w:rPr>
          <w:rFonts w:ascii="Times New Roman" w:hAnsi="Times New Roman" w:cs="Times New Roman"/>
          <w:sz w:val="28"/>
          <w:szCs w:val="28"/>
        </w:rPr>
        <w:t xml:space="preserve">Гуляев А.И., Журавлева П.Л. Методологические вопросы анализа фазовой морфологии материалов на основе синтетических смол, модифицированных термопластами (обзор) //Труды ВИАМ. 2015. </w:t>
      </w:r>
      <w:r w:rsidRPr="00415868">
        <w:rPr>
          <w:rFonts w:ascii="Times New Roman" w:hAnsi="Times New Roman" w:cs="Times New Roman"/>
          <w:sz w:val="28"/>
          <w:szCs w:val="28"/>
          <w:lang w:val="en-US"/>
        </w:rPr>
        <w:t>№ 6.</w:t>
      </w:r>
      <w:r w:rsidR="00415868" w:rsidRPr="00415868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spellStart"/>
      <w:r w:rsidRPr="007C3C15">
        <w:rPr>
          <w:rFonts w:ascii="Times New Roman" w:hAnsi="Times New Roman" w:cs="Times New Roman"/>
          <w:sz w:val="28"/>
          <w:szCs w:val="28"/>
        </w:rPr>
        <w:t>Ст</w:t>
      </w:r>
      <w:proofErr w:type="spellEnd"/>
      <w:r w:rsidRPr="00415868">
        <w:rPr>
          <w:rFonts w:ascii="Times New Roman" w:hAnsi="Times New Roman" w:cs="Times New Roman"/>
          <w:sz w:val="28"/>
          <w:szCs w:val="28"/>
          <w:lang w:val="en-US"/>
        </w:rPr>
        <w:t>. 09 (viam-works.ru).</w:t>
      </w:r>
    </w:p>
    <w:p w:rsidR="0029007F" w:rsidRPr="007C3C15" w:rsidRDefault="0029007F" w:rsidP="00675B69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C15">
        <w:rPr>
          <w:rFonts w:ascii="Times New Roman" w:hAnsi="Times New Roman" w:cs="Times New Roman"/>
          <w:sz w:val="28"/>
          <w:szCs w:val="28"/>
          <w:lang w:val="en-US"/>
        </w:rPr>
        <w:t xml:space="preserve">Gupta V.B., </w:t>
      </w:r>
      <w:proofErr w:type="spellStart"/>
      <w:r w:rsidRPr="007C3C15">
        <w:rPr>
          <w:rFonts w:ascii="Times New Roman" w:hAnsi="Times New Roman" w:cs="Times New Roman"/>
          <w:sz w:val="28"/>
          <w:szCs w:val="28"/>
          <w:lang w:val="en-US"/>
        </w:rPr>
        <w:t>Drzal</w:t>
      </w:r>
      <w:proofErr w:type="spellEnd"/>
      <w:r w:rsidRPr="007C3C15">
        <w:rPr>
          <w:rFonts w:ascii="Times New Roman" w:hAnsi="Times New Roman" w:cs="Times New Roman"/>
          <w:sz w:val="28"/>
          <w:szCs w:val="28"/>
          <w:lang w:val="en-US"/>
        </w:rPr>
        <w:t xml:space="preserve"> L.T., Adams W.W., </w:t>
      </w:r>
      <w:proofErr w:type="spellStart"/>
      <w:r w:rsidRPr="007C3C15">
        <w:rPr>
          <w:rFonts w:ascii="Times New Roman" w:hAnsi="Times New Roman" w:cs="Times New Roman"/>
          <w:sz w:val="28"/>
          <w:szCs w:val="28"/>
          <w:lang w:val="en-US"/>
        </w:rPr>
        <w:t>Omlor</w:t>
      </w:r>
      <w:proofErr w:type="spellEnd"/>
      <w:r w:rsidRPr="007C3C15">
        <w:rPr>
          <w:rFonts w:ascii="Times New Roman" w:hAnsi="Times New Roman" w:cs="Times New Roman"/>
          <w:sz w:val="28"/>
          <w:szCs w:val="28"/>
          <w:lang w:val="en-US"/>
        </w:rPr>
        <w:t xml:space="preserve"> R. An electron microscopic of the morphology of cured epoxy resins //Journal of materials science. </w:t>
      </w:r>
      <w:r w:rsidRPr="007C3C15">
        <w:rPr>
          <w:rFonts w:ascii="Times New Roman" w:hAnsi="Times New Roman" w:cs="Times New Roman"/>
          <w:sz w:val="28"/>
          <w:szCs w:val="28"/>
        </w:rPr>
        <w:t xml:space="preserve">1985. </w:t>
      </w:r>
      <w:proofErr w:type="spellStart"/>
      <w:r w:rsidRPr="007C3C15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>. 20. P. 3439</w:t>
      </w:r>
      <w:r w:rsidRPr="007C3C15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7C3C15">
        <w:rPr>
          <w:rFonts w:ascii="Times New Roman" w:hAnsi="Times New Roman" w:cs="Times New Roman"/>
          <w:sz w:val="28"/>
          <w:szCs w:val="28"/>
        </w:rPr>
        <w:t>3452.</w:t>
      </w:r>
    </w:p>
    <w:p w:rsidR="0029007F" w:rsidRPr="007C3C15" w:rsidRDefault="0029007F" w:rsidP="00675B69">
      <w:pPr>
        <w:pStyle w:val="a3"/>
        <w:numPr>
          <w:ilvl w:val="0"/>
          <w:numId w:val="6"/>
        </w:numPr>
        <w:tabs>
          <w:tab w:val="left" w:pos="709"/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3C15">
        <w:rPr>
          <w:rFonts w:ascii="Times New Roman" w:hAnsi="Times New Roman" w:cs="Times New Roman"/>
          <w:sz w:val="28"/>
          <w:szCs w:val="28"/>
        </w:rPr>
        <w:t xml:space="preserve">Деев И.С., </w:t>
      </w:r>
      <w:proofErr w:type="spellStart"/>
      <w:r w:rsidRPr="007C3C15">
        <w:rPr>
          <w:rFonts w:ascii="Times New Roman" w:hAnsi="Times New Roman" w:cs="Times New Roman"/>
          <w:sz w:val="28"/>
          <w:szCs w:val="28"/>
        </w:rPr>
        <w:t>Каблов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 Е.Н., </w:t>
      </w:r>
      <w:proofErr w:type="spellStart"/>
      <w:r w:rsidRPr="007C3C15">
        <w:rPr>
          <w:rFonts w:ascii="Times New Roman" w:hAnsi="Times New Roman" w:cs="Times New Roman"/>
          <w:sz w:val="28"/>
          <w:szCs w:val="28"/>
        </w:rPr>
        <w:t>Кобец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 Л.П., Чурсова Л.В. Исследование методом сканирующей электронной микроскопии деформации </w:t>
      </w:r>
      <w:proofErr w:type="spellStart"/>
      <w:r w:rsidRPr="007C3C15">
        <w:rPr>
          <w:rFonts w:ascii="Times New Roman" w:hAnsi="Times New Roman" w:cs="Times New Roman"/>
          <w:sz w:val="28"/>
          <w:szCs w:val="28"/>
        </w:rPr>
        <w:t>микрофазовой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 структуры полимерных матриц при </w:t>
      </w:r>
      <w:proofErr w:type="gramStart"/>
      <w:r w:rsidRPr="007C3C15">
        <w:rPr>
          <w:rFonts w:ascii="Times New Roman" w:hAnsi="Times New Roman" w:cs="Times New Roman"/>
          <w:sz w:val="28"/>
          <w:szCs w:val="28"/>
        </w:rPr>
        <w:t>механическом</w:t>
      </w:r>
      <w:proofErr w:type="gramEnd"/>
      <w:r w:rsidRPr="007C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C15">
        <w:rPr>
          <w:rFonts w:ascii="Times New Roman" w:hAnsi="Times New Roman" w:cs="Times New Roman"/>
          <w:sz w:val="28"/>
          <w:szCs w:val="28"/>
        </w:rPr>
        <w:t>нагружении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 //Труды ВИАМ. 2014. </w:t>
      </w:r>
      <w:r w:rsidRPr="007C3C15">
        <w:rPr>
          <w:rFonts w:ascii="Times New Roman" w:hAnsi="Times New Roman" w:cs="Times New Roman"/>
          <w:sz w:val="28"/>
          <w:szCs w:val="28"/>
          <w:lang w:val="en-US"/>
        </w:rPr>
        <w:t>№7. ст.06 (viam-works.ru).</w:t>
      </w:r>
    </w:p>
    <w:p w:rsidR="0029007F" w:rsidRPr="007C3C15" w:rsidRDefault="0029007F" w:rsidP="00675B69">
      <w:pPr>
        <w:pStyle w:val="a3"/>
        <w:numPr>
          <w:ilvl w:val="0"/>
          <w:numId w:val="6"/>
        </w:numPr>
        <w:tabs>
          <w:tab w:val="left" w:pos="709"/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3C15">
        <w:rPr>
          <w:rFonts w:ascii="Times New Roman" w:hAnsi="Times New Roman" w:cs="Times New Roman"/>
          <w:sz w:val="28"/>
          <w:szCs w:val="28"/>
        </w:rPr>
        <w:t xml:space="preserve">Деев И.С., </w:t>
      </w:r>
      <w:proofErr w:type="spellStart"/>
      <w:r w:rsidRPr="007C3C15">
        <w:rPr>
          <w:rFonts w:ascii="Times New Roman" w:hAnsi="Times New Roman" w:cs="Times New Roman"/>
          <w:sz w:val="28"/>
          <w:szCs w:val="28"/>
        </w:rPr>
        <w:t>Кобец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 Л.П. Микроструктура эпоксидных матриц //Механика композитных материалов. </w:t>
      </w:r>
      <w:r w:rsidRPr="007C3C15">
        <w:rPr>
          <w:rFonts w:ascii="Times New Roman" w:hAnsi="Times New Roman" w:cs="Times New Roman"/>
          <w:sz w:val="28"/>
          <w:szCs w:val="28"/>
          <w:lang w:val="en-US"/>
        </w:rPr>
        <w:t xml:space="preserve">1986. №1. </w:t>
      </w:r>
      <w:proofErr w:type="gramStart"/>
      <w:r w:rsidRPr="007C3C15">
        <w:rPr>
          <w:rFonts w:ascii="Times New Roman" w:hAnsi="Times New Roman" w:cs="Times New Roman"/>
          <w:sz w:val="28"/>
          <w:szCs w:val="28"/>
          <w:lang w:val="en-US"/>
        </w:rPr>
        <w:t>С. 3</w:t>
      </w:r>
      <w:proofErr w:type="gramEnd"/>
      <w:r w:rsidRPr="007C3C15">
        <w:rPr>
          <w:rFonts w:ascii="Times New Roman" w:hAnsi="Times New Roman" w:cs="Times New Roman"/>
          <w:sz w:val="28"/>
          <w:szCs w:val="28"/>
          <w:lang w:val="en-US"/>
        </w:rPr>
        <w:t>–8.</w:t>
      </w:r>
    </w:p>
    <w:p w:rsidR="0029007F" w:rsidRPr="007C3C15" w:rsidRDefault="0029007F" w:rsidP="00675B69">
      <w:pPr>
        <w:pStyle w:val="a3"/>
        <w:numPr>
          <w:ilvl w:val="0"/>
          <w:numId w:val="6"/>
        </w:numPr>
        <w:tabs>
          <w:tab w:val="left" w:pos="709"/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3C15">
        <w:rPr>
          <w:rFonts w:ascii="Times New Roman" w:hAnsi="Times New Roman" w:cs="Times New Roman"/>
          <w:sz w:val="28"/>
          <w:szCs w:val="28"/>
          <w:lang w:val="en-US"/>
        </w:rPr>
        <w:t>Duchet</w:t>
      </w:r>
      <w:proofErr w:type="spellEnd"/>
      <w:r w:rsidRPr="007C3C15">
        <w:rPr>
          <w:rFonts w:ascii="Times New Roman" w:hAnsi="Times New Roman" w:cs="Times New Roman"/>
          <w:sz w:val="28"/>
          <w:szCs w:val="28"/>
          <w:lang w:val="en-US"/>
        </w:rPr>
        <w:t xml:space="preserve"> J., </w:t>
      </w:r>
      <w:proofErr w:type="spellStart"/>
      <w:r w:rsidRPr="007C3C15">
        <w:rPr>
          <w:rFonts w:ascii="Times New Roman" w:hAnsi="Times New Roman" w:cs="Times New Roman"/>
          <w:sz w:val="28"/>
          <w:szCs w:val="28"/>
          <w:lang w:val="en-US"/>
        </w:rPr>
        <w:t>Pascault</w:t>
      </w:r>
      <w:proofErr w:type="spellEnd"/>
      <w:r w:rsidRPr="007C3C15">
        <w:rPr>
          <w:rFonts w:ascii="Times New Roman" w:hAnsi="Times New Roman" w:cs="Times New Roman"/>
          <w:sz w:val="28"/>
          <w:szCs w:val="28"/>
          <w:lang w:val="en-US"/>
        </w:rPr>
        <w:t xml:space="preserve"> J.P. Do Epoxy–Amine Networks Become Inhomogeneous at the </w:t>
      </w:r>
      <w:proofErr w:type="spellStart"/>
      <w:r w:rsidRPr="007C3C15">
        <w:rPr>
          <w:rFonts w:ascii="Times New Roman" w:hAnsi="Times New Roman" w:cs="Times New Roman"/>
          <w:sz w:val="28"/>
          <w:szCs w:val="28"/>
          <w:lang w:val="en-US"/>
        </w:rPr>
        <w:t>Nanometric</w:t>
      </w:r>
      <w:proofErr w:type="spellEnd"/>
      <w:r w:rsidRPr="007C3C15">
        <w:rPr>
          <w:rFonts w:ascii="Times New Roman" w:hAnsi="Times New Roman" w:cs="Times New Roman"/>
          <w:sz w:val="28"/>
          <w:szCs w:val="28"/>
          <w:lang w:val="en-US"/>
        </w:rPr>
        <w:t xml:space="preserve"> Scale? //Journal of Polymer Science: Part B: Polymer Physics. </w:t>
      </w:r>
      <w:r w:rsidRPr="007C3C15">
        <w:rPr>
          <w:rFonts w:ascii="Times New Roman" w:hAnsi="Times New Roman" w:cs="Times New Roman"/>
          <w:sz w:val="28"/>
          <w:szCs w:val="28"/>
        </w:rPr>
        <w:t xml:space="preserve">2003. </w:t>
      </w:r>
      <w:proofErr w:type="spellStart"/>
      <w:r w:rsidRPr="007C3C15">
        <w:rPr>
          <w:rFonts w:ascii="Times New Roman" w:hAnsi="Times New Roman" w:cs="Times New Roman"/>
          <w:sz w:val="28"/>
          <w:szCs w:val="28"/>
          <w:lang w:val="en-US"/>
        </w:rPr>
        <w:t>Vol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. 41. </w:t>
      </w:r>
      <w:r w:rsidRPr="007C3C15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7C3C15">
        <w:rPr>
          <w:rFonts w:ascii="Times New Roman" w:hAnsi="Times New Roman" w:cs="Times New Roman"/>
          <w:sz w:val="28"/>
          <w:szCs w:val="28"/>
        </w:rPr>
        <w:t>. 2422</w:t>
      </w:r>
      <w:r w:rsidRPr="007C3C15">
        <w:rPr>
          <w:rFonts w:ascii="Times New Roman" w:hAnsi="Times New Roman" w:cs="Times New Roman" w:hint="eastAsia"/>
          <w:sz w:val="28"/>
          <w:szCs w:val="28"/>
        </w:rPr>
        <w:t>–</w:t>
      </w:r>
      <w:r w:rsidRPr="007C3C15">
        <w:rPr>
          <w:rFonts w:ascii="Times New Roman" w:hAnsi="Times New Roman" w:cs="Times New Roman"/>
          <w:sz w:val="28"/>
          <w:szCs w:val="28"/>
        </w:rPr>
        <w:t>2432</w:t>
      </w:r>
      <w:r w:rsidRPr="007C3C1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9007F" w:rsidRPr="007C3C15" w:rsidRDefault="0029007F" w:rsidP="00675B69">
      <w:pPr>
        <w:pStyle w:val="a3"/>
        <w:numPr>
          <w:ilvl w:val="0"/>
          <w:numId w:val="6"/>
        </w:numPr>
        <w:tabs>
          <w:tab w:val="left" w:pos="709"/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C15">
        <w:rPr>
          <w:rFonts w:ascii="Times New Roman" w:hAnsi="Times New Roman" w:cs="Times New Roman"/>
          <w:sz w:val="28"/>
          <w:szCs w:val="28"/>
        </w:rPr>
        <w:t xml:space="preserve">Ли Х., </w:t>
      </w:r>
      <w:proofErr w:type="spellStart"/>
      <w:r w:rsidRPr="007C3C15">
        <w:rPr>
          <w:rFonts w:ascii="Times New Roman" w:hAnsi="Times New Roman" w:cs="Times New Roman"/>
          <w:sz w:val="28"/>
          <w:szCs w:val="28"/>
        </w:rPr>
        <w:t>Невилл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 К. Справочное руководство по эпоксидным смолам. М.: Энергия. 1973. 415 с.</w:t>
      </w:r>
    </w:p>
    <w:p w:rsidR="0029007F" w:rsidRPr="007C3C15" w:rsidRDefault="0029007F" w:rsidP="00675B69">
      <w:pPr>
        <w:pStyle w:val="a3"/>
        <w:numPr>
          <w:ilvl w:val="0"/>
          <w:numId w:val="6"/>
        </w:numPr>
        <w:tabs>
          <w:tab w:val="left" w:pos="709"/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3C15">
        <w:rPr>
          <w:rFonts w:ascii="Times New Roman" w:hAnsi="Times New Roman" w:cs="Times New Roman"/>
          <w:sz w:val="28"/>
          <w:szCs w:val="28"/>
        </w:rPr>
        <w:t>Тростянская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 Е.Ю., Михайлин Ю.А., Кулик С.Г., Степанова М.И. Связующие на основе эпоксидных смол // М.: изд. МАТИ. 1990. 65 с.</w:t>
      </w:r>
    </w:p>
    <w:p w:rsidR="0029007F" w:rsidRPr="007C3C15" w:rsidRDefault="0029007F" w:rsidP="00675B69">
      <w:pPr>
        <w:pStyle w:val="a3"/>
        <w:numPr>
          <w:ilvl w:val="0"/>
          <w:numId w:val="6"/>
        </w:numPr>
        <w:tabs>
          <w:tab w:val="left" w:pos="709"/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3C15">
        <w:rPr>
          <w:rFonts w:ascii="Times New Roman" w:hAnsi="Times New Roman" w:cs="Times New Roman"/>
          <w:sz w:val="28"/>
          <w:szCs w:val="28"/>
        </w:rPr>
        <w:t>Чернин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 И.З., Смехов Ф.М., </w:t>
      </w:r>
      <w:proofErr w:type="spellStart"/>
      <w:r w:rsidRPr="007C3C15">
        <w:rPr>
          <w:rFonts w:ascii="Times New Roman" w:hAnsi="Times New Roman" w:cs="Times New Roman"/>
          <w:sz w:val="28"/>
          <w:szCs w:val="28"/>
        </w:rPr>
        <w:t>Жердев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 Ю.В. Эпоксидные полимеры и композиции. М.: Химия. 1982. 232 с.</w:t>
      </w:r>
    </w:p>
    <w:p w:rsidR="0029007F" w:rsidRPr="007C3C15" w:rsidRDefault="0029007F" w:rsidP="00675B69">
      <w:pPr>
        <w:pStyle w:val="a3"/>
        <w:numPr>
          <w:ilvl w:val="0"/>
          <w:numId w:val="6"/>
        </w:numPr>
        <w:tabs>
          <w:tab w:val="left" w:pos="709"/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3C15">
        <w:rPr>
          <w:rFonts w:ascii="Times New Roman" w:hAnsi="Times New Roman" w:cs="Times New Roman"/>
          <w:sz w:val="28"/>
          <w:szCs w:val="28"/>
        </w:rPr>
        <w:t>Межиковский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 С.М., </w:t>
      </w:r>
      <w:proofErr w:type="spellStart"/>
      <w:r w:rsidRPr="007C3C15">
        <w:rPr>
          <w:rFonts w:ascii="Times New Roman" w:hAnsi="Times New Roman" w:cs="Times New Roman"/>
          <w:sz w:val="28"/>
          <w:szCs w:val="28"/>
        </w:rPr>
        <w:t>Иржак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 В.И. Химическая физика отверждения олигомеров. М.: Наука. 2008. 269 с.</w:t>
      </w:r>
    </w:p>
    <w:p w:rsidR="0029007F" w:rsidRPr="007C3C15" w:rsidRDefault="0029007F" w:rsidP="00675B69">
      <w:pPr>
        <w:pStyle w:val="a3"/>
        <w:numPr>
          <w:ilvl w:val="0"/>
          <w:numId w:val="6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C15">
        <w:rPr>
          <w:rFonts w:ascii="Times New Roman" w:hAnsi="Times New Roman" w:cs="Times New Roman"/>
          <w:sz w:val="28"/>
          <w:szCs w:val="28"/>
        </w:rPr>
        <w:t>Гуляев А.И., Журавлева П.Л., Филонова Е.В., Антюфеева Н.В. Влияние отвердителя каталитического действия на морфологию микроструктуры эпоксидных углепластиков //Материаловедение. 2015. № 5. С. 41–46.</w:t>
      </w:r>
    </w:p>
    <w:p w:rsidR="0029007F" w:rsidRPr="007C3C15" w:rsidRDefault="0029007F" w:rsidP="00675B69">
      <w:pPr>
        <w:pStyle w:val="a3"/>
        <w:numPr>
          <w:ilvl w:val="0"/>
          <w:numId w:val="6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C15">
        <w:rPr>
          <w:rFonts w:ascii="Times New Roman" w:hAnsi="Times New Roman" w:cs="Times New Roman"/>
          <w:sz w:val="28"/>
          <w:szCs w:val="28"/>
        </w:rPr>
        <w:t>Бартенев Г.М., Бартенева А.Г. Релаксационные свойства полимеров. М.: Химия. 1992. 383 с.</w:t>
      </w:r>
    </w:p>
    <w:p w:rsidR="0029007F" w:rsidRPr="007C3C15" w:rsidRDefault="0029007F" w:rsidP="00675B69">
      <w:pPr>
        <w:pStyle w:val="a3"/>
        <w:numPr>
          <w:ilvl w:val="0"/>
          <w:numId w:val="6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C15">
        <w:rPr>
          <w:rFonts w:ascii="Times New Roman" w:hAnsi="Times New Roman" w:cs="Times New Roman"/>
          <w:sz w:val="28"/>
          <w:szCs w:val="28"/>
        </w:rPr>
        <w:t xml:space="preserve">Никольский О.Г., Гриценко О.Т., Перов Н.С., </w:t>
      </w:r>
      <w:proofErr w:type="spellStart"/>
      <w:r w:rsidRPr="007C3C15">
        <w:rPr>
          <w:rFonts w:ascii="Times New Roman" w:hAnsi="Times New Roman" w:cs="Times New Roman"/>
          <w:sz w:val="28"/>
          <w:szCs w:val="28"/>
        </w:rPr>
        <w:t>Оболонкова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 Е.С., Жуков В.П., </w:t>
      </w:r>
      <w:proofErr w:type="spellStart"/>
      <w:r w:rsidRPr="007C3C15">
        <w:rPr>
          <w:rFonts w:ascii="Times New Roman" w:hAnsi="Times New Roman" w:cs="Times New Roman"/>
          <w:sz w:val="28"/>
          <w:szCs w:val="28"/>
        </w:rPr>
        <w:t>Мартиросов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 В.А., Сергиенко Н.В., Макарова Л.И., Жданов А.А. Об особенностях </w:t>
      </w:r>
      <w:proofErr w:type="spellStart"/>
      <w:r w:rsidRPr="007C3C15">
        <w:rPr>
          <w:rFonts w:ascii="Times New Roman" w:hAnsi="Times New Roman" w:cs="Times New Roman"/>
          <w:sz w:val="28"/>
          <w:szCs w:val="28"/>
        </w:rPr>
        <w:t>микрофазового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 разделения сетчатых </w:t>
      </w:r>
      <w:proofErr w:type="spellStart"/>
      <w:r w:rsidRPr="007C3C15">
        <w:rPr>
          <w:rFonts w:ascii="Times New Roman" w:hAnsi="Times New Roman" w:cs="Times New Roman"/>
          <w:sz w:val="28"/>
          <w:szCs w:val="28"/>
        </w:rPr>
        <w:t>силоксануретановых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 блок-сополимеров //Высокомолекулярные соединения. Сер. А. 2000. Т. 42. №5. С. 781-790.</w:t>
      </w:r>
    </w:p>
    <w:p w:rsidR="0029007F" w:rsidRPr="007C3C15" w:rsidRDefault="0029007F" w:rsidP="00675B69">
      <w:pPr>
        <w:pStyle w:val="a3"/>
        <w:numPr>
          <w:ilvl w:val="0"/>
          <w:numId w:val="6"/>
        </w:numPr>
        <w:tabs>
          <w:tab w:val="left" w:pos="284"/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C15">
        <w:rPr>
          <w:rFonts w:ascii="Times New Roman" w:hAnsi="Times New Roman" w:cs="Times New Roman"/>
          <w:sz w:val="28"/>
          <w:szCs w:val="28"/>
        </w:rPr>
        <w:t xml:space="preserve">Никольский О.Г., Пономарев И.И., Перов Н.С., </w:t>
      </w:r>
      <w:proofErr w:type="spellStart"/>
      <w:r w:rsidRPr="007C3C15">
        <w:rPr>
          <w:rFonts w:ascii="Times New Roman" w:hAnsi="Times New Roman" w:cs="Times New Roman"/>
          <w:sz w:val="28"/>
          <w:szCs w:val="28"/>
        </w:rPr>
        <w:t>Мартиросов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 В.А. </w:t>
      </w:r>
      <w:hyperlink r:id="rId37" w:history="1">
        <w:r w:rsidRPr="007C3C15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Акустические, диэлектрические и механические свойства нового жесткоцепного </w:t>
        </w:r>
        <w:proofErr w:type="spellStart"/>
        <w:r w:rsidRPr="007C3C15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полигетероарилена</w:t>
        </w:r>
        <w:proofErr w:type="spellEnd"/>
      </w:hyperlink>
      <w:r w:rsidRPr="007C3C15">
        <w:rPr>
          <w:rFonts w:ascii="Times New Roman" w:hAnsi="Times New Roman" w:cs="Times New Roman"/>
          <w:sz w:val="28"/>
          <w:szCs w:val="28"/>
        </w:rPr>
        <w:t xml:space="preserve"> //</w:t>
      </w:r>
      <w:hyperlink r:id="rId38" w:history="1">
        <w:r w:rsidRPr="007C3C15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Акустический журнал</w:t>
        </w:r>
      </w:hyperlink>
      <w:r w:rsidRPr="007C3C15">
        <w:rPr>
          <w:rFonts w:ascii="Times New Roman" w:hAnsi="Times New Roman" w:cs="Times New Roman"/>
          <w:sz w:val="28"/>
          <w:szCs w:val="28"/>
        </w:rPr>
        <w:t xml:space="preserve">. 2003. Т. 49. </w:t>
      </w:r>
      <w:hyperlink r:id="rId39" w:history="1">
        <w:r w:rsidRPr="007C3C15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№6</w:t>
        </w:r>
      </w:hyperlink>
      <w:r w:rsidRPr="007C3C15">
        <w:rPr>
          <w:rFonts w:ascii="Times New Roman" w:hAnsi="Times New Roman" w:cs="Times New Roman"/>
          <w:sz w:val="28"/>
          <w:szCs w:val="28"/>
        </w:rPr>
        <w:t xml:space="preserve">. С. 824–831. </w:t>
      </w:r>
    </w:p>
    <w:p w:rsidR="0029007F" w:rsidRPr="007C3C15" w:rsidRDefault="0029007F" w:rsidP="00675B69">
      <w:pPr>
        <w:pStyle w:val="a3"/>
        <w:numPr>
          <w:ilvl w:val="0"/>
          <w:numId w:val="6"/>
        </w:numPr>
        <w:tabs>
          <w:tab w:val="left" w:pos="284"/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7C3C15">
        <w:rPr>
          <w:rFonts w:ascii="Times New Roman" w:hAnsi="Times New Roman" w:cs="Times New Roman"/>
          <w:sz w:val="28"/>
          <w:szCs w:val="28"/>
        </w:rPr>
        <w:t>Менсон</w:t>
      </w:r>
      <w:proofErr w:type="spellEnd"/>
      <w:proofErr w:type="gramStart"/>
      <w:r w:rsidRPr="007C3C15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7C3C15">
        <w:rPr>
          <w:rFonts w:ascii="Times New Roman" w:hAnsi="Times New Roman" w:cs="Times New Roman"/>
          <w:sz w:val="28"/>
          <w:szCs w:val="28"/>
        </w:rPr>
        <w:t xml:space="preserve">ж., </w:t>
      </w:r>
      <w:proofErr w:type="spellStart"/>
      <w:r w:rsidRPr="007C3C15">
        <w:rPr>
          <w:rFonts w:ascii="Times New Roman" w:hAnsi="Times New Roman" w:cs="Times New Roman"/>
          <w:sz w:val="28"/>
          <w:szCs w:val="28"/>
        </w:rPr>
        <w:t>Сперлинг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 Л. Полимерные смеси и композиты. М</w:t>
      </w:r>
      <w:r w:rsidRPr="007C3C15">
        <w:rPr>
          <w:rFonts w:ascii="Times New Roman" w:hAnsi="Times New Roman" w:cs="Times New Roman"/>
          <w:sz w:val="28"/>
          <w:szCs w:val="28"/>
          <w:lang w:val="en-US"/>
        </w:rPr>
        <w:t xml:space="preserve">.: </w:t>
      </w:r>
      <w:r w:rsidRPr="007C3C15">
        <w:rPr>
          <w:rFonts w:ascii="Times New Roman" w:hAnsi="Times New Roman" w:cs="Times New Roman"/>
          <w:sz w:val="28"/>
          <w:szCs w:val="28"/>
        </w:rPr>
        <w:t>Химия</w:t>
      </w:r>
      <w:r w:rsidRPr="007C3C15">
        <w:rPr>
          <w:rFonts w:ascii="Times New Roman" w:hAnsi="Times New Roman" w:cs="Times New Roman"/>
          <w:sz w:val="28"/>
          <w:szCs w:val="28"/>
          <w:lang w:val="en-US"/>
        </w:rPr>
        <w:t xml:space="preserve">. 1979. 220 </w:t>
      </w:r>
      <w:r w:rsidRPr="007C3C15">
        <w:rPr>
          <w:rFonts w:ascii="Times New Roman" w:hAnsi="Times New Roman" w:cs="Times New Roman"/>
          <w:sz w:val="28"/>
          <w:szCs w:val="28"/>
        </w:rPr>
        <w:t>с</w:t>
      </w:r>
      <w:r w:rsidRPr="007C3C1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9007F" w:rsidRPr="007C3C15" w:rsidRDefault="0029007F" w:rsidP="00675B69">
      <w:pPr>
        <w:pStyle w:val="a3"/>
        <w:numPr>
          <w:ilvl w:val="0"/>
          <w:numId w:val="6"/>
        </w:numPr>
        <w:tabs>
          <w:tab w:val="left" w:pos="284"/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C15">
        <w:rPr>
          <w:rFonts w:ascii="Times New Roman" w:hAnsi="Times New Roman" w:cs="Times New Roman"/>
          <w:sz w:val="28"/>
          <w:szCs w:val="28"/>
          <w:lang w:val="en-US"/>
        </w:rPr>
        <w:t>Mimura K., Ito H., Fujioka H. Improvement of thermal and mechanical properties by control of morphologies in PES-modified epoxy resins //Polymer. 2000. Vol. 41. P. 4451–4459.</w:t>
      </w:r>
    </w:p>
    <w:p w:rsidR="0029007F" w:rsidRPr="007C3C15" w:rsidRDefault="0029007F" w:rsidP="00675B69">
      <w:pPr>
        <w:pStyle w:val="a3"/>
        <w:numPr>
          <w:ilvl w:val="0"/>
          <w:numId w:val="6"/>
        </w:numPr>
        <w:tabs>
          <w:tab w:val="left" w:pos="709"/>
          <w:tab w:val="left" w:pos="993"/>
          <w:tab w:val="left" w:pos="141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C15">
        <w:rPr>
          <w:rFonts w:ascii="Times New Roman" w:hAnsi="Times New Roman" w:cs="Times New Roman"/>
          <w:sz w:val="28"/>
          <w:szCs w:val="28"/>
        </w:rPr>
        <w:t>Кириллов В.Н., Старцев О.В., Ефимов В.А. Климатическая стойкость и повреждаемость полимерных композиционных материалов, проблемы и пути решения //Авиационные материалы и технологии. 2012. №S. С. 412–423.</w:t>
      </w:r>
    </w:p>
    <w:p w:rsidR="0029007F" w:rsidRPr="007C3C15" w:rsidRDefault="0029007F" w:rsidP="00675B69">
      <w:pPr>
        <w:pStyle w:val="a3"/>
        <w:numPr>
          <w:ilvl w:val="0"/>
          <w:numId w:val="6"/>
        </w:numPr>
        <w:tabs>
          <w:tab w:val="left" w:pos="709"/>
          <w:tab w:val="left" w:pos="993"/>
          <w:tab w:val="left" w:pos="141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C15">
        <w:rPr>
          <w:rFonts w:ascii="Times New Roman" w:hAnsi="Times New Roman" w:cs="Times New Roman"/>
          <w:sz w:val="28"/>
          <w:szCs w:val="28"/>
        </w:rPr>
        <w:t xml:space="preserve">Перов Н.С. Релаксационные свойства модельных полимерных систем с </w:t>
      </w:r>
      <w:proofErr w:type="spellStart"/>
      <w:r w:rsidRPr="007C3C15">
        <w:rPr>
          <w:rFonts w:ascii="Times New Roman" w:hAnsi="Times New Roman" w:cs="Times New Roman"/>
          <w:sz w:val="28"/>
          <w:szCs w:val="28"/>
        </w:rPr>
        <w:t>наноразмерным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 наполнителем///Материаловедение. 2015,  №3. С.44</w:t>
      </w:r>
      <w:r w:rsidR="00675B69">
        <w:rPr>
          <w:rFonts w:ascii="Times New Roman" w:hAnsi="Times New Roman" w:cs="Times New Roman"/>
          <w:sz w:val="28"/>
          <w:szCs w:val="28"/>
        </w:rPr>
        <w:t>–</w:t>
      </w:r>
      <w:r w:rsidRPr="007C3C15">
        <w:rPr>
          <w:rFonts w:ascii="Times New Roman" w:hAnsi="Times New Roman" w:cs="Times New Roman"/>
          <w:sz w:val="28"/>
          <w:szCs w:val="28"/>
        </w:rPr>
        <w:t>49.</w:t>
      </w:r>
    </w:p>
    <w:p w:rsidR="0029007F" w:rsidRPr="007C3C15" w:rsidRDefault="0029007F" w:rsidP="00675B69">
      <w:pPr>
        <w:pStyle w:val="a3"/>
        <w:numPr>
          <w:ilvl w:val="0"/>
          <w:numId w:val="6"/>
        </w:numPr>
        <w:tabs>
          <w:tab w:val="left" w:pos="709"/>
          <w:tab w:val="left" w:pos="993"/>
          <w:tab w:val="left" w:pos="141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C15">
        <w:rPr>
          <w:rFonts w:ascii="Times New Roman" w:hAnsi="Times New Roman"/>
          <w:sz w:val="28"/>
          <w:szCs w:val="28"/>
        </w:rPr>
        <w:t xml:space="preserve">Перов Н.С., Чуцкова Е. Ю., Гуляев А.И., Абрамов Д.В. Эволюция структуры полимерной матрицы в углепластике на основе </w:t>
      </w:r>
      <w:proofErr w:type="spellStart"/>
      <w:r w:rsidRPr="007C3C15">
        <w:rPr>
          <w:rFonts w:ascii="Times New Roman" w:hAnsi="Times New Roman"/>
          <w:sz w:val="28"/>
          <w:szCs w:val="28"/>
        </w:rPr>
        <w:t>полицианурата</w:t>
      </w:r>
      <w:proofErr w:type="spellEnd"/>
      <w:r w:rsidRPr="007C3C15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7C3C15">
        <w:rPr>
          <w:rFonts w:ascii="Times New Roman" w:hAnsi="Times New Roman"/>
          <w:sz w:val="28"/>
          <w:szCs w:val="28"/>
        </w:rPr>
        <w:t>полиарилсульфона</w:t>
      </w:r>
      <w:proofErr w:type="spellEnd"/>
      <w:r w:rsidRPr="007C3C15">
        <w:rPr>
          <w:rFonts w:ascii="Times New Roman" w:hAnsi="Times New Roman"/>
          <w:sz w:val="28"/>
          <w:szCs w:val="28"/>
        </w:rPr>
        <w:t xml:space="preserve">  в ускоренных климатических испытаниях. </w:t>
      </w:r>
      <w:r w:rsidRPr="007C3C15">
        <w:rPr>
          <w:rFonts w:ascii="Times New Roman" w:hAnsi="Times New Roman" w:cs="Times New Roman"/>
          <w:sz w:val="28"/>
          <w:szCs w:val="28"/>
        </w:rPr>
        <w:t xml:space="preserve">//Материаловедение. 2016,  </w:t>
      </w:r>
      <w:r w:rsidR="00E2120F" w:rsidRPr="007C3C15">
        <w:rPr>
          <w:rFonts w:ascii="Times New Roman" w:hAnsi="Times New Roman" w:cs="Times New Roman"/>
          <w:sz w:val="28"/>
          <w:szCs w:val="28"/>
        </w:rPr>
        <w:t>№ 4</w:t>
      </w:r>
      <w:r w:rsidRPr="007C3C15">
        <w:rPr>
          <w:rFonts w:ascii="Times New Roman" w:hAnsi="Times New Roman" w:cs="Times New Roman"/>
          <w:sz w:val="28"/>
          <w:szCs w:val="28"/>
        </w:rPr>
        <w:t>.</w:t>
      </w:r>
      <w:r w:rsidR="00E2120F" w:rsidRPr="007C3C15">
        <w:rPr>
          <w:rFonts w:ascii="Times New Roman" w:hAnsi="Times New Roman" w:cs="Times New Roman"/>
          <w:sz w:val="28"/>
          <w:szCs w:val="28"/>
        </w:rPr>
        <w:t xml:space="preserve"> С. 14-20.</w:t>
      </w:r>
    </w:p>
    <w:p w:rsidR="009D59C7" w:rsidRPr="007C3C15" w:rsidRDefault="009D59C7" w:rsidP="00675B69">
      <w:pPr>
        <w:pStyle w:val="a3"/>
        <w:numPr>
          <w:ilvl w:val="0"/>
          <w:numId w:val="6"/>
        </w:numPr>
        <w:tabs>
          <w:tab w:val="left" w:pos="709"/>
          <w:tab w:val="left" w:pos="993"/>
          <w:tab w:val="left" w:pos="141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C15">
        <w:rPr>
          <w:rFonts w:ascii="Times New Roman" w:hAnsi="Times New Roman" w:cs="Times New Roman"/>
          <w:sz w:val="28"/>
          <w:szCs w:val="28"/>
        </w:rPr>
        <w:t>Перов Н.С.,</w:t>
      </w:r>
      <w:r w:rsidR="00675B69">
        <w:rPr>
          <w:rFonts w:ascii="Times New Roman" w:hAnsi="Times New Roman" w:cs="Times New Roman"/>
          <w:sz w:val="28"/>
          <w:szCs w:val="28"/>
        </w:rPr>
        <w:t xml:space="preserve"> </w:t>
      </w:r>
      <w:r w:rsidR="00E2120F" w:rsidRPr="007C3C15">
        <w:rPr>
          <w:rFonts w:ascii="Times New Roman" w:hAnsi="Times New Roman" w:cs="Times New Roman"/>
          <w:sz w:val="28"/>
          <w:szCs w:val="28"/>
        </w:rPr>
        <w:t xml:space="preserve">Старцев В.О., </w:t>
      </w:r>
      <w:proofErr w:type="spellStart"/>
      <w:r w:rsidRPr="007C3C15">
        <w:rPr>
          <w:rFonts w:ascii="Times New Roman" w:hAnsi="Times New Roman" w:cs="Times New Roman"/>
          <w:sz w:val="28"/>
          <w:szCs w:val="28"/>
        </w:rPr>
        <w:t>Чуцкова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 xml:space="preserve"> Е. Ю., Гуляев А.И., Абрамов Д.В. </w:t>
      </w:r>
      <w:r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Свойства углепластика на основе </w:t>
      </w:r>
      <w:proofErr w:type="spellStart"/>
      <w:r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полициануратного</w:t>
      </w:r>
      <w:proofErr w:type="spellEnd"/>
      <w:r w:rsidRPr="007C3C1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 связующего после экспозиции в различных естественных и искусственных средах</w:t>
      </w:r>
      <w:r w:rsidRPr="007C3C15">
        <w:rPr>
          <w:rFonts w:ascii="Times New Roman" w:hAnsi="Times New Roman" w:cs="Times New Roman"/>
          <w:sz w:val="28"/>
          <w:szCs w:val="28"/>
        </w:rPr>
        <w:t xml:space="preserve"> //Материаловедение. 2016,  (в печати).</w:t>
      </w:r>
    </w:p>
    <w:p w:rsidR="0029007F" w:rsidRPr="007C3C15" w:rsidRDefault="0029007F" w:rsidP="00675B69">
      <w:pPr>
        <w:pStyle w:val="a3"/>
        <w:numPr>
          <w:ilvl w:val="0"/>
          <w:numId w:val="6"/>
        </w:numPr>
        <w:tabs>
          <w:tab w:val="left" w:pos="709"/>
          <w:tab w:val="left" w:pos="993"/>
          <w:tab w:val="left" w:pos="141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7C3C15">
        <w:rPr>
          <w:rFonts w:ascii="Times New Roman" w:hAnsi="Times New Roman" w:cs="Times New Roman"/>
          <w:iCs/>
          <w:sz w:val="28"/>
          <w:szCs w:val="28"/>
          <w:lang w:val="en-US"/>
        </w:rPr>
        <w:t>Chenskaya</w:t>
      </w:r>
      <w:proofErr w:type="spellEnd"/>
      <w:r w:rsidRPr="007C3C15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T.B., </w:t>
      </w:r>
      <w:proofErr w:type="spellStart"/>
      <w:r w:rsidRPr="007C3C15">
        <w:rPr>
          <w:rFonts w:ascii="Times New Roman" w:hAnsi="Times New Roman" w:cs="Times New Roman"/>
          <w:iCs/>
          <w:sz w:val="28"/>
          <w:szCs w:val="28"/>
          <w:lang w:val="en-US"/>
        </w:rPr>
        <w:t>Perov</w:t>
      </w:r>
      <w:proofErr w:type="spellEnd"/>
      <w:r w:rsidRPr="007C3C15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N.S., </w:t>
      </w:r>
      <w:proofErr w:type="spellStart"/>
      <w:r w:rsidRPr="007C3C15">
        <w:rPr>
          <w:rFonts w:ascii="Times New Roman" w:hAnsi="Times New Roman" w:cs="Times New Roman"/>
          <w:iCs/>
          <w:sz w:val="28"/>
          <w:szCs w:val="28"/>
          <w:lang w:val="en-US"/>
        </w:rPr>
        <w:t>Ponomarev</w:t>
      </w:r>
      <w:proofErr w:type="spellEnd"/>
      <w:r w:rsidRPr="007C3C15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I.I.</w:t>
      </w:r>
      <w:r w:rsidRPr="007C3C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40" w:history="1">
        <w:r w:rsidRPr="007C3C15">
          <w:rPr>
            <w:rStyle w:val="ab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 xml:space="preserve">An IR spectroscopic study of h-bonding and polymer--water and polymer--h-donor molecule interactions in </w:t>
        </w:r>
        <w:proofErr w:type="spellStart"/>
        <w:r w:rsidRPr="007C3C15">
          <w:rPr>
            <w:rStyle w:val="ab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polynaphthoylenimide</w:t>
        </w:r>
        <w:proofErr w:type="spellEnd"/>
        <w:r w:rsidRPr="007C3C15">
          <w:rPr>
            <w:rStyle w:val="ab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 xml:space="preserve"> derivatives</w:t>
        </w:r>
      </w:hyperlink>
      <w:r w:rsidRPr="007C3C15">
        <w:rPr>
          <w:rStyle w:val="ab"/>
          <w:rFonts w:ascii="Times New Roman" w:hAnsi="Times New Roman" w:cs="Times New Roman"/>
          <w:b/>
          <w:bCs/>
          <w:color w:val="auto"/>
          <w:sz w:val="28"/>
          <w:szCs w:val="28"/>
          <w:u w:val="none"/>
          <w:lang w:val="en-US"/>
        </w:rPr>
        <w:t xml:space="preserve"> //</w:t>
      </w:r>
      <w:hyperlink r:id="rId41" w:history="1">
        <w:r w:rsidRPr="007C3C15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Journal of Molecular Structure</w:t>
        </w:r>
      </w:hyperlink>
      <w:r w:rsidRPr="007C3C15">
        <w:rPr>
          <w:rFonts w:ascii="Times New Roman" w:hAnsi="Times New Roman" w:cs="Times New Roman"/>
          <w:sz w:val="28"/>
          <w:szCs w:val="28"/>
          <w:lang w:val="en-US"/>
        </w:rPr>
        <w:t xml:space="preserve">. 1996. </w:t>
      </w:r>
      <w:r w:rsidR="00415868">
        <w:rPr>
          <w:rFonts w:ascii="Times New Roman" w:hAnsi="Times New Roman" w:cs="Times New Roman"/>
          <w:sz w:val="28"/>
          <w:szCs w:val="28"/>
        </w:rPr>
        <w:br/>
      </w:r>
      <w:r w:rsidRPr="007C3C15">
        <w:rPr>
          <w:rFonts w:ascii="Times New Roman" w:hAnsi="Times New Roman" w:cs="Times New Roman"/>
          <w:sz w:val="28"/>
          <w:szCs w:val="28"/>
        </w:rPr>
        <w:t>Т</w:t>
      </w:r>
      <w:r w:rsidRPr="007C3C15">
        <w:rPr>
          <w:rFonts w:ascii="Times New Roman" w:hAnsi="Times New Roman" w:cs="Times New Roman"/>
          <w:sz w:val="28"/>
          <w:szCs w:val="28"/>
          <w:lang w:val="en-US"/>
        </w:rPr>
        <w:t xml:space="preserve">. 381. </w:t>
      </w:r>
      <w:hyperlink r:id="rId42" w:history="1">
        <w:r w:rsidRPr="007C3C15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№ 1-3</w:t>
        </w:r>
      </w:hyperlink>
      <w:r w:rsidRPr="007C3C1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7C3C15">
        <w:rPr>
          <w:rFonts w:ascii="Times New Roman" w:hAnsi="Times New Roman" w:cs="Times New Roman"/>
          <w:sz w:val="28"/>
          <w:szCs w:val="28"/>
        </w:rPr>
        <w:t>С</w:t>
      </w:r>
      <w:r w:rsidRPr="007C3C15">
        <w:rPr>
          <w:rFonts w:ascii="Times New Roman" w:hAnsi="Times New Roman" w:cs="Times New Roman"/>
          <w:sz w:val="28"/>
          <w:szCs w:val="28"/>
          <w:lang w:val="en-US"/>
        </w:rPr>
        <w:t>. 149-156</w:t>
      </w:r>
    </w:p>
    <w:p w:rsidR="0029007F" w:rsidRPr="007C3C15" w:rsidRDefault="0029007F" w:rsidP="00675B69">
      <w:pPr>
        <w:pStyle w:val="a3"/>
        <w:numPr>
          <w:ilvl w:val="0"/>
          <w:numId w:val="6"/>
        </w:numPr>
        <w:tabs>
          <w:tab w:val="left" w:pos="709"/>
          <w:tab w:val="left" w:pos="851"/>
          <w:tab w:val="left" w:pos="993"/>
          <w:tab w:val="left" w:pos="141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C15">
        <w:rPr>
          <w:rFonts w:ascii="Times New Roman" w:hAnsi="Times New Roman" w:cs="Times New Roman"/>
          <w:sz w:val="28"/>
          <w:szCs w:val="28"/>
        </w:rPr>
        <w:t xml:space="preserve">Гуляев А.И., Журавлева П.Л. Методологические вопросы анализа фазовой морфологии материалов на основе синтетических смол, модифицированных термопластами (обзор). //Труды ВИАМ. 2015. № 6. </w:t>
      </w:r>
      <w:r w:rsidR="00415868">
        <w:rPr>
          <w:rFonts w:ascii="Times New Roman" w:hAnsi="Times New Roman" w:cs="Times New Roman"/>
          <w:sz w:val="28"/>
          <w:szCs w:val="28"/>
        </w:rPr>
        <w:br/>
      </w:r>
      <w:r w:rsidRPr="007C3C15">
        <w:rPr>
          <w:rFonts w:ascii="Times New Roman" w:hAnsi="Times New Roman" w:cs="Times New Roman"/>
          <w:sz w:val="28"/>
          <w:szCs w:val="28"/>
        </w:rPr>
        <w:t>Ст. 09 (</w:t>
      </w:r>
      <w:proofErr w:type="spellStart"/>
      <w:r w:rsidRPr="007C3C15">
        <w:rPr>
          <w:rFonts w:ascii="Times New Roman" w:hAnsi="Times New Roman" w:cs="Times New Roman"/>
          <w:sz w:val="28"/>
          <w:szCs w:val="28"/>
        </w:rPr>
        <w:t>viam-work</w:t>
      </w:r>
      <w:proofErr w:type="spellEnd"/>
      <w:r w:rsidRPr="007C3C15">
        <w:rPr>
          <w:rFonts w:ascii="Times New Roman" w:hAnsi="Times New Roman" w:cs="Times New Roman"/>
          <w:sz w:val="28"/>
          <w:szCs w:val="28"/>
        </w:rPr>
        <w:t>)</w:t>
      </w:r>
    </w:p>
    <w:sectPr w:rsidR="0029007F" w:rsidRPr="007C3C15" w:rsidSect="007C3C15">
      <w:type w:val="continuous"/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786F" w:rsidRDefault="0086786F" w:rsidP="007C3C15">
      <w:pPr>
        <w:spacing w:after="0" w:line="240" w:lineRule="auto"/>
      </w:pPr>
      <w:r>
        <w:separator/>
      </w:r>
    </w:p>
  </w:endnote>
  <w:endnote w:type="continuationSeparator" w:id="0">
    <w:p w:rsidR="0086786F" w:rsidRDefault="0086786F" w:rsidP="007C3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9793028"/>
      <w:docPartObj>
        <w:docPartGallery w:val="Page Numbers (Bottom of Page)"/>
        <w:docPartUnique/>
      </w:docPartObj>
    </w:sdtPr>
    <w:sdtContent>
      <w:p w:rsidR="0086786F" w:rsidRDefault="0086786F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47DA">
          <w:rPr>
            <w:noProof/>
          </w:rPr>
          <w:t>2</w:t>
        </w:r>
        <w:r>
          <w:fldChar w:fldCharType="end"/>
        </w:r>
      </w:p>
    </w:sdtContent>
  </w:sdt>
  <w:p w:rsidR="0086786F" w:rsidRDefault="0086786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786F" w:rsidRDefault="0086786F" w:rsidP="007C3C15">
      <w:pPr>
        <w:spacing w:after="0" w:line="240" w:lineRule="auto"/>
      </w:pPr>
      <w:r>
        <w:separator/>
      </w:r>
    </w:p>
  </w:footnote>
  <w:footnote w:type="continuationSeparator" w:id="0">
    <w:p w:rsidR="0086786F" w:rsidRDefault="0086786F" w:rsidP="007C3C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756FF"/>
    <w:multiLevelType w:val="multilevel"/>
    <w:tmpl w:val="6B8067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674" w:hanging="13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28" w:hanging="13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82" w:hanging="13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36" w:hanging="13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90" w:hanging="13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">
    <w:nsid w:val="2F686D0C"/>
    <w:multiLevelType w:val="hybridMultilevel"/>
    <w:tmpl w:val="46C6AB22"/>
    <w:lvl w:ilvl="0" w:tplc="87508E3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2A50F91"/>
    <w:multiLevelType w:val="multilevel"/>
    <w:tmpl w:val="921E28AA"/>
    <w:lvl w:ilvl="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8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21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6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63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02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06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453" w:hanging="1800"/>
      </w:pPr>
      <w:rPr>
        <w:rFonts w:hint="default"/>
      </w:rPr>
    </w:lvl>
  </w:abstractNum>
  <w:abstractNum w:abstractNumId="3">
    <w:nsid w:val="50D95702"/>
    <w:multiLevelType w:val="hybridMultilevel"/>
    <w:tmpl w:val="999EA70A"/>
    <w:lvl w:ilvl="0" w:tplc="87508E3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9F01357"/>
    <w:multiLevelType w:val="hybridMultilevel"/>
    <w:tmpl w:val="2BDAD0BE"/>
    <w:lvl w:ilvl="0" w:tplc="C276D886">
      <w:start w:val="1"/>
      <w:numFmt w:val="decimal"/>
      <w:lvlText w:val="%1."/>
      <w:lvlJc w:val="left"/>
      <w:pPr>
        <w:ind w:left="64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6F037F"/>
    <w:multiLevelType w:val="hybridMultilevel"/>
    <w:tmpl w:val="B27E06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839"/>
    <w:rsid w:val="00014DC7"/>
    <w:rsid w:val="000214A0"/>
    <w:rsid w:val="0003610B"/>
    <w:rsid w:val="00042947"/>
    <w:rsid w:val="00056E38"/>
    <w:rsid w:val="00060CC9"/>
    <w:rsid w:val="00080E1D"/>
    <w:rsid w:val="00082A6C"/>
    <w:rsid w:val="0008551E"/>
    <w:rsid w:val="000A4994"/>
    <w:rsid w:val="000C39EB"/>
    <w:rsid w:val="000C5315"/>
    <w:rsid w:val="000D3E8A"/>
    <w:rsid w:val="000E69D0"/>
    <w:rsid w:val="000F1C12"/>
    <w:rsid w:val="00103A1F"/>
    <w:rsid w:val="001138AD"/>
    <w:rsid w:val="00120B0A"/>
    <w:rsid w:val="00124FFD"/>
    <w:rsid w:val="00126195"/>
    <w:rsid w:val="00132825"/>
    <w:rsid w:val="0013733B"/>
    <w:rsid w:val="00145C1B"/>
    <w:rsid w:val="001471E2"/>
    <w:rsid w:val="0016397D"/>
    <w:rsid w:val="00173C1D"/>
    <w:rsid w:val="0017434C"/>
    <w:rsid w:val="00177187"/>
    <w:rsid w:val="00177D9C"/>
    <w:rsid w:val="001863F5"/>
    <w:rsid w:val="001924E7"/>
    <w:rsid w:val="001C3B69"/>
    <w:rsid w:val="001C50C6"/>
    <w:rsid w:val="001C64ED"/>
    <w:rsid w:val="001E50B0"/>
    <w:rsid w:val="001F31D2"/>
    <w:rsid w:val="001F47DA"/>
    <w:rsid w:val="00204DBA"/>
    <w:rsid w:val="00206FBF"/>
    <w:rsid w:val="0021070F"/>
    <w:rsid w:val="00213EE1"/>
    <w:rsid w:val="00215FAB"/>
    <w:rsid w:val="0023617A"/>
    <w:rsid w:val="0024710B"/>
    <w:rsid w:val="002514C9"/>
    <w:rsid w:val="00253CD0"/>
    <w:rsid w:val="00275163"/>
    <w:rsid w:val="0029007F"/>
    <w:rsid w:val="002934C6"/>
    <w:rsid w:val="00294096"/>
    <w:rsid w:val="00296FE9"/>
    <w:rsid w:val="002A5491"/>
    <w:rsid w:val="002B13D5"/>
    <w:rsid w:val="002B7375"/>
    <w:rsid w:val="002C0965"/>
    <w:rsid w:val="002C475A"/>
    <w:rsid w:val="002C6693"/>
    <w:rsid w:val="002D11B8"/>
    <w:rsid w:val="002D21C3"/>
    <w:rsid w:val="002D5AE5"/>
    <w:rsid w:val="002E72DD"/>
    <w:rsid w:val="002F0763"/>
    <w:rsid w:val="002F7C77"/>
    <w:rsid w:val="0030228E"/>
    <w:rsid w:val="00315D54"/>
    <w:rsid w:val="003178B6"/>
    <w:rsid w:val="003241EC"/>
    <w:rsid w:val="00331C87"/>
    <w:rsid w:val="00332E73"/>
    <w:rsid w:val="00334502"/>
    <w:rsid w:val="00335666"/>
    <w:rsid w:val="003414A2"/>
    <w:rsid w:val="00344933"/>
    <w:rsid w:val="00355999"/>
    <w:rsid w:val="003606BA"/>
    <w:rsid w:val="00363C32"/>
    <w:rsid w:val="003678D5"/>
    <w:rsid w:val="00372EF2"/>
    <w:rsid w:val="00374EBC"/>
    <w:rsid w:val="00374F7F"/>
    <w:rsid w:val="0037720C"/>
    <w:rsid w:val="0038629F"/>
    <w:rsid w:val="00397EE7"/>
    <w:rsid w:val="003A2AD9"/>
    <w:rsid w:val="003B3D9C"/>
    <w:rsid w:val="003B428B"/>
    <w:rsid w:val="003D3A22"/>
    <w:rsid w:val="003F2B2B"/>
    <w:rsid w:val="00402CA9"/>
    <w:rsid w:val="00415868"/>
    <w:rsid w:val="00422E0A"/>
    <w:rsid w:val="0042504C"/>
    <w:rsid w:val="00436737"/>
    <w:rsid w:val="004601B7"/>
    <w:rsid w:val="004622F2"/>
    <w:rsid w:val="00495D0D"/>
    <w:rsid w:val="004A1893"/>
    <w:rsid w:val="004A2A25"/>
    <w:rsid w:val="004A522E"/>
    <w:rsid w:val="004B314F"/>
    <w:rsid w:val="004B35B2"/>
    <w:rsid w:val="004B4A12"/>
    <w:rsid w:val="004C7E15"/>
    <w:rsid w:val="004E2A4C"/>
    <w:rsid w:val="004E3A05"/>
    <w:rsid w:val="004E4E15"/>
    <w:rsid w:val="00501A22"/>
    <w:rsid w:val="005033EF"/>
    <w:rsid w:val="005078D3"/>
    <w:rsid w:val="00515839"/>
    <w:rsid w:val="0052070F"/>
    <w:rsid w:val="005224A0"/>
    <w:rsid w:val="00522BC3"/>
    <w:rsid w:val="00523A59"/>
    <w:rsid w:val="0052655D"/>
    <w:rsid w:val="00533111"/>
    <w:rsid w:val="00533D62"/>
    <w:rsid w:val="0056468A"/>
    <w:rsid w:val="005646BD"/>
    <w:rsid w:val="005764C3"/>
    <w:rsid w:val="00577415"/>
    <w:rsid w:val="0058563C"/>
    <w:rsid w:val="00590A46"/>
    <w:rsid w:val="0059136C"/>
    <w:rsid w:val="005A4EF3"/>
    <w:rsid w:val="005B5004"/>
    <w:rsid w:val="005B707E"/>
    <w:rsid w:val="005B79D0"/>
    <w:rsid w:val="005B7CB6"/>
    <w:rsid w:val="005C4FD3"/>
    <w:rsid w:val="005C61A5"/>
    <w:rsid w:val="005D2C52"/>
    <w:rsid w:val="005D4F4E"/>
    <w:rsid w:val="005F0C38"/>
    <w:rsid w:val="005F50B5"/>
    <w:rsid w:val="006054F6"/>
    <w:rsid w:val="00607D90"/>
    <w:rsid w:val="00610971"/>
    <w:rsid w:val="006175D9"/>
    <w:rsid w:val="00627BC3"/>
    <w:rsid w:val="00635955"/>
    <w:rsid w:val="00642AB6"/>
    <w:rsid w:val="00655B2C"/>
    <w:rsid w:val="006602BB"/>
    <w:rsid w:val="006655B9"/>
    <w:rsid w:val="00666CED"/>
    <w:rsid w:val="00675B69"/>
    <w:rsid w:val="006804A7"/>
    <w:rsid w:val="006826CE"/>
    <w:rsid w:val="0069166E"/>
    <w:rsid w:val="006A3979"/>
    <w:rsid w:val="006B429A"/>
    <w:rsid w:val="006C0D1A"/>
    <w:rsid w:val="006C6241"/>
    <w:rsid w:val="006D2260"/>
    <w:rsid w:val="006E3A9F"/>
    <w:rsid w:val="006E6DC2"/>
    <w:rsid w:val="006F7425"/>
    <w:rsid w:val="006F7A42"/>
    <w:rsid w:val="007066BE"/>
    <w:rsid w:val="00725BFA"/>
    <w:rsid w:val="00743D3F"/>
    <w:rsid w:val="00745769"/>
    <w:rsid w:val="00751006"/>
    <w:rsid w:val="00756A6E"/>
    <w:rsid w:val="007637C8"/>
    <w:rsid w:val="00770194"/>
    <w:rsid w:val="00770B83"/>
    <w:rsid w:val="007741DB"/>
    <w:rsid w:val="00775C74"/>
    <w:rsid w:val="00782F3F"/>
    <w:rsid w:val="00783E3B"/>
    <w:rsid w:val="00791223"/>
    <w:rsid w:val="00791311"/>
    <w:rsid w:val="00793D0E"/>
    <w:rsid w:val="007A558C"/>
    <w:rsid w:val="007B5099"/>
    <w:rsid w:val="007C16B4"/>
    <w:rsid w:val="007C3C15"/>
    <w:rsid w:val="007C5981"/>
    <w:rsid w:val="007C77BF"/>
    <w:rsid w:val="007D1FBB"/>
    <w:rsid w:val="007E60D3"/>
    <w:rsid w:val="007F1D94"/>
    <w:rsid w:val="00810AA8"/>
    <w:rsid w:val="0081166F"/>
    <w:rsid w:val="00816030"/>
    <w:rsid w:val="0082291D"/>
    <w:rsid w:val="0082644B"/>
    <w:rsid w:val="00841C37"/>
    <w:rsid w:val="008437A2"/>
    <w:rsid w:val="00845831"/>
    <w:rsid w:val="008461D8"/>
    <w:rsid w:val="00854718"/>
    <w:rsid w:val="008577C7"/>
    <w:rsid w:val="0086786F"/>
    <w:rsid w:val="00871908"/>
    <w:rsid w:val="00887C72"/>
    <w:rsid w:val="008A4489"/>
    <w:rsid w:val="008C553D"/>
    <w:rsid w:val="008E31AC"/>
    <w:rsid w:val="008E4DAF"/>
    <w:rsid w:val="008E5C12"/>
    <w:rsid w:val="008E5C70"/>
    <w:rsid w:val="008E6F78"/>
    <w:rsid w:val="00910A80"/>
    <w:rsid w:val="00910B4F"/>
    <w:rsid w:val="00917D18"/>
    <w:rsid w:val="00917E89"/>
    <w:rsid w:val="009247C1"/>
    <w:rsid w:val="009351BD"/>
    <w:rsid w:val="00946A83"/>
    <w:rsid w:val="00990E68"/>
    <w:rsid w:val="00992EF7"/>
    <w:rsid w:val="009C4B08"/>
    <w:rsid w:val="009D59C7"/>
    <w:rsid w:val="009F2346"/>
    <w:rsid w:val="009F50F5"/>
    <w:rsid w:val="00A0144B"/>
    <w:rsid w:val="00A133D8"/>
    <w:rsid w:val="00A27D80"/>
    <w:rsid w:val="00A32308"/>
    <w:rsid w:val="00A431EE"/>
    <w:rsid w:val="00A5769B"/>
    <w:rsid w:val="00A6185F"/>
    <w:rsid w:val="00A62677"/>
    <w:rsid w:val="00A670D1"/>
    <w:rsid w:val="00A6712E"/>
    <w:rsid w:val="00A73117"/>
    <w:rsid w:val="00A971FB"/>
    <w:rsid w:val="00AA14FD"/>
    <w:rsid w:val="00AB319E"/>
    <w:rsid w:val="00AC623E"/>
    <w:rsid w:val="00AD047B"/>
    <w:rsid w:val="00AD0F9D"/>
    <w:rsid w:val="00AD14A1"/>
    <w:rsid w:val="00AF04FA"/>
    <w:rsid w:val="00AF12E2"/>
    <w:rsid w:val="00AF36ED"/>
    <w:rsid w:val="00B07475"/>
    <w:rsid w:val="00B077F3"/>
    <w:rsid w:val="00B1491E"/>
    <w:rsid w:val="00B203F6"/>
    <w:rsid w:val="00B27BA6"/>
    <w:rsid w:val="00B32ACB"/>
    <w:rsid w:val="00B36239"/>
    <w:rsid w:val="00B474B5"/>
    <w:rsid w:val="00B53B54"/>
    <w:rsid w:val="00B60816"/>
    <w:rsid w:val="00B83B67"/>
    <w:rsid w:val="00B87921"/>
    <w:rsid w:val="00B91C18"/>
    <w:rsid w:val="00B95968"/>
    <w:rsid w:val="00BA61E3"/>
    <w:rsid w:val="00BB42BB"/>
    <w:rsid w:val="00BD5A42"/>
    <w:rsid w:val="00BD6F27"/>
    <w:rsid w:val="00BE70E7"/>
    <w:rsid w:val="00BF7B26"/>
    <w:rsid w:val="00C12FF5"/>
    <w:rsid w:val="00C13C0C"/>
    <w:rsid w:val="00C20E14"/>
    <w:rsid w:val="00C2633A"/>
    <w:rsid w:val="00C4656F"/>
    <w:rsid w:val="00C46DA8"/>
    <w:rsid w:val="00C52B40"/>
    <w:rsid w:val="00C73FB7"/>
    <w:rsid w:val="00C74167"/>
    <w:rsid w:val="00C80537"/>
    <w:rsid w:val="00C85605"/>
    <w:rsid w:val="00C9118E"/>
    <w:rsid w:val="00CA1EE1"/>
    <w:rsid w:val="00CD4ADB"/>
    <w:rsid w:val="00D020C3"/>
    <w:rsid w:val="00D044DC"/>
    <w:rsid w:val="00D273B5"/>
    <w:rsid w:val="00D33154"/>
    <w:rsid w:val="00D354D4"/>
    <w:rsid w:val="00D71797"/>
    <w:rsid w:val="00D82748"/>
    <w:rsid w:val="00D86595"/>
    <w:rsid w:val="00DA0876"/>
    <w:rsid w:val="00DB411B"/>
    <w:rsid w:val="00DB60D7"/>
    <w:rsid w:val="00DD7431"/>
    <w:rsid w:val="00DE7196"/>
    <w:rsid w:val="00DF24DA"/>
    <w:rsid w:val="00E12E6B"/>
    <w:rsid w:val="00E2120F"/>
    <w:rsid w:val="00E26F73"/>
    <w:rsid w:val="00E440E4"/>
    <w:rsid w:val="00E46FE1"/>
    <w:rsid w:val="00E471EF"/>
    <w:rsid w:val="00E47536"/>
    <w:rsid w:val="00E66412"/>
    <w:rsid w:val="00E804F6"/>
    <w:rsid w:val="00E84A39"/>
    <w:rsid w:val="00E95F91"/>
    <w:rsid w:val="00EA0079"/>
    <w:rsid w:val="00EC5E25"/>
    <w:rsid w:val="00EF086B"/>
    <w:rsid w:val="00EF0A90"/>
    <w:rsid w:val="00EF223F"/>
    <w:rsid w:val="00F0024D"/>
    <w:rsid w:val="00F00B67"/>
    <w:rsid w:val="00F0295A"/>
    <w:rsid w:val="00F10B4A"/>
    <w:rsid w:val="00F15FBE"/>
    <w:rsid w:val="00F343C2"/>
    <w:rsid w:val="00F41D7D"/>
    <w:rsid w:val="00F873C2"/>
    <w:rsid w:val="00F9419F"/>
    <w:rsid w:val="00F94F5A"/>
    <w:rsid w:val="00FA78F0"/>
    <w:rsid w:val="00FC7FE0"/>
    <w:rsid w:val="00FD043D"/>
    <w:rsid w:val="00FD1C00"/>
    <w:rsid w:val="00FF1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5839"/>
    <w:pPr>
      <w:ind w:left="720"/>
      <w:contextualSpacing/>
    </w:pPr>
  </w:style>
  <w:style w:type="table" w:styleId="a4">
    <w:name w:val="Table Grid"/>
    <w:basedOn w:val="a1"/>
    <w:uiPriority w:val="59"/>
    <w:rsid w:val="005158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ubtle Emphasis"/>
    <w:basedOn w:val="a0"/>
    <w:uiPriority w:val="19"/>
    <w:qFormat/>
    <w:rsid w:val="00515839"/>
    <w:rPr>
      <w:i/>
      <w:iCs/>
      <w:color w:val="808080" w:themeColor="text1" w:themeTint="7F"/>
    </w:rPr>
  </w:style>
  <w:style w:type="paragraph" w:styleId="a6">
    <w:name w:val="Balloon Text"/>
    <w:basedOn w:val="a"/>
    <w:link w:val="a7"/>
    <w:uiPriority w:val="99"/>
    <w:semiHidden/>
    <w:unhideWhenUsed/>
    <w:rsid w:val="00515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5839"/>
    <w:rPr>
      <w:rFonts w:ascii="Tahoma" w:hAnsi="Tahoma" w:cs="Tahoma"/>
      <w:sz w:val="16"/>
      <w:szCs w:val="16"/>
    </w:rPr>
  </w:style>
  <w:style w:type="character" w:customStyle="1" w:styleId="a8">
    <w:name w:val="Текст Знак"/>
    <w:aliases w:val="Знак3 Знак Знак"/>
    <w:link w:val="a9"/>
    <w:locked/>
    <w:rsid w:val="00C80537"/>
    <w:rPr>
      <w:rFonts w:ascii="Consolas" w:hAnsi="Consolas" w:cs="Consolas"/>
      <w:sz w:val="21"/>
    </w:rPr>
  </w:style>
  <w:style w:type="paragraph" w:styleId="a9">
    <w:name w:val="Plain Text"/>
    <w:aliases w:val="Знак3 Знак"/>
    <w:basedOn w:val="a"/>
    <w:link w:val="a8"/>
    <w:unhideWhenUsed/>
    <w:rsid w:val="00C80537"/>
    <w:pPr>
      <w:spacing w:after="0" w:line="240" w:lineRule="auto"/>
    </w:pPr>
    <w:rPr>
      <w:rFonts w:ascii="Consolas" w:hAnsi="Consolas" w:cs="Consolas"/>
      <w:sz w:val="21"/>
    </w:rPr>
  </w:style>
  <w:style w:type="character" w:customStyle="1" w:styleId="1">
    <w:name w:val="Текст Знак1"/>
    <w:basedOn w:val="a0"/>
    <w:uiPriority w:val="99"/>
    <w:semiHidden/>
    <w:rsid w:val="00C80537"/>
    <w:rPr>
      <w:rFonts w:ascii="Consolas" w:hAnsi="Consolas" w:cs="Consolas"/>
      <w:sz w:val="21"/>
      <w:szCs w:val="21"/>
    </w:rPr>
  </w:style>
  <w:style w:type="paragraph" w:customStyle="1" w:styleId="aa">
    <w:name w:val="УДК"/>
    <w:basedOn w:val="a"/>
    <w:next w:val="a"/>
    <w:rsid w:val="00C80537"/>
    <w:pPr>
      <w:keepNext/>
      <w:widowControl w:val="0"/>
      <w:spacing w:before="1080" w:after="0" w:line="220" w:lineRule="atLeast"/>
    </w:pPr>
    <w:rPr>
      <w:rFonts w:ascii="Times New Roman" w:eastAsia="Times New Roman" w:hAnsi="Times New Roman" w:cs="Times New Roman"/>
      <w:caps/>
      <w:sz w:val="18"/>
      <w:szCs w:val="20"/>
      <w:lang w:eastAsia="ru-RU"/>
    </w:rPr>
  </w:style>
  <w:style w:type="paragraph" w:customStyle="1" w:styleId="2">
    <w:name w:val="Заголовок2"/>
    <w:basedOn w:val="a"/>
    <w:next w:val="a"/>
    <w:rsid w:val="00082A6C"/>
    <w:pPr>
      <w:keepNext/>
      <w:keepLines/>
      <w:suppressAutoHyphens/>
      <w:spacing w:before="180" w:after="120" w:line="220" w:lineRule="atLeast"/>
      <w:jc w:val="center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customStyle="1" w:styleId="-">
    <w:name w:val="Лит-заголовок"/>
    <w:basedOn w:val="a"/>
    <w:next w:val="a"/>
    <w:rsid w:val="001E50B0"/>
    <w:pPr>
      <w:keepNext/>
      <w:overflowPunct w:val="0"/>
      <w:autoSpaceDE w:val="0"/>
      <w:autoSpaceDN w:val="0"/>
      <w:adjustRightInd w:val="0"/>
      <w:spacing w:before="180" w:after="120" w:line="200" w:lineRule="exact"/>
      <w:jc w:val="center"/>
      <w:textAlignment w:val="baseline"/>
    </w:pPr>
    <w:rPr>
      <w:rFonts w:ascii="Times New Roman" w:eastAsia="Times New Roman" w:hAnsi="Times New Roman" w:cs="Times New Roman"/>
      <w:caps/>
      <w:sz w:val="20"/>
      <w:szCs w:val="20"/>
      <w:lang w:eastAsia="ru-RU"/>
    </w:rPr>
  </w:style>
  <w:style w:type="character" w:styleId="ab">
    <w:name w:val="Hyperlink"/>
    <w:basedOn w:val="a0"/>
    <w:uiPriority w:val="99"/>
    <w:semiHidden/>
    <w:unhideWhenUsed/>
    <w:rsid w:val="00523A59"/>
    <w:rPr>
      <w:color w:val="0000FF"/>
      <w:u w:val="single"/>
    </w:rPr>
  </w:style>
  <w:style w:type="character" w:customStyle="1" w:styleId="hps">
    <w:name w:val="hps"/>
    <w:basedOn w:val="a0"/>
    <w:rsid w:val="00D86595"/>
  </w:style>
  <w:style w:type="paragraph" w:styleId="ac">
    <w:name w:val="header"/>
    <w:basedOn w:val="a"/>
    <w:link w:val="ad"/>
    <w:uiPriority w:val="99"/>
    <w:unhideWhenUsed/>
    <w:rsid w:val="007C3C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C3C15"/>
  </w:style>
  <w:style w:type="paragraph" w:styleId="ae">
    <w:name w:val="footer"/>
    <w:basedOn w:val="a"/>
    <w:link w:val="af"/>
    <w:uiPriority w:val="99"/>
    <w:unhideWhenUsed/>
    <w:rsid w:val="007C3C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C3C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5839"/>
    <w:pPr>
      <w:ind w:left="720"/>
      <w:contextualSpacing/>
    </w:pPr>
  </w:style>
  <w:style w:type="table" w:styleId="a4">
    <w:name w:val="Table Grid"/>
    <w:basedOn w:val="a1"/>
    <w:uiPriority w:val="59"/>
    <w:rsid w:val="005158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ubtle Emphasis"/>
    <w:basedOn w:val="a0"/>
    <w:uiPriority w:val="19"/>
    <w:qFormat/>
    <w:rsid w:val="00515839"/>
    <w:rPr>
      <w:i/>
      <w:iCs/>
      <w:color w:val="808080" w:themeColor="text1" w:themeTint="7F"/>
    </w:rPr>
  </w:style>
  <w:style w:type="paragraph" w:styleId="a6">
    <w:name w:val="Balloon Text"/>
    <w:basedOn w:val="a"/>
    <w:link w:val="a7"/>
    <w:uiPriority w:val="99"/>
    <w:semiHidden/>
    <w:unhideWhenUsed/>
    <w:rsid w:val="00515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5839"/>
    <w:rPr>
      <w:rFonts w:ascii="Tahoma" w:hAnsi="Tahoma" w:cs="Tahoma"/>
      <w:sz w:val="16"/>
      <w:szCs w:val="16"/>
    </w:rPr>
  </w:style>
  <w:style w:type="character" w:customStyle="1" w:styleId="a8">
    <w:name w:val="Текст Знак"/>
    <w:aliases w:val="Знак3 Знак Знак"/>
    <w:link w:val="a9"/>
    <w:locked/>
    <w:rsid w:val="00C80537"/>
    <w:rPr>
      <w:rFonts w:ascii="Consolas" w:hAnsi="Consolas" w:cs="Consolas"/>
      <w:sz w:val="21"/>
    </w:rPr>
  </w:style>
  <w:style w:type="paragraph" w:styleId="a9">
    <w:name w:val="Plain Text"/>
    <w:aliases w:val="Знак3 Знак"/>
    <w:basedOn w:val="a"/>
    <w:link w:val="a8"/>
    <w:unhideWhenUsed/>
    <w:rsid w:val="00C80537"/>
    <w:pPr>
      <w:spacing w:after="0" w:line="240" w:lineRule="auto"/>
    </w:pPr>
    <w:rPr>
      <w:rFonts w:ascii="Consolas" w:hAnsi="Consolas" w:cs="Consolas"/>
      <w:sz w:val="21"/>
    </w:rPr>
  </w:style>
  <w:style w:type="character" w:customStyle="1" w:styleId="1">
    <w:name w:val="Текст Знак1"/>
    <w:basedOn w:val="a0"/>
    <w:uiPriority w:val="99"/>
    <w:semiHidden/>
    <w:rsid w:val="00C80537"/>
    <w:rPr>
      <w:rFonts w:ascii="Consolas" w:hAnsi="Consolas" w:cs="Consolas"/>
      <w:sz w:val="21"/>
      <w:szCs w:val="21"/>
    </w:rPr>
  </w:style>
  <w:style w:type="paragraph" w:customStyle="1" w:styleId="aa">
    <w:name w:val="УДК"/>
    <w:basedOn w:val="a"/>
    <w:next w:val="a"/>
    <w:rsid w:val="00C80537"/>
    <w:pPr>
      <w:keepNext/>
      <w:widowControl w:val="0"/>
      <w:spacing w:before="1080" w:after="0" w:line="220" w:lineRule="atLeast"/>
    </w:pPr>
    <w:rPr>
      <w:rFonts w:ascii="Times New Roman" w:eastAsia="Times New Roman" w:hAnsi="Times New Roman" w:cs="Times New Roman"/>
      <w:caps/>
      <w:sz w:val="18"/>
      <w:szCs w:val="20"/>
      <w:lang w:eastAsia="ru-RU"/>
    </w:rPr>
  </w:style>
  <w:style w:type="paragraph" w:customStyle="1" w:styleId="2">
    <w:name w:val="Заголовок2"/>
    <w:basedOn w:val="a"/>
    <w:next w:val="a"/>
    <w:rsid w:val="00082A6C"/>
    <w:pPr>
      <w:keepNext/>
      <w:keepLines/>
      <w:suppressAutoHyphens/>
      <w:spacing w:before="180" w:after="120" w:line="220" w:lineRule="atLeast"/>
      <w:jc w:val="center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customStyle="1" w:styleId="-">
    <w:name w:val="Лит-заголовок"/>
    <w:basedOn w:val="a"/>
    <w:next w:val="a"/>
    <w:rsid w:val="001E50B0"/>
    <w:pPr>
      <w:keepNext/>
      <w:overflowPunct w:val="0"/>
      <w:autoSpaceDE w:val="0"/>
      <w:autoSpaceDN w:val="0"/>
      <w:adjustRightInd w:val="0"/>
      <w:spacing w:before="180" w:after="120" w:line="200" w:lineRule="exact"/>
      <w:jc w:val="center"/>
      <w:textAlignment w:val="baseline"/>
    </w:pPr>
    <w:rPr>
      <w:rFonts w:ascii="Times New Roman" w:eastAsia="Times New Roman" w:hAnsi="Times New Roman" w:cs="Times New Roman"/>
      <w:caps/>
      <w:sz w:val="20"/>
      <w:szCs w:val="20"/>
      <w:lang w:eastAsia="ru-RU"/>
    </w:rPr>
  </w:style>
  <w:style w:type="character" w:styleId="ab">
    <w:name w:val="Hyperlink"/>
    <w:basedOn w:val="a0"/>
    <w:uiPriority w:val="99"/>
    <w:semiHidden/>
    <w:unhideWhenUsed/>
    <w:rsid w:val="00523A59"/>
    <w:rPr>
      <w:color w:val="0000FF"/>
      <w:u w:val="single"/>
    </w:rPr>
  </w:style>
  <w:style w:type="character" w:customStyle="1" w:styleId="hps">
    <w:name w:val="hps"/>
    <w:basedOn w:val="a0"/>
    <w:rsid w:val="00D86595"/>
  </w:style>
  <w:style w:type="paragraph" w:styleId="ac">
    <w:name w:val="header"/>
    <w:basedOn w:val="a"/>
    <w:link w:val="ad"/>
    <w:uiPriority w:val="99"/>
    <w:unhideWhenUsed/>
    <w:rsid w:val="007C3C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C3C15"/>
  </w:style>
  <w:style w:type="paragraph" w:styleId="ae">
    <w:name w:val="footer"/>
    <w:basedOn w:val="a"/>
    <w:link w:val="af"/>
    <w:uiPriority w:val="99"/>
    <w:unhideWhenUsed/>
    <w:rsid w:val="007C3C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C3C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229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emf"/><Relationship Id="rId26" Type="http://schemas.openxmlformats.org/officeDocument/2006/relationships/image" Target="media/image12.jpeg"/><Relationship Id="rId39" Type="http://schemas.openxmlformats.org/officeDocument/2006/relationships/hyperlink" Target="http://elibrary.ru/contents.asp?issueid=1003840&amp;selid=17246890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42" Type="http://schemas.openxmlformats.org/officeDocument/2006/relationships/hyperlink" Target="http://elibrary.ru/contents.asp?issueid=28981&amp;selid=498541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6.emf"/><Relationship Id="rId25" Type="http://schemas.openxmlformats.org/officeDocument/2006/relationships/image" Target="media/image11.emf"/><Relationship Id="rId33" Type="http://schemas.microsoft.com/office/2007/relationships/hdphoto" Target="media/hdphoto9.wdp"/><Relationship Id="rId38" Type="http://schemas.openxmlformats.org/officeDocument/2006/relationships/hyperlink" Target="http://elibrary.ru/contents.asp?issueid=1003840" TargetMode="Externa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3.wdp"/><Relationship Id="rId29" Type="http://schemas.microsoft.com/office/2007/relationships/hdphoto" Target="media/hdphoto7.wdp"/><Relationship Id="rId41" Type="http://schemas.openxmlformats.org/officeDocument/2006/relationships/hyperlink" Target="http://elibrary.ru/contents.asp?issueid=2898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microsoft.com/office/2007/relationships/hdphoto" Target="media/hdphoto5.wdp"/><Relationship Id="rId32" Type="http://schemas.openxmlformats.org/officeDocument/2006/relationships/image" Target="media/image15.png"/><Relationship Id="rId37" Type="http://schemas.openxmlformats.org/officeDocument/2006/relationships/hyperlink" Target="http://elibrary.ru/item.asp?id=17246890" TargetMode="External"/><Relationship Id="rId40" Type="http://schemas.openxmlformats.org/officeDocument/2006/relationships/hyperlink" Target="http://elibrary.ru/item.asp?id=498541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10" Type="http://schemas.openxmlformats.org/officeDocument/2006/relationships/image" Target="media/image2.emf"/><Relationship Id="rId19" Type="http://schemas.openxmlformats.org/officeDocument/2006/relationships/image" Target="media/image8.png"/><Relationship Id="rId31" Type="http://schemas.microsoft.com/office/2007/relationships/hdphoto" Target="media/hdphoto8.wdp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microsoft.com/office/2007/relationships/hdphoto" Target="media/hdphoto1.wdp"/><Relationship Id="rId22" Type="http://schemas.microsoft.com/office/2007/relationships/hdphoto" Target="media/hdphoto4.wdp"/><Relationship Id="rId27" Type="http://schemas.microsoft.com/office/2007/relationships/hdphoto" Target="media/hdphoto6.wdp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591719-E9F4-4677-B1B0-9D2368F65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29</Pages>
  <Words>4870</Words>
  <Characters>33520</Characters>
  <Application>Microsoft Office Word</Application>
  <DocSecurity>0</DocSecurity>
  <Lines>876</Lines>
  <Paragraphs>296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Перов Николай Сергеевич</dc:creator>
  <cp:lastModifiedBy>Маргарита Сергеевна Закржевская</cp:lastModifiedBy>
  <cp:revision>20</cp:revision>
  <dcterms:created xsi:type="dcterms:W3CDTF">2016-06-15T13:38:00Z</dcterms:created>
  <dcterms:modified xsi:type="dcterms:W3CDTF">2016-06-23T13:52:00Z</dcterms:modified>
</cp:coreProperties>
</file>