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843" w:rsidRPr="00304236" w:rsidRDefault="00BF3843" w:rsidP="00E20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>УДК 539.234</w:t>
      </w:r>
    </w:p>
    <w:p w:rsidR="00E675EB" w:rsidRPr="00E20DC5" w:rsidRDefault="00E20DC5" w:rsidP="00E20D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0DC5">
        <w:rPr>
          <w:rFonts w:ascii="Times New Roman" w:hAnsi="Times New Roman" w:cs="Times New Roman"/>
          <w:b/>
          <w:sz w:val="28"/>
          <w:szCs w:val="28"/>
        </w:rPr>
        <w:t xml:space="preserve">Получение многослойной оболочечной конструкций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E20DC5">
        <w:rPr>
          <w:rFonts w:ascii="Times New Roman" w:hAnsi="Times New Roman" w:cs="Times New Roman"/>
          <w:b/>
          <w:sz w:val="28"/>
          <w:szCs w:val="28"/>
        </w:rPr>
        <w:t xml:space="preserve">системы </w:t>
      </w:r>
      <w:proofErr w:type="spellStart"/>
      <w:r w:rsidR="000A5268" w:rsidRPr="00E20DC5">
        <w:rPr>
          <w:rFonts w:ascii="Times New Roman" w:hAnsi="Times New Roman" w:cs="Times New Roman"/>
          <w:b/>
          <w:sz w:val="28"/>
          <w:szCs w:val="28"/>
          <w:lang w:val="en-US"/>
        </w:rPr>
        <w:t>Ir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="000A5268" w:rsidRPr="00E20DC5">
        <w:rPr>
          <w:rFonts w:ascii="Times New Roman" w:hAnsi="Times New Roman" w:cs="Times New Roman"/>
          <w:b/>
          <w:sz w:val="28"/>
          <w:szCs w:val="28"/>
          <w:lang w:val="en-US"/>
        </w:rPr>
        <w:t>Nb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–</w:t>
      </w:r>
      <w:r w:rsidR="000A5268" w:rsidRPr="00E20DC5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0A5268" w:rsidRPr="00E20D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0A5268" w:rsidRPr="00E20D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DC5">
        <w:rPr>
          <w:rFonts w:ascii="Times New Roman" w:hAnsi="Times New Roman" w:cs="Times New Roman"/>
          <w:b/>
          <w:sz w:val="28"/>
          <w:szCs w:val="28"/>
        </w:rPr>
        <w:t xml:space="preserve">использованием кольцевых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E20DC5">
        <w:rPr>
          <w:rFonts w:ascii="Times New Roman" w:hAnsi="Times New Roman" w:cs="Times New Roman"/>
          <w:b/>
          <w:sz w:val="28"/>
          <w:szCs w:val="28"/>
        </w:rPr>
        <w:t>распылительных систем</w:t>
      </w:r>
    </w:p>
    <w:p w:rsidR="000F607D" w:rsidRPr="00304236" w:rsidRDefault="000F607D" w:rsidP="00E20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607D" w:rsidRPr="00304236" w:rsidRDefault="00BF1753" w:rsidP="00E20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Ленковец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 xml:space="preserve"> </w:t>
      </w:r>
      <w:r w:rsidR="00E20DC5">
        <w:rPr>
          <w:rFonts w:ascii="Times New Roman" w:hAnsi="Times New Roman" w:cs="Times New Roman"/>
          <w:sz w:val="28"/>
          <w:szCs w:val="28"/>
        </w:rPr>
        <w:t>А.С.</w:t>
      </w:r>
      <w:r w:rsidR="00E20DC5" w:rsidRPr="00E20DC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20DC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E20DC5">
        <w:rPr>
          <w:rFonts w:ascii="Times New Roman" w:hAnsi="Times New Roman" w:cs="Times New Roman"/>
          <w:sz w:val="28"/>
          <w:szCs w:val="28"/>
        </w:rPr>
        <w:t>,</w:t>
      </w:r>
      <w:r w:rsidRPr="00304236">
        <w:rPr>
          <w:rFonts w:ascii="Times New Roman" w:hAnsi="Times New Roman" w:cs="Times New Roman"/>
          <w:sz w:val="28"/>
          <w:szCs w:val="28"/>
        </w:rPr>
        <w:t xml:space="preserve"> к.т.н.</w:t>
      </w:r>
      <w:r w:rsidR="00E20DC5">
        <w:rPr>
          <w:rFonts w:ascii="Times New Roman" w:hAnsi="Times New Roman" w:cs="Times New Roman"/>
          <w:sz w:val="28"/>
          <w:szCs w:val="28"/>
        </w:rPr>
        <w:t>;</w:t>
      </w:r>
      <w:r w:rsidRPr="00304236">
        <w:rPr>
          <w:rFonts w:ascii="Times New Roman" w:hAnsi="Times New Roman" w:cs="Times New Roman"/>
          <w:sz w:val="28"/>
          <w:szCs w:val="28"/>
        </w:rPr>
        <w:t xml:space="preserve"> </w:t>
      </w:r>
      <w:r w:rsidR="000F607D" w:rsidRPr="00304236">
        <w:rPr>
          <w:rFonts w:ascii="Times New Roman" w:hAnsi="Times New Roman" w:cs="Times New Roman"/>
          <w:sz w:val="28"/>
          <w:szCs w:val="28"/>
        </w:rPr>
        <w:t xml:space="preserve">Лабутин </w:t>
      </w:r>
      <w:r w:rsidR="00E20DC5">
        <w:rPr>
          <w:rFonts w:ascii="Times New Roman" w:hAnsi="Times New Roman" w:cs="Times New Roman"/>
          <w:sz w:val="28"/>
          <w:szCs w:val="28"/>
        </w:rPr>
        <w:t>А.А.</w:t>
      </w:r>
      <w:r w:rsidR="00E20DC5" w:rsidRPr="00E20DC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20DC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BF1753" w:rsidRPr="00304236" w:rsidRDefault="00BF1753" w:rsidP="00E20D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04236">
        <w:rPr>
          <w:rFonts w:ascii="Times New Roman" w:hAnsi="Times New Roman" w:cs="Times New Roman"/>
          <w:sz w:val="28"/>
          <w:szCs w:val="28"/>
          <w:lang w:val="en-US"/>
        </w:rPr>
        <w:t>Lenkovec</w:t>
      </w:r>
      <w:proofErr w:type="spellEnd"/>
      <w:r w:rsidRPr="00304236">
        <w:rPr>
          <w:rFonts w:ascii="Times New Roman" w:hAnsi="Times New Roman" w:cs="Times New Roman"/>
          <w:sz w:val="28"/>
          <w:szCs w:val="28"/>
          <w:lang w:val="en-US"/>
        </w:rPr>
        <w:t xml:space="preserve"> Alexander </w:t>
      </w:r>
      <w:proofErr w:type="spellStart"/>
      <w:r w:rsidRPr="00304236">
        <w:rPr>
          <w:rFonts w:ascii="Times New Roman" w:hAnsi="Times New Roman" w:cs="Times New Roman"/>
          <w:sz w:val="28"/>
          <w:szCs w:val="28"/>
          <w:lang w:val="en-US"/>
        </w:rPr>
        <w:t>Sergeevich</w:t>
      </w:r>
      <w:proofErr w:type="spellEnd"/>
      <w:r w:rsidRPr="0030423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04236">
        <w:rPr>
          <w:rFonts w:ascii="Times New Roman" w:hAnsi="Times New Roman" w:cs="Times New Roman"/>
          <w:sz w:val="28"/>
          <w:szCs w:val="28"/>
          <w:lang w:val="en-US"/>
        </w:rPr>
        <w:t>Labutin</w:t>
      </w:r>
      <w:proofErr w:type="spellEnd"/>
      <w:r w:rsidRPr="00304236">
        <w:rPr>
          <w:rFonts w:ascii="Times New Roman" w:hAnsi="Times New Roman" w:cs="Times New Roman"/>
          <w:sz w:val="28"/>
          <w:szCs w:val="28"/>
          <w:lang w:val="en-US"/>
        </w:rPr>
        <w:t xml:space="preserve"> Alexander </w:t>
      </w:r>
      <w:proofErr w:type="spellStart"/>
      <w:r w:rsidRPr="00304236">
        <w:rPr>
          <w:rFonts w:ascii="Times New Roman" w:hAnsi="Times New Roman" w:cs="Times New Roman"/>
          <w:sz w:val="28"/>
          <w:szCs w:val="28"/>
          <w:lang w:val="en-US"/>
        </w:rPr>
        <w:t>Andreevich</w:t>
      </w:r>
      <w:proofErr w:type="spellEnd"/>
    </w:p>
    <w:p w:rsidR="00E20DC5" w:rsidRDefault="00E20DC5" w:rsidP="00E20DC5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F1753" w:rsidRPr="00E20DC5" w:rsidRDefault="00BF1753" w:rsidP="00E20DC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20DC5">
        <w:rPr>
          <w:rFonts w:ascii="Times New Roman" w:hAnsi="Times New Roman" w:cs="Times New Roman"/>
          <w:sz w:val="24"/>
          <w:szCs w:val="28"/>
          <w:lang w:val="en-US"/>
        </w:rPr>
        <w:t>info</w:t>
      </w:r>
      <w:r w:rsidRPr="00E20DC5">
        <w:rPr>
          <w:rFonts w:ascii="Times New Roman" w:hAnsi="Times New Roman" w:cs="Times New Roman"/>
          <w:sz w:val="24"/>
          <w:szCs w:val="28"/>
        </w:rPr>
        <w:t>@</w:t>
      </w:r>
      <w:proofErr w:type="spellStart"/>
      <w:r w:rsidRPr="00E20DC5">
        <w:rPr>
          <w:rFonts w:ascii="Times New Roman" w:hAnsi="Times New Roman" w:cs="Times New Roman"/>
          <w:sz w:val="24"/>
          <w:szCs w:val="28"/>
          <w:lang w:val="en-US"/>
        </w:rPr>
        <w:t>kompozit</w:t>
      </w:r>
      <w:proofErr w:type="spellEnd"/>
      <w:r w:rsidRPr="00E20DC5">
        <w:rPr>
          <w:rFonts w:ascii="Times New Roman" w:hAnsi="Times New Roman" w:cs="Times New Roman"/>
          <w:sz w:val="24"/>
          <w:szCs w:val="28"/>
        </w:rPr>
        <w:t>-</w:t>
      </w:r>
      <w:r w:rsidRPr="00E20DC5">
        <w:rPr>
          <w:rFonts w:ascii="Times New Roman" w:hAnsi="Times New Roman" w:cs="Times New Roman"/>
          <w:sz w:val="24"/>
          <w:szCs w:val="28"/>
          <w:lang w:val="en-US"/>
        </w:rPr>
        <w:t>mv</w:t>
      </w:r>
      <w:r w:rsidRPr="00E20DC5">
        <w:rPr>
          <w:rFonts w:ascii="Times New Roman" w:hAnsi="Times New Roman" w:cs="Times New Roman"/>
          <w:sz w:val="24"/>
          <w:szCs w:val="28"/>
        </w:rPr>
        <w:t>.</w:t>
      </w:r>
      <w:proofErr w:type="spellStart"/>
      <w:r w:rsidRPr="00E20DC5">
        <w:rPr>
          <w:rFonts w:ascii="Times New Roman" w:hAnsi="Times New Roman" w:cs="Times New Roman"/>
          <w:sz w:val="24"/>
          <w:szCs w:val="28"/>
          <w:lang w:val="en-US"/>
        </w:rPr>
        <w:t>ru</w:t>
      </w:r>
      <w:proofErr w:type="spellEnd"/>
    </w:p>
    <w:p w:rsidR="00E20DC5" w:rsidRDefault="00E20DC5" w:rsidP="00E20DC5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E20DC5" w:rsidRPr="00304236" w:rsidRDefault="00E20DC5" w:rsidP="00E20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0DC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20DC5">
        <w:rPr>
          <w:rFonts w:ascii="Times New Roman" w:hAnsi="Times New Roman" w:cs="Times New Roman"/>
          <w:i/>
          <w:sz w:val="28"/>
          <w:szCs w:val="28"/>
        </w:rPr>
        <w:t>ОАО «Композит», Королев, Московская область, Россия</w:t>
      </w:r>
    </w:p>
    <w:p w:rsidR="007F090E" w:rsidRPr="00304236" w:rsidRDefault="007F090E" w:rsidP="00E20DC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831" w:rsidRPr="00E20DC5" w:rsidRDefault="009F4831" w:rsidP="009D56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0DC5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  <w:r w:rsidR="00E20DC5" w:rsidRPr="00E20DC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D4FBB" w:rsidRPr="00304236" w:rsidRDefault="003E6A6B" w:rsidP="009D5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 xml:space="preserve">В настоящее время ведущие предприятия в области материаловедения ведут поиск новых материалов и технологий их переработки в готовые изделия. </w:t>
      </w:r>
      <w:r w:rsidR="009F4831" w:rsidRPr="00304236">
        <w:rPr>
          <w:rFonts w:ascii="Times New Roman" w:hAnsi="Times New Roman" w:cs="Times New Roman"/>
          <w:sz w:val="28"/>
          <w:szCs w:val="28"/>
        </w:rPr>
        <w:t>Особенно перспективными и набирающими популярност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ь является технология </w:t>
      </w:r>
      <w:proofErr w:type="gramStart"/>
      <w:r w:rsidR="006D4FBB" w:rsidRPr="00304236">
        <w:rPr>
          <w:rFonts w:ascii="Times New Roman" w:hAnsi="Times New Roman" w:cs="Times New Roman"/>
          <w:sz w:val="28"/>
          <w:szCs w:val="28"/>
        </w:rPr>
        <w:t>получения деталей типа тел вращения</w:t>
      </w:r>
      <w:proofErr w:type="gramEnd"/>
      <w:r w:rsidR="006D4FBB" w:rsidRPr="00304236">
        <w:rPr>
          <w:rFonts w:ascii="Times New Roman" w:hAnsi="Times New Roman" w:cs="Times New Roman"/>
          <w:sz w:val="28"/>
          <w:szCs w:val="28"/>
        </w:rPr>
        <w:t xml:space="preserve"> методами послойного осаждения.</w:t>
      </w:r>
      <w:r w:rsidR="009F4831" w:rsidRPr="003042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DC5" w:rsidRDefault="00E20DC5" w:rsidP="009D56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831" w:rsidRPr="009D567C" w:rsidRDefault="009F4831" w:rsidP="009D56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567C">
        <w:rPr>
          <w:rFonts w:ascii="Times New Roman" w:hAnsi="Times New Roman" w:cs="Times New Roman"/>
          <w:b/>
          <w:i/>
          <w:sz w:val="28"/>
          <w:szCs w:val="28"/>
        </w:rPr>
        <w:t>Реферат</w:t>
      </w:r>
    </w:p>
    <w:p w:rsidR="0025007B" w:rsidRPr="00E20DC5" w:rsidRDefault="0025007B" w:rsidP="009D5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Разработана технологическая схема </w:t>
      </w:r>
      <w:proofErr w:type="gram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получения деталей типа тел вращения</w:t>
      </w:r>
      <w:proofErr w:type="gram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внутренним защитным покрытием методом магнетронного напыления. Технологическая схема реализуется напылением защитного покрытия на оправку с последующим осаждением материала корпуса до заданной толщины, с последующим удалением оправки. Разработана и изготовлена экспериментальная установка позволяющая </w:t>
      </w:r>
      <w:proofErr w:type="gram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реализовать</w:t>
      </w:r>
      <w:proofErr w:type="gram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данную схему. Изготовлены катоды из иридия, вольфрама и ниобия. Получен образец оболочки </w:t>
      </w:r>
      <w:proofErr w:type="spell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Ir</w:t>
      </w:r>
      <w:proofErr w:type="spell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>-W-</w:t>
      </w:r>
      <w:proofErr w:type="spell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>Nb</w:t>
      </w:r>
      <w:proofErr w:type="spell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исследования его микроструктура. Тем самым показаны перспективы использования технологии для получения </w:t>
      </w:r>
      <w:proofErr w:type="gram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>деталей типа тел вращения сложной геометрической формы</w:t>
      </w:r>
      <w:proofErr w:type="gram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0DC5" w:rsidRDefault="00E20DC5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007B" w:rsidRPr="00E20DC5" w:rsidRDefault="00832907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20DC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Abstract</w:t>
      </w:r>
      <w:r w:rsidR="00E20DC5" w:rsidRPr="00E20DC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25007B" w:rsidRPr="00E20DC5" w:rsidRDefault="0025007B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technological scheme of obtaining of parts such as bodies of rotation with an internal protective coating by magnetron sputtering.</w:t>
      </w:r>
      <w:proofErr w:type="gram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The technological scheme is implemented by spraying a protective coating on the mandrel, followed by deposition of shell material to a predetermined thickness, followed by removal of the mandrel. Designed and manufactured experimental setup allowing </w:t>
      </w:r>
      <w:proofErr w:type="gram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 implement</w:t>
      </w:r>
      <w:proofErr w:type="gram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this scheme. The cathodes are made of iridium, tungsten and niobium. The resulting sample shell </w:t>
      </w:r>
      <w:proofErr w:type="spell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Ir</w:t>
      </w:r>
      <w:proofErr w:type="spell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-W-</w:t>
      </w:r>
      <w:proofErr w:type="spellStart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Nb</w:t>
      </w:r>
      <w:proofErr w:type="spellEnd"/>
      <w:r w:rsidRPr="00E20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and study of its microstructure. Thus, it is shown the perspectives of use of technology for details of type of bodies of revolution of complex geometry.</w:t>
      </w:r>
    </w:p>
    <w:p w:rsidR="009C1FA9" w:rsidRPr="00E20DC5" w:rsidRDefault="009C1FA9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2907" w:rsidRPr="00E20DC5" w:rsidRDefault="009C1FA9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DC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90DFE" w:rsidRPr="00E20DC5" w:rsidRDefault="00DF7A6D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DC5">
        <w:rPr>
          <w:rFonts w:ascii="Times New Roman" w:hAnsi="Times New Roman" w:cs="Times New Roman"/>
          <w:sz w:val="28"/>
          <w:szCs w:val="28"/>
        </w:rPr>
        <w:t>Основными параметрами</w:t>
      </w:r>
      <w:r w:rsidR="006D4FBB" w:rsidRPr="00E20DC5">
        <w:rPr>
          <w:rFonts w:ascii="Times New Roman" w:hAnsi="Times New Roman" w:cs="Times New Roman"/>
          <w:sz w:val="28"/>
          <w:szCs w:val="28"/>
        </w:rPr>
        <w:t xml:space="preserve"> материалов, влияющих</w:t>
      </w:r>
      <w:r w:rsidRPr="00E20DC5">
        <w:rPr>
          <w:rFonts w:ascii="Times New Roman" w:hAnsi="Times New Roman" w:cs="Times New Roman"/>
          <w:sz w:val="28"/>
          <w:szCs w:val="28"/>
        </w:rPr>
        <w:t xml:space="preserve"> на повышение характеристик изделий применяемых в космических и </w:t>
      </w:r>
      <w:r w:rsidR="006D4FBB" w:rsidRPr="00E20DC5">
        <w:rPr>
          <w:rFonts w:ascii="Times New Roman" w:hAnsi="Times New Roman" w:cs="Times New Roman"/>
          <w:sz w:val="28"/>
          <w:szCs w:val="28"/>
        </w:rPr>
        <w:t>летательных аппаратах,</w:t>
      </w:r>
      <w:r w:rsidRPr="00E20DC5">
        <w:rPr>
          <w:rFonts w:ascii="Times New Roman" w:hAnsi="Times New Roman" w:cs="Times New Roman"/>
          <w:sz w:val="28"/>
          <w:szCs w:val="28"/>
        </w:rPr>
        <w:t xml:space="preserve"> являются рабочая температура, прочность, удельный вес. Особенно актуальна задача повышения рабочих</w:t>
      </w:r>
      <w:r w:rsidR="006D4FBB" w:rsidRPr="00E20DC5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Pr="00E20DC5">
        <w:rPr>
          <w:rFonts w:ascii="Times New Roman" w:hAnsi="Times New Roman" w:cs="Times New Roman"/>
          <w:sz w:val="28"/>
          <w:szCs w:val="28"/>
        </w:rPr>
        <w:t xml:space="preserve"> </w:t>
      </w:r>
      <w:r w:rsidR="00BF3843" w:rsidRPr="00E20DC5">
        <w:rPr>
          <w:rFonts w:ascii="Times New Roman" w:hAnsi="Times New Roman" w:cs="Times New Roman"/>
          <w:sz w:val="28"/>
          <w:szCs w:val="28"/>
        </w:rPr>
        <w:t>до 2</w:t>
      </w:r>
      <w:r w:rsidRPr="00E20DC5">
        <w:rPr>
          <w:rFonts w:ascii="Times New Roman" w:hAnsi="Times New Roman" w:cs="Times New Roman"/>
          <w:sz w:val="28"/>
          <w:szCs w:val="28"/>
        </w:rPr>
        <w:t>0</w:t>
      </w:r>
      <w:r w:rsidR="006D4FBB" w:rsidRPr="00E20DC5">
        <w:rPr>
          <w:rFonts w:ascii="Times New Roman" w:hAnsi="Times New Roman" w:cs="Times New Roman"/>
          <w:sz w:val="28"/>
          <w:szCs w:val="28"/>
        </w:rPr>
        <w:t>7</w:t>
      </w:r>
      <w:r w:rsidR="00BF3843" w:rsidRPr="00E20DC5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E20DC5">
        <w:rPr>
          <w:rFonts w:ascii="Times New Roman" w:hAnsi="Times New Roman" w:cs="Times New Roman"/>
          <w:sz w:val="28"/>
          <w:szCs w:val="28"/>
        </w:rPr>
        <w:t xml:space="preserve"> ˚</w:t>
      </w:r>
      <w:r w:rsidR="00BF3843" w:rsidRPr="00E20DC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9586F" w:rsidRPr="00E20DC5">
        <w:rPr>
          <w:rFonts w:ascii="Times New Roman" w:hAnsi="Times New Roman" w:cs="Times New Roman"/>
          <w:sz w:val="28"/>
          <w:szCs w:val="28"/>
        </w:rPr>
        <w:t xml:space="preserve"> </w:t>
      </w:r>
      <w:r w:rsidR="006D4FBB" w:rsidRPr="00E20DC5">
        <w:rPr>
          <w:rFonts w:ascii="Times New Roman" w:hAnsi="Times New Roman" w:cs="Times New Roman"/>
          <w:sz w:val="28"/>
          <w:szCs w:val="28"/>
        </w:rPr>
        <w:t xml:space="preserve"> </w:t>
      </w:r>
      <w:r w:rsidR="0099586F" w:rsidRPr="00E20DC5">
        <w:rPr>
          <w:rFonts w:ascii="Times New Roman" w:hAnsi="Times New Roman" w:cs="Times New Roman"/>
          <w:sz w:val="28"/>
          <w:szCs w:val="28"/>
        </w:rPr>
        <w:t>в окислительной среде</w:t>
      </w:r>
      <w:r w:rsidRPr="00E20DC5">
        <w:rPr>
          <w:rFonts w:ascii="Times New Roman" w:hAnsi="Times New Roman" w:cs="Times New Roman"/>
          <w:sz w:val="28"/>
          <w:szCs w:val="28"/>
        </w:rPr>
        <w:t>. Существующие материалы и традиционные технологии (</w:t>
      </w:r>
      <w:r w:rsidR="007C3ABC" w:rsidRPr="00E20DC5">
        <w:rPr>
          <w:rFonts w:ascii="Times New Roman" w:hAnsi="Times New Roman" w:cs="Times New Roman"/>
          <w:sz w:val="28"/>
          <w:szCs w:val="28"/>
        </w:rPr>
        <w:t>механическая обработка, литье, прессование и др.</w:t>
      </w:r>
      <w:r w:rsidRPr="00E20DC5">
        <w:rPr>
          <w:rFonts w:ascii="Times New Roman" w:hAnsi="Times New Roman" w:cs="Times New Roman"/>
          <w:sz w:val="28"/>
          <w:szCs w:val="28"/>
        </w:rPr>
        <w:t xml:space="preserve">) </w:t>
      </w:r>
      <w:r w:rsidR="007C3ABC" w:rsidRPr="00E20DC5">
        <w:rPr>
          <w:rFonts w:ascii="Times New Roman" w:hAnsi="Times New Roman" w:cs="Times New Roman"/>
          <w:sz w:val="28"/>
          <w:szCs w:val="28"/>
        </w:rPr>
        <w:t xml:space="preserve">не могут обеспечить </w:t>
      </w:r>
      <w:r w:rsidR="00490DFE" w:rsidRPr="00E20DC5">
        <w:rPr>
          <w:rFonts w:ascii="Times New Roman" w:hAnsi="Times New Roman" w:cs="Times New Roman"/>
          <w:sz w:val="28"/>
          <w:szCs w:val="28"/>
        </w:rPr>
        <w:t>заданных характеристик</w:t>
      </w:r>
      <w:r w:rsidR="007C3ABC" w:rsidRPr="00E20DC5">
        <w:rPr>
          <w:rFonts w:ascii="Times New Roman" w:hAnsi="Times New Roman" w:cs="Times New Roman"/>
          <w:sz w:val="28"/>
          <w:szCs w:val="28"/>
        </w:rPr>
        <w:t>, поэтому необходимы нестандартные технологические подходы для создания принципиально новых материалов и готовых изделий из них.</w:t>
      </w:r>
      <w:r w:rsidRPr="00E20D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DFE" w:rsidRPr="00304236" w:rsidRDefault="00140989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DC5">
        <w:rPr>
          <w:rFonts w:ascii="Times New Roman" w:hAnsi="Times New Roman" w:cs="Times New Roman"/>
          <w:sz w:val="28"/>
          <w:szCs w:val="28"/>
        </w:rPr>
        <w:t>На сегодняшний день активно развивается направление по изготовлению готовых изделий</w:t>
      </w:r>
      <w:r w:rsidR="006D4FBB" w:rsidRPr="00E20DC5">
        <w:rPr>
          <w:rFonts w:ascii="Times New Roman" w:hAnsi="Times New Roman" w:cs="Times New Roman"/>
          <w:sz w:val="28"/>
          <w:szCs w:val="28"/>
        </w:rPr>
        <w:t>,</w:t>
      </w:r>
      <w:r w:rsidRPr="00E20DC5">
        <w:rPr>
          <w:rFonts w:ascii="Times New Roman" w:hAnsi="Times New Roman" w:cs="Times New Roman"/>
          <w:sz w:val="28"/>
          <w:szCs w:val="28"/>
        </w:rPr>
        <w:t xml:space="preserve"> используя аддитивные технологии. Все большую популярность набирают технологии с применением </w:t>
      </w:r>
      <w:r w:rsidR="009D567C">
        <w:rPr>
          <w:rFonts w:ascii="Times New Roman" w:hAnsi="Times New Roman" w:cs="Times New Roman"/>
          <w:sz w:val="28"/>
          <w:szCs w:val="28"/>
        </w:rPr>
        <w:br/>
      </w:r>
      <w:r w:rsidRPr="00E20DC5">
        <w:rPr>
          <w:rFonts w:ascii="Times New Roman" w:hAnsi="Times New Roman" w:cs="Times New Roman"/>
          <w:sz w:val="28"/>
          <w:szCs w:val="28"/>
        </w:rPr>
        <w:t>3</w:t>
      </w:r>
      <w:r w:rsidRPr="00E20DC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20DC5">
        <w:rPr>
          <w:rFonts w:ascii="Times New Roman" w:hAnsi="Times New Roman" w:cs="Times New Roman"/>
          <w:sz w:val="28"/>
          <w:szCs w:val="28"/>
        </w:rPr>
        <w:t xml:space="preserve"> принтеров. Основным достоинством этих технологий является возможность получения деталей сложной геометрии с высокой точностью размеров, как из полимерных, так и из металлических </w:t>
      </w:r>
      <w:r w:rsidR="00490DFE" w:rsidRPr="00E20DC5">
        <w:rPr>
          <w:rFonts w:ascii="Times New Roman" w:hAnsi="Times New Roman" w:cs="Times New Roman"/>
          <w:sz w:val="28"/>
          <w:szCs w:val="28"/>
        </w:rPr>
        <w:t xml:space="preserve">материалов </w:t>
      </w:r>
      <w:r w:rsidRPr="00E20DC5">
        <w:rPr>
          <w:rFonts w:ascii="Times New Roman" w:hAnsi="Times New Roman" w:cs="Times New Roman"/>
          <w:sz w:val="28"/>
          <w:szCs w:val="28"/>
        </w:rPr>
        <w:t>[1,</w:t>
      </w:r>
      <w:r w:rsidR="00E20DC5">
        <w:rPr>
          <w:rFonts w:ascii="Times New Roman" w:hAnsi="Times New Roman" w:cs="Times New Roman"/>
          <w:sz w:val="28"/>
          <w:szCs w:val="28"/>
        </w:rPr>
        <w:t xml:space="preserve"> </w:t>
      </w:r>
      <w:r w:rsidRPr="00E20DC5">
        <w:rPr>
          <w:rFonts w:ascii="Times New Roman" w:hAnsi="Times New Roman" w:cs="Times New Roman"/>
          <w:sz w:val="28"/>
          <w:szCs w:val="28"/>
        </w:rPr>
        <w:t>2]</w:t>
      </w:r>
      <w:r w:rsidR="00201A94" w:rsidRPr="00E20DC5">
        <w:rPr>
          <w:rFonts w:ascii="Times New Roman" w:hAnsi="Times New Roman" w:cs="Times New Roman"/>
          <w:sz w:val="28"/>
          <w:szCs w:val="28"/>
        </w:rPr>
        <w:t>.</w:t>
      </w:r>
      <w:r w:rsidRPr="00E20DC5">
        <w:rPr>
          <w:rFonts w:ascii="Times New Roman" w:hAnsi="Times New Roman" w:cs="Times New Roman"/>
          <w:sz w:val="28"/>
          <w:szCs w:val="28"/>
        </w:rPr>
        <w:t xml:space="preserve"> </w:t>
      </w:r>
      <w:r w:rsidRPr="00304236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201A94" w:rsidRPr="00304236">
        <w:rPr>
          <w:rFonts w:ascii="Times New Roman" w:hAnsi="Times New Roman" w:cs="Times New Roman"/>
          <w:sz w:val="28"/>
          <w:szCs w:val="28"/>
        </w:rPr>
        <w:t>данные технологии не позволят получат</w:t>
      </w:r>
      <w:r w:rsidR="006D4FBB" w:rsidRPr="00304236">
        <w:rPr>
          <w:rFonts w:ascii="Times New Roman" w:hAnsi="Times New Roman" w:cs="Times New Roman"/>
          <w:sz w:val="28"/>
          <w:szCs w:val="28"/>
        </w:rPr>
        <w:t>ь</w:t>
      </w:r>
      <w:r w:rsidR="00201A94" w:rsidRPr="00304236">
        <w:rPr>
          <w:rFonts w:ascii="Times New Roman" w:hAnsi="Times New Roman" w:cs="Times New Roman"/>
          <w:sz w:val="28"/>
          <w:szCs w:val="28"/>
        </w:rPr>
        <w:t xml:space="preserve"> оболочечные </w:t>
      </w:r>
      <w:r w:rsidR="00201A94" w:rsidRPr="00304236">
        <w:rPr>
          <w:rFonts w:ascii="Times New Roman" w:hAnsi="Times New Roman" w:cs="Times New Roman"/>
          <w:sz w:val="28"/>
          <w:szCs w:val="28"/>
        </w:rPr>
        <w:lastRenderedPageBreak/>
        <w:t>конструкции с диаметром от 2,5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 мм</w:t>
      </w:r>
      <w:r w:rsidR="00201A94" w:rsidRPr="00304236">
        <w:rPr>
          <w:rFonts w:ascii="Times New Roman" w:hAnsi="Times New Roman" w:cs="Times New Roman"/>
          <w:sz w:val="28"/>
          <w:szCs w:val="28"/>
        </w:rPr>
        <w:t xml:space="preserve"> до 10 мм с внутренним защитным </w:t>
      </w:r>
      <w:proofErr w:type="gramStart"/>
      <w:r w:rsidR="00201A94" w:rsidRPr="00304236">
        <w:rPr>
          <w:rFonts w:ascii="Times New Roman" w:hAnsi="Times New Roman" w:cs="Times New Roman"/>
          <w:sz w:val="28"/>
          <w:szCs w:val="28"/>
        </w:rPr>
        <w:t>покрытием</w:t>
      </w:r>
      <w:proofErr w:type="gramEnd"/>
      <w:r w:rsidR="00490DFE" w:rsidRPr="00304236">
        <w:rPr>
          <w:rFonts w:ascii="Times New Roman" w:hAnsi="Times New Roman" w:cs="Times New Roman"/>
          <w:sz w:val="28"/>
          <w:szCs w:val="28"/>
        </w:rPr>
        <w:t xml:space="preserve"> обесп</w:t>
      </w:r>
      <w:r w:rsidR="00BF3843" w:rsidRPr="00304236">
        <w:rPr>
          <w:rFonts w:ascii="Times New Roman" w:hAnsi="Times New Roman" w:cs="Times New Roman"/>
          <w:sz w:val="28"/>
          <w:szCs w:val="28"/>
        </w:rPr>
        <w:t>ечивающим работоспособность до 2053 ˚К</w:t>
      </w:r>
      <w:r w:rsidR="00201A94" w:rsidRPr="003042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5440" w:rsidRPr="00304236" w:rsidRDefault="00215440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1FA9" w:rsidRPr="00304236" w:rsidRDefault="009C1FA9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236">
        <w:rPr>
          <w:rFonts w:ascii="Times New Roman" w:hAnsi="Times New Roman" w:cs="Times New Roman"/>
          <w:b/>
          <w:sz w:val="28"/>
          <w:szCs w:val="28"/>
        </w:rPr>
        <w:t>Материалы и методика проведения эксперимента</w:t>
      </w:r>
    </w:p>
    <w:p w:rsidR="00490DFE" w:rsidRPr="00304236" w:rsidRDefault="00201A94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 xml:space="preserve">Для решения этой задачи разработана технология получения оболочечных конструкций </w:t>
      </w:r>
      <w:r w:rsidR="00490DFE" w:rsidRPr="00304236">
        <w:rPr>
          <w:rFonts w:ascii="Times New Roman" w:hAnsi="Times New Roman" w:cs="Times New Roman"/>
          <w:sz w:val="28"/>
          <w:szCs w:val="28"/>
        </w:rPr>
        <w:t>с применением методов осаждения покрытий [3,4].</w:t>
      </w:r>
      <w:r w:rsidR="001A0764" w:rsidRPr="00304236">
        <w:rPr>
          <w:rFonts w:ascii="Times New Roman" w:hAnsi="Times New Roman" w:cs="Times New Roman"/>
          <w:sz w:val="28"/>
          <w:szCs w:val="28"/>
        </w:rPr>
        <w:t xml:space="preserve"> Использование методов осаждения для получения оболочечных конструкций достаточно перспективно, так как эти методы позволяют использовать</w:t>
      </w:r>
      <w:r w:rsidR="0053145B" w:rsidRPr="00304236">
        <w:rPr>
          <w:rFonts w:ascii="Times New Roman" w:hAnsi="Times New Roman" w:cs="Times New Roman"/>
          <w:sz w:val="28"/>
          <w:szCs w:val="28"/>
        </w:rPr>
        <w:t>,</w:t>
      </w:r>
      <w:r w:rsidR="001A0764" w:rsidRPr="00304236">
        <w:rPr>
          <w:rFonts w:ascii="Times New Roman" w:hAnsi="Times New Roman" w:cs="Times New Roman"/>
          <w:sz w:val="28"/>
          <w:szCs w:val="28"/>
        </w:rPr>
        <w:t xml:space="preserve"> как металлы</w:t>
      </w:r>
      <w:r w:rsidR="0053145B" w:rsidRPr="00304236">
        <w:rPr>
          <w:rFonts w:ascii="Times New Roman" w:hAnsi="Times New Roman" w:cs="Times New Roman"/>
          <w:sz w:val="28"/>
          <w:szCs w:val="28"/>
        </w:rPr>
        <w:t>,</w:t>
      </w:r>
      <w:r w:rsidR="001A0764" w:rsidRPr="00304236">
        <w:rPr>
          <w:rFonts w:ascii="Times New Roman" w:hAnsi="Times New Roman" w:cs="Times New Roman"/>
          <w:sz w:val="28"/>
          <w:szCs w:val="28"/>
        </w:rPr>
        <w:t xml:space="preserve"> так и керамику, что сильно расширяет круг использования материалов. </w:t>
      </w:r>
      <w:r w:rsidR="000D003C" w:rsidRPr="00304236">
        <w:rPr>
          <w:rFonts w:ascii="Times New Roman" w:hAnsi="Times New Roman" w:cs="Times New Roman"/>
          <w:sz w:val="28"/>
          <w:szCs w:val="28"/>
        </w:rPr>
        <w:t xml:space="preserve">Технология состоит из следующих основных этапов </w:t>
      </w:r>
      <w:r w:rsidR="00E20DC5">
        <w:rPr>
          <w:rFonts w:ascii="Times New Roman" w:hAnsi="Times New Roman" w:cs="Times New Roman"/>
          <w:sz w:val="28"/>
          <w:szCs w:val="28"/>
        </w:rPr>
        <w:t>–</w:t>
      </w:r>
      <w:r w:rsidR="000D003C" w:rsidRPr="003042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003C" w:rsidRPr="00304236">
        <w:rPr>
          <w:rFonts w:ascii="Times New Roman" w:hAnsi="Times New Roman" w:cs="Times New Roman"/>
          <w:sz w:val="28"/>
          <w:szCs w:val="28"/>
        </w:rPr>
        <w:t>изготовлении</w:t>
      </w:r>
      <w:proofErr w:type="gramEnd"/>
      <w:r w:rsidR="000D003C" w:rsidRPr="00304236">
        <w:rPr>
          <w:rFonts w:ascii="Times New Roman" w:hAnsi="Times New Roman" w:cs="Times New Roman"/>
          <w:sz w:val="28"/>
          <w:szCs w:val="28"/>
        </w:rPr>
        <w:t xml:space="preserve"> технологической оправки, осаждение защитного покрытия, осаждение силового каркаса и удаление</w:t>
      </w:r>
      <w:r w:rsidR="007327B8" w:rsidRPr="00304236">
        <w:rPr>
          <w:rFonts w:ascii="Times New Roman" w:hAnsi="Times New Roman" w:cs="Times New Roman"/>
          <w:sz w:val="28"/>
          <w:szCs w:val="28"/>
        </w:rPr>
        <w:t xml:space="preserve"> оправки химическим травлением.</w:t>
      </w:r>
    </w:p>
    <w:p w:rsidR="001B6F54" w:rsidRPr="00304236" w:rsidRDefault="007327B8" w:rsidP="009D567C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>Иридий</w:t>
      </w:r>
      <w:r w:rsidR="0053145B" w:rsidRPr="00304236">
        <w:rPr>
          <w:rFonts w:ascii="Times New Roman" w:hAnsi="Times New Roman" w:cs="Times New Roman"/>
          <w:sz w:val="28"/>
          <w:szCs w:val="28"/>
        </w:rPr>
        <w:t xml:space="preserve"> является единственным металлом</w:t>
      </w:r>
      <w:r w:rsidR="006D4FBB" w:rsidRPr="00304236">
        <w:rPr>
          <w:rFonts w:ascii="Times New Roman" w:hAnsi="Times New Roman" w:cs="Times New Roman"/>
          <w:sz w:val="28"/>
          <w:szCs w:val="28"/>
        </w:rPr>
        <w:t>,</w:t>
      </w:r>
      <w:r w:rsidR="0053145B" w:rsidRPr="00304236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802EB1" w:rsidRPr="00304236">
        <w:rPr>
          <w:rFonts w:ascii="Times New Roman" w:hAnsi="Times New Roman" w:cs="Times New Roman"/>
          <w:sz w:val="28"/>
          <w:szCs w:val="28"/>
        </w:rPr>
        <w:t>ным выдерживать температуру 207</w:t>
      </w:r>
      <w:r w:rsidR="00D70D51" w:rsidRPr="00304236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D70D51" w:rsidRPr="00304236">
        <w:rPr>
          <w:rFonts w:ascii="Times New Roman" w:hAnsi="Times New Roman" w:cs="Times New Roman"/>
          <w:sz w:val="28"/>
          <w:szCs w:val="28"/>
        </w:rPr>
        <w:t xml:space="preserve"> ˚К</w:t>
      </w:r>
      <w:proofErr w:type="gramEnd"/>
      <w:r w:rsidR="0053145B" w:rsidRPr="00304236">
        <w:rPr>
          <w:rFonts w:ascii="Times New Roman" w:hAnsi="Times New Roman" w:cs="Times New Roman"/>
          <w:sz w:val="28"/>
          <w:szCs w:val="28"/>
        </w:rPr>
        <w:t xml:space="preserve"> без окисления [5]. Поэтому целесообразно его использовать в качестве защитного жаростойкого покрытия для оболочечной конструкции. В качестве </w:t>
      </w:r>
      <w:r w:rsidR="00A40DF0" w:rsidRPr="00304236">
        <w:rPr>
          <w:rFonts w:ascii="Times New Roman" w:hAnsi="Times New Roman" w:cs="Times New Roman"/>
          <w:sz w:val="28"/>
          <w:szCs w:val="28"/>
        </w:rPr>
        <w:t>материала силового каркаса необходимо подобрать тугоплавкие материалы с близкими коэффициентами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 термического расширения, а так</w:t>
      </w:r>
      <w:r w:rsidR="00A40DF0" w:rsidRPr="00304236">
        <w:rPr>
          <w:rFonts w:ascii="Times New Roman" w:hAnsi="Times New Roman" w:cs="Times New Roman"/>
          <w:sz w:val="28"/>
          <w:szCs w:val="28"/>
        </w:rPr>
        <w:t>же с отсутствием взаимодействия или с образованием твердых растворов</w:t>
      </w:r>
      <w:r w:rsidR="006D4FBB" w:rsidRPr="00304236">
        <w:rPr>
          <w:rFonts w:ascii="Times New Roman" w:hAnsi="Times New Roman" w:cs="Times New Roman"/>
          <w:sz w:val="28"/>
          <w:szCs w:val="28"/>
        </w:rPr>
        <w:t>,</w:t>
      </w:r>
      <w:r w:rsidR="00A40DF0" w:rsidRPr="00304236">
        <w:rPr>
          <w:rFonts w:ascii="Times New Roman" w:hAnsi="Times New Roman" w:cs="Times New Roman"/>
          <w:sz w:val="28"/>
          <w:szCs w:val="28"/>
        </w:rPr>
        <w:t xml:space="preserve"> </w:t>
      </w:r>
      <w:r w:rsidR="00551E03" w:rsidRPr="00304236">
        <w:rPr>
          <w:rFonts w:ascii="Times New Roman" w:hAnsi="Times New Roman" w:cs="Times New Roman"/>
          <w:sz w:val="28"/>
          <w:szCs w:val="28"/>
        </w:rPr>
        <w:t xml:space="preserve">не </w:t>
      </w:r>
      <w:r w:rsidR="00A40DF0" w:rsidRPr="00304236">
        <w:rPr>
          <w:rFonts w:ascii="Times New Roman" w:hAnsi="Times New Roman" w:cs="Times New Roman"/>
          <w:sz w:val="28"/>
          <w:szCs w:val="28"/>
        </w:rPr>
        <w:t>изменяющих объем при заданных температурах. Та</w:t>
      </w:r>
      <w:r w:rsidRPr="00304236">
        <w:rPr>
          <w:rFonts w:ascii="Times New Roman" w:hAnsi="Times New Roman" w:cs="Times New Roman"/>
          <w:sz w:val="28"/>
          <w:szCs w:val="28"/>
        </w:rPr>
        <w:t xml:space="preserve">ким </w:t>
      </w:r>
      <w:proofErr w:type="gramStart"/>
      <w:r w:rsidRPr="0030423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304236">
        <w:rPr>
          <w:rFonts w:ascii="Times New Roman" w:hAnsi="Times New Roman" w:cs="Times New Roman"/>
          <w:sz w:val="28"/>
          <w:szCs w:val="28"/>
        </w:rPr>
        <w:t xml:space="preserve"> наиболее подходящим металлом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A40DF0" w:rsidRPr="00304236">
        <w:rPr>
          <w:rFonts w:ascii="Times New Roman" w:hAnsi="Times New Roman" w:cs="Times New Roman"/>
          <w:sz w:val="28"/>
          <w:szCs w:val="28"/>
        </w:rPr>
        <w:t>тся вольфрам</w:t>
      </w:r>
      <w:r w:rsidR="001B6F54" w:rsidRPr="00304236">
        <w:rPr>
          <w:rFonts w:ascii="Times New Roman" w:hAnsi="Times New Roman" w:cs="Times New Roman"/>
          <w:sz w:val="28"/>
          <w:szCs w:val="28"/>
        </w:rPr>
        <w:t>, так как он не изменяет свою геометрию при высоких температурах.</w:t>
      </w:r>
      <w:r w:rsidR="00A40DF0" w:rsidRPr="00304236">
        <w:rPr>
          <w:rFonts w:ascii="Times New Roman" w:hAnsi="Times New Roman" w:cs="Times New Roman"/>
          <w:sz w:val="28"/>
          <w:szCs w:val="28"/>
        </w:rPr>
        <w:t xml:space="preserve"> Согласно дв</w:t>
      </w:r>
      <w:r w:rsidRPr="00304236">
        <w:rPr>
          <w:rFonts w:ascii="Times New Roman" w:hAnsi="Times New Roman" w:cs="Times New Roman"/>
          <w:sz w:val="28"/>
          <w:szCs w:val="28"/>
        </w:rPr>
        <w:t>ойной ди</w:t>
      </w:r>
      <w:r w:rsidR="006D4FBB" w:rsidRPr="00304236">
        <w:rPr>
          <w:rFonts w:ascii="Times New Roman" w:hAnsi="Times New Roman" w:cs="Times New Roman"/>
          <w:sz w:val="28"/>
          <w:szCs w:val="28"/>
        </w:rPr>
        <w:t>аграмме</w:t>
      </w:r>
      <w:r w:rsidR="00A40DF0" w:rsidRPr="00304236">
        <w:rPr>
          <w:rFonts w:ascii="Times New Roman" w:hAnsi="Times New Roman" w:cs="Times New Roman"/>
          <w:sz w:val="28"/>
          <w:szCs w:val="28"/>
        </w:rPr>
        <w:t xml:space="preserve"> состояния</w:t>
      </w:r>
      <w:r w:rsidRPr="00304236">
        <w:rPr>
          <w:rFonts w:ascii="Times New Roman" w:hAnsi="Times New Roman" w:cs="Times New Roman"/>
          <w:sz w:val="28"/>
          <w:szCs w:val="28"/>
        </w:rPr>
        <w:t xml:space="preserve"> [6] в системе</w:t>
      </w:r>
      <w:r w:rsidR="00A40DF0" w:rsidRPr="003042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236"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>-</w:t>
      </w:r>
      <w:r w:rsidRPr="0030423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 при температуре 207</w:t>
      </w:r>
      <w:r w:rsidR="00BF3843" w:rsidRPr="00304236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304236">
        <w:rPr>
          <w:rFonts w:ascii="Times New Roman" w:hAnsi="Times New Roman" w:cs="Times New Roman"/>
          <w:sz w:val="28"/>
          <w:szCs w:val="28"/>
        </w:rPr>
        <w:t xml:space="preserve"> ˚</w:t>
      </w:r>
      <w:r w:rsidR="00BF3843" w:rsidRPr="003042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04236">
        <w:rPr>
          <w:rFonts w:ascii="Times New Roman" w:hAnsi="Times New Roman" w:cs="Times New Roman"/>
          <w:sz w:val="28"/>
          <w:szCs w:val="28"/>
        </w:rPr>
        <w:t xml:space="preserve"> происходит растворимость иридия порядка 6% (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>), что благоп</w:t>
      </w:r>
      <w:r w:rsidR="006D4FBB" w:rsidRPr="00304236">
        <w:rPr>
          <w:rFonts w:ascii="Times New Roman" w:hAnsi="Times New Roman" w:cs="Times New Roman"/>
          <w:sz w:val="28"/>
          <w:szCs w:val="28"/>
        </w:rPr>
        <w:t>риятно сказывается на системе в</w:t>
      </w:r>
      <w:r w:rsidRPr="00304236">
        <w:rPr>
          <w:rFonts w:ascii="Times New Roman" w:hAnsi="Times New Roman" w:cs="Times New Roman"/>
          <w:sz w:val="28"/>
          <w:szCs w:val="28"/>
        </w:rPr>
        <w:t xml:space="preserve">виду образования диффузионного переходного слоя от иридиевого покрытия к силовому каркасу. Вольфрам является достаточно хрупким </w:t>
      </w:r>
      <w:proofErr w:type="gramStart"/>
      <w:r w:rsidRPr="00304236">
        <w:rPr>
          <w:rFonts w:ascii="Times New Roman" w:hAnsi="Times New Roman" w:cs="Times New Roman"/>
          <w:sz w:val="28"/>
          <w:szCs w:val="28"/>
        </w:rPr>
        <w:t>металлом</w:t>
      </w:r>
      <w:proofErr w:type="gramEnd"/>
      <w:r w:rsidRPr="00304236">
        <w:rPr>
          <w:rFonts w:ascii="Times New Roman" w:hAnsi="Times New Roman" w:cs="Times New Roman"/>
          <w:sz w:val="28"/>
          <w:szCs w:val="28"/>
        </w:rPr>
        <w:t xml:space="preserve"> поэтому необходимо </w:t>
      </w:r>
      <w:r w:rsidR="001B6F54" w:rsidRPr="00304236">
        <w:rPr>
          <w:rFonts w:ascii="Times New Roman" w:hAnsi="Times New Roman" w:cs="Times New Roman"/>
          <w:sz w:val="28"/>
          <w:szCs w:val="28"/>
        </w:rPr>
        <w:t>разбивать</w:t>
      </w:r>
      <w:r w:rsidR="0099586F" w:rsidRPr="00304236">
        <w:rPr>
          <w:rFonts w:ascii="Times New Roman" w:hAnsi="Times New Roman" w:cs="Times New Roman"/>
          <w:sz w:val="28"/>
          <w:szCs w:val="28"/>
        </w:rPr>
        <w:t xml:space="preserve"> его слоями более пластичного металла</w:t>
      </w:r>
      <w:r w:rsidR="001B6F54" w:rsidRPr="00304236">
        <w:rPr>
          <w:rFonts w:ascii="Times New Roman" w:hAnsi="Times New Roman" w:cs="Times New Roman"/>
          <w:sz w:val="28"/>
          <w:szCs w:val="28"/>
        </w:rPr>
        <w:t xml:space="preserve">. Согласно диаграмме состояния наиболее подходящим металлом является ниобий. Система </w:t>
      </w:r>
      <w:r w:rsidR="001B6F54" w:rsidRPr="0030423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B6F54" w:rsidRPr="0030423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B6F54" w:rsidRPr="00304236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1B6F54" w:rsidRPr="00304236">
        <w:rPr>
          <w:rFonts w:ascii="Times New Roman" w:hAnsi="Times New Roman" w:cs="Times New Roman"/>
          <w:sz w:val="28"/>
          <w:szCs w:val="28"/>
        </w:rPr>
        <w:t xml:space="preserve"> характеризуется образованием непрерывного ряда твердых растворов. Таким </w:t>
      </w:r>
      <w:proofErr w:type="gramStart"/>
      <w:r w:rsidR="001B6F54" w:rsidRPr="0030423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1B6F54" w:rsidRPr="00304236">
        <w:rPr>
          <w:rFonts w:ascii="Times New Roman" w:hAnsi="Times New Roman" w:cs="Times New Roman"/>
          <w:sz w:val="28"/>
          <w:szCs w:val="28"/>
        </w:rPr>
        <w:t xml:space="preserve"> в качестве защитного покрытия выбран иридий, а в качестве силового каркаса слоистый </w:t>
      </w:r>
      <w:r w:rsidR="00595C7B" w:rsidRPr="00304236">
        <w:rPr>
          <w:rFonts w:ascii="Times New Roman" w:hAnsi="Times New Roman" w:cs="Times New Roman"/>
          <w:sz w:val="28"/>
          <w:szCs w:val="28"/>
        </w:rPr>
        <w:t xml:space="preserve">композиционный материал </w:t>
      </w:r>
      <w:r w:rsidR="00595C7B" w:rsidRPr="0030423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595C7B" w:rsidRPr="0030423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95C7B" w:rsidRPr="00304236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595C7B" w:rsidRPr="0030423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A634B" w:rsidRPr="00304236" w:rsidTr="00903E5D">
        <w:tc>
          <w:tcPr>
            <w:tcW w:w="9072" w:type="dxa"/>
          </w:tcPr>
          <w:p w:rsidR="008A634B" w:rsidRPr="00304236" w:rsidRDefault="008A634B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2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8A84A0" wp14:editId="0D0EE258">
                  <wp:extent cx="3201988" cy="2561590"/>
                  <wp:effectExtent l="0" t="0" r="0" b="0"/>
                  <wp:docPr id="1" name="Рисунок 1" descr="E:\зеленое топливо 2014\зеленое топливо 2014\камера КС 2007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еленое топливо 2014\зеленое топливо 2014\камера КС 2007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299" cy="257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34B" w:rsidRPr="00304236" w:rsidTr="00903E5D">
        <w:tc>
          <w:tcPr>
            <w:tcW w:w="9072" w:type="dxa"/>
          </w:tcPr>
          <w:p w:rsidR="008A634B" w:rsidRPr="00E20DC5" w:rsidRDefault="00E20DC5" w:rsidP="00E20DC5">
            <w:pPr>
              <w:spacing w:line="276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8A634B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1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8A634B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Схема магнетронного напыления в кольцевых магнетронах.</w:t>
            </w:r>
          </w:p>
          <w:p w:rsidR="008A634B" w:rsidRPr="00E20DC5" w:rsidRDefault="008A634B" w:rsidP="00E20DC5">
            <w:pPr>
              <w:spacing w:line="276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r w:rsidR="00E20DC5" w:rsidRPr="00E20DC5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Оправка, 2,</w:t>
            </w:r>
            <w:r w:rsidR="00E20DC5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3,</w:t>
            </w:r>
            <w:r w:rsidR="00E20DC5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4 – магнитные системы, 5,</w:t>
            </w:r>
            <w:r w:rsidR="00E20DC5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6,</w:t>
            </w:r>
            <w:r w:rsidR="00E20DC5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7 – катоды из </w:t>
            </w:r>
            <w:proofErr w:type="spellStart"/>
            <w:r w:rsidRPr="00E20DC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Ir</w:t>
            </w:r>
            <w:proofErr w:type="spellEnd"/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E20DC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r w:rsidRPr="00E20DC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Nb</w:t>
            </w:r>
            <w:proofErr w:type="spellEnd"/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 соответственно, 8 – </w:t>
            </w:r>
            <w:proofErr w:type="spellStart"/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подложкодержатель</w:t>
            </w:r>
            <w:proofErr w:type="spellEnd"/>
          </w:p>
        </w:tc>
      </w:tr>
    </w:tbl>
    <w:p w:rsidR="009C1FA9" w:rsidRPr="00304236" w:rsidRDefault="009C1FA9" w:rsidP="00E20DC5">
      <w:pPr>
        <w:spacing w:after="0"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FD1" w:rsidRPr="00304236" w:rsidRDefault="00595C7B" w:rsidP="00E20DC5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 xml:space="preserve">Методы физического осаждения активно используются для получения металлических покрытий. </w:t>
      </w:r>
      <w:r w:rsidR="008A634B" w:rsidRPr="00304236">
        <w:rPr>
          <w:rFonts w:ascii="Times New Roman" w:hAnsi="Times New Roman" w:cs="Times New Roman"/>
          <w:sz w:val="28"/>
          <w:szCs w:val="28"/>
        </w:rPr>
        <w:t>Магнетронное напыление получило широкое применение для получения тонких пленок в микроэлектронике, получения износостойких покрытий, напыления керамических материалов и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 др</w:t>
      </w:r>
      <w:r w:rsidR="008A634B" w:rsidRPr="00304236">
        <w:rPr>
          <w:rFonts w:ascii="Times New Roman" w:hAnsi="Times New Roman" w:cs="Times New Roman"/>
          <w:sz w:val="28"/>
          <w:szCs w:val="28"/>
        </w:rPr>
        <w:t xml:space="preserve">. Основным достоинством метода является отсутствие капель при напылении. Благодаря этому возможно получать плотные многослойные композиции и различных материалов. Поэтому целесообразно использовать данный метод для получения оболочечных конструкций. </w:t>
      </w:r>
      <w:r w:rsidR="007741F9" w:rsidRPr="00304236">
        <w:rPr>
          <w:rFonts w:ascii="Times New Roman" w:hAnsi="Times New Roman" w:cs="Times New Roman"/>
          <w:sz w:val="28"/>
          <w:szCs w:val="28"/>
        </w:rPr>
        <w:t>Основным недостатком метода является низкий коэффициент использования материала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 (КИМ)</w:t>
      </w:r>
      <w:r w:rsidR="00B673A7" w:rsidRPr="00304236">
        <w:rPr>
          <w:rFonts w:ascii="Times New Roman" w:hAnsi="Times New Roman" w:cs="Times New Roman"/>
          <w:sz w:val="28"/>
          <w:szCs w:val="28"/>
        </w:rPr>
        <w:t xml:space="preserve"> порядка 10</w:t>
      </w:r>
      <w:r w:rsidR="00E20DC5">
        <w:rPr>
          <w:rFonts w:ascii="Times New Roman" w:hAnsi="Times New Roman" w:cs="Times New Roman"/>
          <w:sz w:val="28"/>
          <w:szCs w:val="28"/>
        </w:rPr>
        <w:t>–</w:t>
      </w:r>
      <w:r w:rsidR="00B673A7" w:rsidRPr="00304236">
        <w:rPr>
          <w:rFonts w:ascii="Times New Roman" w:hAnsi="Times New Roman" w:cs="Times New Roman"/>
          <w:sz w:val="28"/>
          <w:szCs w:val="28"/>
        </w:rPr>
        <w:t>20%</w:t>
      </w:r>
      <w:r w:rsidR="007741F9" w:rsidRPr="00304236">
        <w:rPr>
          <w:rFonts w:ascii="Times New Roman" w:hAnsi="Times New Roman" w:cs="Times New Roman"/>
          <w:sz w:val="28"/>
          <w:szCs w:val="28"/>
        </w:rPr>
        <w:t>. Для повышения КИМ разработана схема напыления в кольцевых магнетронах (рис.1)</w:t>
      </w:r>
      <w:r w:rsidR="00981FD1" w:rsidRPr="00304236">
        <w:rPr>
          <w:rFonts w:ascii="Times New Roman" w:hAnsi="Times New Roman" w:cs="Times New Roman"/>
          <w:sz w:val="28"/>
          <w:szCs w:val="28"/>
        </w:rPr>
        <w:t xml:space="preserve">. Повышение КИМ 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обеспечивается </w:t>
      </w:r>
      <w:r w:rsidR="00981FD1" w:rsidRPr="00304236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осаждения напыляемого </w:t>
      </w:r>
      <w:r w:rsidR="00981FD1" w:rsidRPr="00304236">
        <w:rPr>
          <w:rFonts w:ascii="Times New Roman" w:hAnsi="Times New Roman" w:cs="Times New Roman"/>
          <w:sz w:val="28"/>
          <w:szCs w:val="28"/>
        </w:rPr>
        <w:t xml:space="preserve">материала на </w:t>
      </w:r>
      <w:r w:rsidR="006D4FBB" w:rsidRPr="00304236">
        <w:rPr>
          <w:rFonts w:ascii="Times New Roman" w:hAnsi="Times New Roman" w:cs="Times New Roman"/>
          <w:sz w:val="28"/>
          <w:szCs w:val="28"/>
        </w:rPr>
        <w:t>противоположных стенках</w:t>
      </w:r>
      <w:r w:rsidR="00981FD1" w:rsidRPr="00304236">
        <w:rPr>
          <w:rFonts w:ascii="Times New Roman" w:hAnsi="Times New Roman" w:cs="Times New Roman"/>
          <w:sz w:val="28"/>
          <w:szCs w:val="28"/>
        </w:rPr>
        <w:t xml:space="preserve"> к</w:t>
      </w:r>
      <w:r w:rsidR="006D4FBB" w:rsidRPr="00304236">
        <w:rPr>
          <w:rFonts w:ascii="Times New Roman" w:hAnsi="Times New Roman" w:cs="Times New Roman"/>
          <w:sz w:val="28"/>
          <w:szCs w:val="28"/>
        </w:rPr>
        <w:t>атода</w:t>
      </w:r>
      <w:r w:rsidR="00981FD1" w:rsidRPr="00304236">
        <w:rPr>
          <w:rFonts w:ascii="Times New Roman" w:hAnsi="Times New Roman" w:cs="Times New Roman"/>
          <w:sz w:val="28"/>
          <w:szCs w:val="28"/>
        </w:rPr>
        <w:t xml:space="preserve">. </w:t>
      </w:r>
      <w:r w:rsidR="00AC3BE2" w:rsidRPr="00304236">
        <w:rPr>
          <w:rFonts w:ascii="Times New Roman" w:hAnsi="Times New Roman" w:cs="Times New Roman"/>
          <w:sz w:val="28"/>
          <w:szCs w:val="28"/>
        </w:rPr>
        <w:t>Данная схема напыления реализована в экспериментальной установке МРМ</w:t>
      </w:r>
      <w:proofErr w:type="gramStart"/>
      <w:r w:rsidR="00AC3BE2" w:rsidRPr="0030423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A634B" w:rsidRPr="00304236">
        <w:rPr>
          <w:rFonts w:ascii="Times New Roman" w:hAnsi="Times New Roman" w:cs="Times New Roman"/>
          <w:sz w:val="28"/>
          <w:szCs w:val="28"/>
        </w:rPr>
        <w:t xml:space="preserve"> (рис</w:t>
      </w:r>
      <w:r w:rsidR="00E20DC5">
        <w:rPr>
          <w:rFonts w:ascii="Times New Roman" w:hAnsi="Times New Roman" w:cs="Times New Roman"/>
          <w:sz w:val="28"/>
          <w:szCs w:val="28"/>
        </w:rPr>
        <w:t>.</w:t>
      </w:r>
      <w:r w:rsidR="008A634B" w:rsidRPr="00304236">
        <w:rPr>
          <w:rFonts w:ascii="Times New Roman" w:hAnsi="Times New Roman" w:cs="Times New Roman"/>
          <w:sz w:val="28"/>
          <w:szCs w:val="28"/>
        </w:rPr>
        <w:t xml:space="preserve"> 2)</w:t>
      </w:r>
      <w:r w:rsidR="00AC3BE2" w:rsidRPr="003042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41F9" w:rsidRPr="00304236" w:rsidRDefault="007741F9" w:rsidP="00E20DC5">
      <w:pPr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8A634B" w:rsidRPr="00304236" w:rsidTr="00E20DC5">
        <w:tc>
          <w:tcPr>
            <w:tcW w:w="9286" w:type="dxa"/>
          </w:tcPr>
          <w:p w:rsidR="008A634B" w:rsidRPr="00304236" w:rsidRDefault="008A634B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2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1280E" wp14:editId="321A66B2">
                  <wp:extent cx="2629895" cy="1722625"/>
                  <wp:effectExtent l="0" t="3492" r="0" b="0"/>
                  <wp:docPr id="2" name="Рисунок 2" descr="C:\Users\Александр\AppData\Local\Microsoft\Windows\Temporary Internet Files\Content.Word\20151015_08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AppData\Local\Microsoft\Windows\Temporary Internet Files\Content.Word\20151015_085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41"/>
                          <a:stretch/>
                        </pic:blipFill>
                        <pic:spPr bwMode="auto">
                          <a:xfrm rot="5400000">
                            <a:off x="0" y="0"/>
                            <a:ext cx="2678152" cy="175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34B" w:rsidRPr="00E20DC5" w:rsidTr="00E20DC5">
        <w:tc>
          <w:tcPr>
            <w:tcW w:w="9286" w:type="dxa"/>
          </w:tcPr>
          <w:p w:rsidR="008A634B" w:rsidRPr="00E20DC5" w:rsidRDefault="00E20DC5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8A634B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2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8A634B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Общий вид экспериментальной</w:t>
            </w:r>
            <w:r w:rsidR="006D4FBB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установки</w:t>
            </w:r>
            <w:r w:rsidR="008A634B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МРМ</w:t>
            </w:r>
            <w:proofErr w:type="gramStart"/>
            <w:r w:rsidR="008A634B" w:rsidRPr="00E20DC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</w:p>
        </w:tc>
      </w:tr>
    </w:tbl>
    <w:p w:rsidR="009C1FA9" w:rsidRPr="00E20DC5" w:rsidRDefault="009C1FA9" w:rsidP="00E20DC5">
      <w:pPr>
        <w:spacing w:after="0" w:line="360" w:lineRule="auto"/>
        <w:ind w:right="-2"/>
        <w:jc w:val="both"/>
        <w:rPr>
          <w:rFonts w:ascii="Times New Roman" w:hAnsi="Times New Roman" w:cs="Times New Roman"/>
          <w:sz w:val="16"/>
          <w:szCs w:val="28"/>
        </w:rPr>
      </w:pPr>
    </w:p>
    <w:p w:rsidR="009C1FA9" w:rsidRPr="00304236" w:rsidRDefault="009C1FA9" w:rsidP="00E20DC5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04236">
        <w:rPr>
          <w:rFonts w:ascii="Times New Roman" w:hAnsi="Times New Roman" w:cs="Times New Roman"/>
          <w:b/>
          <w:sz w:val="28"/>
          <w:szCs w:val="28"/>
        </w:rPr>
        <w:t>Проведение эксперимента</w:t>
      </w:r>
    </w:p>
    <w:p w:rsidR="00BD4AE6" w:rsidRPr="00304236" w:rsidRDefault="008A634B" w:rsidP="00E20DC5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 xml:space="preserve">Для проведения эксперимента изготовлены кольцевые катоды </w:t>
      </w:r>
      <w:r w:rsidR="00E20DC5">
        <w:rPr>
          <w:rFonts w:ascii="Times New Roman" w:hAnsi="Times New Roman" w:cs="Times New Roman"/>
          <w:sz w:val="28"/>
          <w:szCs w:val="28"/>
        </w:rPr>
        <w:br/>
      </w:r>
      <w:r w:rsidR="002B0CCF" w:rsidRPr="00304236">
        <w:rPr>
          <w:rFonts w:ascii="Times New Roman" w:hAnsi="Times New Roman" w:cs="Times New Roman"/>
          <w:sz w:val="28"/>
          <w:szCs w:val="28"/>
        </w:rPr>
        <w:t xml:space="preserve">(рис. 3) из </w:t>
      </w:r>
      <w:r w:rsidR="002F7D72" w:rsidRPr="00304236">
        <w:rPr>
          <w:rFonts w:ascii="Times New Roman" w:hAnsi="Times New Roman" w:cs="Times New Roman"/>
          <w:sz w:val="28"/>
          <w:szCs w:val="28"/>
        </w:rPr>
        <w:t xml:space="preserve">ниобия сплава Нб5ВМЦ, вольфрама марки ВЧ и иридия с чистотой 99,98%. (рис. 4). </w:t>
      </w:r>
      <w:r w:rsidR="00636570" w:rsidRPr="00304236">
        <w:rPr>
          <w:rFonts w:ascii="Times New Roman" w:hAnsi="Times New Roman" w:cs="Times New Roman"/>
          <w:sz w:val="28"/>
          <w:szCs w:val="28"/>
        </w:rPr>
        <w:t>В качестве материала оправки выбрана бронза сплава БРаж-10</w:t>
      </w:r>
      <w:r w:rsidR="00E766E9" w:rsidRPr="00304236">
        <w:rPr>
          <w:rFonts w:ascii="Times New Roman" w:hAnsi="Times New Roman" w:cs="Times New Roman"/>
          <w:sz w:val="28"/>
          <w:szCs w:val="28"/>
        </w:rPr>
        <w:t xml:space="preserve"> с минимальным содержанием олова.</w:t>
      </w:r>
      <w:r w:rsidR="00636570" w:rsidRPr="00304236">
        <w:rPr>
          <w:rFonts w:ascii="Times New Roman" w:hAnsi="Times New Roman" w:cs="Times New Roman"/>
          <w:sz w:val="28"/>
          <w:szCs w:val="28"/>
        </w:rPr>
        <w:t xml:space="preserve"> </w:t>
      </w:r>
      <w:r w:rsidR="00E766E9" w:rsidRPr="00304236">
        <w:rPr>
          <w:rFonts w:ascii="Times New Roman" w:hAnsi="Times New Roman" w:cs="Times New Roman"/>
          <w:sz w:val="28"/>
          <w:szCs w:val="28"/>
        </w:rPr>
        <w:t xml:space="preserve">Перед напылением оправку промывали в ультразвуковой ванне в </w:t>
      </w:r>
      <w:proofErr w:type="spellStart"/>
      <w:r w:rsidR="006D4FBB" w:rsidRPr="00304236">
        <w:rPr>
          <w:rFonts w:ascii="Times New Roman" w:hAnsi="Times New Roman" w:cs="Times New Roman"/>
          <w:sz w:val="28"/>
          <w:szCs w:val="28"/>
        </w:rPr>
        <w:t>нефрас</w:t>
      </w:r>
      <w:r w:rsidR="00E766E9" w:rsidRPr="00304236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766E9" w:rsidRPr="00304236">
        <w:rPr>
          <w:rFonts w:ascii="Times New Roman" w:hAnsi="Times New Roman" w:cs="Times New Roman"/>
          <w:sz w:val="28"/>
          <w:szCs w:val="28"/>
        </w:rPr>
        <w:t xml:space="preserve"> для очистки от масляных загрязнений.</w:t>
      </w:r>
    </w:p>
    <w:p w:rsidR="002F7D72" w:rsidRPr="00304236" w:rsidRDefault="002F7D72" w:rsidP="00E20DC5">
      <w:pPr>
        <w:spacing w:after="0"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0"/>
        <w:gridCol w:w="3379"/>
        <w:gridCol w:w="3303"/>
      </w:tblGrid>
      <w:tr w:rsidR="00215440" w:rsidRPr="00304236" w:rsidTr="00903E5D">
        <w:tc>
          <w:tcPr>
            <w:tcW w:w="2440" w:type="dxa"/>
          </w:tcPr>
          <w:p w:rsidR="002F7D72" w:rsidRPr="00304236" w:rsidRDefault="00636570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2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E8C48" wp14:editId="71885FEC">
                  <wp:extent cx="1329286" cy="1319293"/>
                  <wp:effectExtent l="0" t="0" r="4445" b="0"/>
                  <wp:docPr id="4" name="Рисунок 4" descr="H:\зеленое топливо 2015\катоды\вольфрам\20151030_09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зеленое топливо 2015\катоды\вольфрам\20151030_093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5" t="25184" r="29388" b="23673"/>
                          <a:stretch/>
                        </pic:blipFill>
                        <pic:spPr bwMode="auto">
                          <a:xfrm>
                            <a:off x="0" y="0"/>
                            <a:ext cx="1341078" cy="133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2F7D72" w:rsidRPr="00304236" w:rsidRDefault="00636570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2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84609" wp14:editId="21739C8A">
                  <wp:extent cx="1252007" cy="1350002"/>
                  <wp:effectExtent l="0" t="0" r="5715" b="3175"/>
                  <wp:docPr id="5" name="Рисунок 5" descr="C:\Users\Александр\AppData\Local\Microsoft\Windows\Temporary Internet Files\Content.Word\20160525_13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AppData\Local\Microsoft\Windows\Temporary Internet Files\Content.Word\20160525_135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6" t="6232" r="29031" b="7273"/>
                          <a:stretch/>
                        </pic:blipFill>
                        <pic:spPr bwMode="auto">
                          <a:xfrm>
                            <a:off x="0" y="0"/>
                            <a:ext cx="1269051" cy="136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</w:tcPr>
          <w:p w:rsidR="002F7D72" w:rsidRPr="00304236" w:rsidRDefault="002F7D72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2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C7C86" wp14:editId="243224C8">
                  <wp:extent cx="1292172" cy="1313139"/>
                  <wp:effectExtent l="0" t="0" r="3810" b="1905"/>
                  <wp:docPr id="3" name="Рисунок 3" descr="C:\Users\Александр\Desktop\флэшка патаповой\Новая папка\IMG_6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флэшка патаповой\Новая папка\IMG_68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4" t="6269" r="22020" b="14321"/>
                          <a:stretch/>
                        </pic:blipFill>
                        <pic:spPr bwMode="auto">
                          <a:xfrm>
                            <a:off x="0" y="0"/>
                            <a:ext cx="1301085" cy="132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440" w:rsidRPr="00E20DC5" w:rsidTr="00903E5D">
        <w:tc>
          <w:tcPr>
            <w:tcW w:w="2440" w:type="dxa"/>
          </w:tcPr>
          <w:p w:rsidR="002F7D72" w:rsidRPr="00E20DC5" w:rsidRDefault="00636570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379" w:type="dxa"/>
          </w:tcPr>
          <w:p w:rsidR="002F7D72" w:rsidRPr="00E20DC5" w:rsidRDefault="00636570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3303" w:type="dxa"/>
          </w:tcPr>
          <w:p w:rsidR="002F7D72" w:rsidRPr="00E20DC5" w:rsidRDefault="00636570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636570" w:rsidRPr="00E20DC5" w:rsidTr="00903E5D">
        <w:tc>
          <w:tcPr>
            <w:tcW w:w="9122" w:type="dxa"/>
            <w:gridSpan w:val="3"/>
          </w:tcPr>
          <w:p w:rsidR="00636570" w:rsidRPr="00E20DC5" w:rsidRDefault="00E20DC5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6D4FBB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4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20DC5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6D4FBB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Кольцевые катоды, где а</w:t>
            </w:r>
            <w:r w:rsidR="00636570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– вольфрам, б – ниобий, в </w:t>
            </w:r>
            <w:r w:rsidR="009D567C" w:rsidRPr="009D567C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636570" w:rsidRPr="00E20DC5">
              <w:rPr>
                <w:rFonts w:ascii="Times New Roman" w:hAnsi="Times New Roman" w:cs="Times New Roman"/>
                <w:sz w:val="24"/>
                <w:szCs w:val="28"/>
              </w:rPr>
              <w:t xml:space="preserve"> иридий</w:t>
            </w:r>
            <w:proofErr w:type="gramEnd"/>
          </w:p>
        </w:tc>
      </w:tr>
    </w:tbl>
    <w:p w:rsidR="000D40CA" w:rsidRPr="00304236" w:rsidRDefault="00E766E9" w:rsidP="00E20DC5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 xml:space="preserve">После промывки оправку устанавливали в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подложкодержатель</w:t>
      </w:r>
      <w:proofErr w:type="spellEnd"/>
      <w:r w:rsidR="000D40CA" w:rsidRPr="00304236">
        <w:rPr>
          <w:rFonts w:ascii="Times New Roman" w:hAnsi="Times New Roman" w:cs="Times New Roman"/>
          <w:sz w:val="28"/>
          <w:szCs w:val="28"/>
        </w:rPr>
        <w:t xml:space="preserve"> установки</w:t>
      </w:r>
      <w:r w:rsidRPr="00304236">
        <w:rPr>
          <w:rFonts w:ascii="Times New Roman" w:hAnsi="Times New Roman" w:cs="Times New Roman"/>
          <w:sz w:val="28"/>
          <w:szCs w:val="28"/>
        </w:rPr>
        <w:t xml:space="preserve"> </w:t>
      </w:r>
      <w:r w:rsidR="000D40CA" w:rsidRPr="00304236">
        <w:rPr>
          <w:rFonts w:ascii="Times New Roman" w:hAnsi="Times New Roman" w:cs="Times New Roman"/>
          <w:sz w:val="28"/>
          <w:szCs w:val="28"/>
        </w:rPr>
        <w:t xml:space="preserve">и проводили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вакуумирование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 xml:space="preserve"> до остаточного давления 10</w:t>
      </w:r>
      <w:r w:rsidRPr="00304236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="000D40CA" w:rsidRPr="00304236">
        <w:rPr>
          <w:rFonts w:ascii="Times New Roman" w:hAnsi="Times New Roman" w:cs="Times New Roman"/>
          <w:sz w:val="28"/>
          <w:szCs w:val="28"/>
        </w:rPr>
        <w:t xml:space="preserve"> Па. </w:t>
      </w:r>
      <w:r w:rsidRPr="00304236">
        <w:rPr>
          <w:rFonts w:ascii="Times New Roman" w:hAnsi="Times New Roman" w:cs="Times New Roman"/>
          <w:sz w:val="28"/>
          <w:szCs w:val="28"/>
        </w:rPr>
        <w:t xml:space="preserve"> </w:t>
      </w:r>
      <w:r w:rsidR="000D40CA" w:rsidRPr="00304236">
        <w:rPr>
          <w:rFonts w:ascii="Times New Roman" w:hAnsi="Times New Roman" w:cs="Times New Roman"/>
          <w:sz w:val="28"/>
          <w:szCs w:val="28"/>
        </w:rPr>
        <w:t xml:space="preserve">Для повышения адгезии перед напылением проводили </w:t>
      </w:r>
      <w:r w:rsidRPr="00304236">
        <w:rPr>
          <w:rFonts w:ascii="Times New Roman" w:hAnsi="Times New Roman" w:cs="Times New Roman"/>
          <w:sz w:val="28"/>
          <w:szCs w:val="28"/>
        </w:rPr>
        <w:t>ионн</w:t>
      </w:r>
      <w:r w:rsidR="000D40CA" w:rsidRPr="00304236">
        <w:rPr>
          <w:rFonts w:ascii="Times New Roman" w:hAnsi="Times New Roman" w:cs="Times New Roman"/>
          <w:sz w:val="28"/>
          <w:szCs w:val="28"/>
        </w:rPr>
        <w:t>ую очистку</w:t>
      </w:r>
      <w:r w:rsidRPr="00304236">
        <w:rPr>
          <w:rFonts w:ascii="Times New Roman" w:hAnsi="Times New Roman" w:cs="Times New Roman"/>
          <w:sz w:val="28"/>
          <w:szCs w:val="28"/>
        </w:rPr>
        <w:t xml:space="preserve"> при давлении аргона 5 Па и напряжении на оправке 1100</w:t>
      </w:r>
      <w:proofErr w:type="gramStart"/>
      <w:r w:rsidRPr="0030423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042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 xml:space="preserve"> течение </w:t>
      </w:r>
      <w:r w:rsidR="00E20DC5">
        <w:rPr>
          <w:rFonts w:ascii="Times New Roman" w:hAnsi="Times New Roman" w:cs="Times New Roman"/>
          <w:sz w:val="28"/>
          <w:szCs w:val="28"/>
        </w:rPr>
        <w:br/>
      </w:r>
      <w:r w:rsidRPr="00304236">
        <w:rPr>
          <w:rFonts w:ascii="Times New Roman" w:hAnsi="Times New Roman" w:cs="Times New Roman"/>
          <w:sz w:val="28"/>
          <w:szCs w:val="28"/>
        </w:rPr>
        <w:t>30 минут. Далее осаждали слой иридия при давлении 0,2 Па и токе на катоде 1</w:t>
      </w:r>
      <w:proofErr w:type="gramStart"/>
      <w:r w:rsidRPr="0030423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04236">
        <w:rPr>
          <w:rFonts w:ascii="Times New Roman" w:hAnsi="Times New Roman" w:cs="Times New Roman"/>
          <w:sz w:val="28"/>
          <w:szCs w:val="28"/>
        </w:rPr>
        <w:t xml:space="preserve"> в течение 60 м</w:t>
      </w:r>
      <w:r w:rsidR="006D4FBB" w:rsidRPr="00304236">
        <w:rPr>
          <w:rFonts w:ascii="Times New Roman" w:hAnsi="Times New Roman" w:cs="Times New Roman"/>
          <w:sz w:val="28"/>
          <w:szCs w:val="28"/>
        </w:rPr>
        <w:t>инут. Затем проводили формирование</w:t>
      </w:r>
      <w:r w:rsidR="000D40CA" w:rsidRPr="00304236">
        <w:rPr>
          <w:rFonts w:ascii="Times New Roman" w:hAnsi="Times New Roman" w:cs="Times New Roman"/>
          <w:sz w:val="28"/>
          <w:szCs w:val="28"/>
        </w:rPr>
        <w:t xml:space="preserve"> силового </w:t>
      </w:r>
      <w:r w:rsidR="006D4FBB" w:rsidRPr="00304236">
        <w:rPr>
          <w:rFonts w:ascii="Times New Roman" w:hAnsi="Times New Roman" w:cs="Times New Roman"/>
          <w:sz w:val="28"/>
          <w:szCs w:val="28"/>
        </w:rPr>
        <w:t xml:space="preserve">корпуса путем </w:t>
      </w:r>
      <w:r w:rsidR="000D40CA" w:rsidRPr="00304236">
        <w:rPr>
          <w:rFonts w:ascii="Times New Roman" w:hAnsi="Times New Roman" w:cs="Times New Roman"/>
          <w:sz w:val="28"/>
          <w:szCs w:val="28"/>
        </w:rPr>
        <w:t>поочередного осаждения слоев вольфрама и ниобия. Вольфрам наносили при давлении аргона 0,2 Па, при токе на катоде 1</w:t>
      </w:r>
      <w:proofErr w:type="gramStart"/>
      <w:r w:rsidR="000D40CA" w:rsidRPr="0030423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0D40CA" w:rsidRPr="00304236">
        <w:rPr>
          <w:rFonts w:ascii="Times New Roman" w:hAnsi="Times New Roman" w:cs="Times New Roman"/>
          <w:sz w:val="28"/>
          <w:szCs w:val="28"/>
        </w:rPr>
        <w:t xml:space="preserve"> в течение 10 минут, а ниобий при давлении аргона 0,2 Па, при токе на катоде 1 А в течение 15 минут. В общей сумме нанесено 105 пар слоев вольфрама и ниобия. </w:t>
      </w:r>
      <w:r w:rsidR="00FB369A" w:rsidRPr="00304236">
        <w:rPr>
          <w:rFonts w:ascii="Times New Roman" w:hAnsi="Times New Roman" w:cs="Times New Roman"/>
          <w:sz w:val="28"/>
          <w:szCs w:val="28"/>
        </w:rPr>
        <w:t>По окончании процесса</w:t>
      </w:r>
      <w:r w:rsidR="000D40CA" w:rsidRPr="00304236">
        <w:rPr>
          <w:rFonts w:ascii="Times New Roman" w:hAnsi="Times New Roman" w:cs="Times New Roman"/>
          <w:sz w:val="28"/>
          <w:szCs w:val="28"/>
        </w:rPr>
        <w:t xml:space="preserve"> оправка остывала в течение 24 часов, после чего проводили химическ</w:t>
      </w:r>
      <w:r w:rsidR="00FB369A" w:rsidRPr="00304236">
        <w:rPr>
          <w:rFonts w:ascii="Times New Roman" w:hAnsi="Times New Roman" w:cs="Times New Roman"/>
          <w:sz w:val="28"/>
          <w:szCs w:val="28"/>
        </w:rPr>
        <w:t>ой травление оправки в растворе</w:t>
      </w:r>
      <w:r w:rsidR="000D40CA" w:rsidRPr="00304236">
        <w:rPr>
          <w:rFonts w:ascii="Times New Roman" w:hAnsi="Times New Roman" w:cs="Times New Roman"/>
          <w:sz w:val="28"/>
          <w:szCs w:val="28"/>
        </w:rPr>
        <w:t xml:space="preserve"> солей </w:t>
      </w:r>
      <w:proofErr w:type="spellStart"/>
      <w:r w:rsidR="000D40CA" w:rsidRPr="00304236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0D40CA" w:rsidRPr="0030423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D40CA" w:rsidRPr="003042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D40CA" w:rsidRPr="00304236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="000D40CA" w:rsidRPr="00304236">
        <w:rPr>
          <w:rFonts w:ascii="Times New Roman" w:hAnsi="Times New Roman" w:cs="Times New Roman"/>
          <w:sz w:val="28"/>
          <w:szCs w:val="28"/>
        </w:rPr>
        <w:t xml:space="preserve"> смешанных в соотношении </w:t>
      </w:r>
      <w:r w:rsidR="00FB369A" w:rsidRPr="00304236">
        <w:rPr>
          <w:rFonts w:ascii="Times New Roman" w:hAnsi="Times New Roman" w:cs="Times New Roman"/>
          <w:sz w:val="28"/>
          <w:szCs w:val="28"/>
        </w:rPr>
        <w:t xml:space="preserve">1:3 </w:t>
      </w:r>
      <w:r w:rsidR="00D4051E" w:rsidRPr="00304236">
        <w:rPr>
          <w:rFonts w:ascii="Times New Roman" w:hAnsi="Times New Roman" w:cs="Times New Roman"/>
          <w:sz w:val="28"/>
          <w:szCs w:val="28"/>
        </w:rPr>
        <w:t xml:space="preserve">соответственно. Травление </w:t>
      </w:r>
      <w:proofErr w:type="gramStart"/>
      <w:r w:rsidR="00D4051E" w:rsidRPr="00304236">
        <w:rPr>
          <w:rFonts w:ascii="Times New Roman" w:hAnsi="Times New Roman" w:cs="Times New Roman"/>
          <w:sz w:val="28"/>
          <w:szCs w:val="28"/>
        </w:rPr>
        <w:t>проводилось в тече</w:t>
      </w:r>
      <w:r w:rsidR="00FB369A" w:rsidRPr="00304236">
        <w:rPr>
          <w:rFonts w:ascii="Times New Roman" w:hAnsi="Times New Roman" w:cs="Times New Roman"/>
          <w:sz w:val="28"/>
          <w:szCs w:val="28"/>
        </w:rPr>
        <w:t>ние 48 часов при температуре 37</w:t>
      </w:r>
      <w:r w:rsidR="00BF3843" w:rsidRPr="00304236">
        <w:rPr>
          <w:rFonts w:ascii="Times New Roman" w:hAnsi="Times New Roman" w:cs="Times New Roman"/>
          <w:sz w:val="28"/>
          <w:szCs w:val="28"/>
        </w:rPr>
        <w:t>3 ˚К</w:t>
      </w:r>
      <w:r w:rsidR="00D4051E" w:rsidRPr="00304236">
        <w:rPr>
          <w:rFonts w:ascii="Times New Roman" w:hAnsi="Times New Roman" w:cs="Times New Roman"/>
          <w:sz w:val="28"/>
          <w:szCs w:val="28"/>
        </w:rPr>
        <w:t>. После удаления оправки получилась</w:t>
      </w:r>
      <w:proofErr w:type="gramEnd"/>
      <w:r w:rsidR="00D4051E" w:rsidRPr="00304236">
        <w:rPr>
          <w:rFonts w:ascii="Times New Roman" w:hAnsi="Times New Roman" w:cs="Times New Roman"/>
          <w:sz w:val="28"/>
          <w:szCs w:val="28"/>
        </w:rPr>
        <w:t xml:space="preserve"> готовая оболочечная конструкция с внутренним защитным покрытием</w:t>
      </w:r>
      <w:r w:rsidR="00FB369A" w:rsidRPr="00304236">
        <w:rPr>
          <w:rFonts w:ascii="Times New Roman" w:hAnsi="Times New Roman" w:cs="Times New Roman"/>
          <w:sz w:val="28"/>
          <w:szCs w:val="28"/>
        </w:rPr>
        <w:t>,</w:t>
      </w:r>
      <w:r w:rsidR="00A81295" w:rsidRPr="00304236">
        <w:rPr>
          <w:rFonts w:ascii="Times New Roman" w:hAnsi="Times New Roman" w:cs="Times New Roman"/>
          <w:sz w:val="28"/>
          <w:szCs w:val="28"/>
        </w:rPr>
        <w:t xml:space="preserve"> не нуждающаяся в последующей механической обработке</w:t>
      </w:r>
      <w:r w:rsidR="00D4051E" w:rsidRPr="00304236">
        <w:rPr>
          <w:rFonts w:ascii="Times New Roman" w:hAnsi="Times New Roman" w:cs="Times New Roman"/>
          <w:sz w:val="28"/>
          <w:szCs w:val="28"/>
        </w:rPr>
        <w:t xml:space="preserve"> (рис.5).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D4051E" w:rsidRPr="00304236" w:rsidTr="00FD1584">
        <w:tc>
          <w:tcPr>
            <w:tcW w:w="9345" w:type="dxa"/>
          </w:tcPr>
          <w:p w:rsidR="00D4051E" w:rsidRPr="00304236" w:rsidRDefault="00D4051E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2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459485" wp14:editId="145F9A05">
                  <wp:extent cx="1905000" cy="1415857"/>
                  <wp:effectExtent l="0" t="0" r="0" b="0"/>
                  <wp:docPr id="8" name="Рисунок 8" descr="C:\Users\Александр\AppData\Local\Microsoft\Windows\Temporary Internet Files\Content.Word\20160322_16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AppData\Local\Microsoft\Windows\Temporary Internet Files\Content.Word\20160322_1605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71" t="35921" r="39883" b="34811"/>
                          <a:stretch/>
                        </pic:blipFill>
                        <pic:spPr bwMode="auto">
                          <a:xfrm>
                            <a:off x="0" y="0"/>
                            <a:ext cx="1907744" cy="141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1E" w:rsidRPr="002E11EA" w:rsidTr="00FD1584">
        <w:tc>
          <w:tcPr>
            <w:tcW w:w="9345" w:type="dxa"/>
          </w:tcPr>
          <w:p w:rsidR="00D4051E" w:rsidRPr="002E11EA" w:rsidRDefault="002E11EA" w:rsidP="002E11EA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D4051E"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5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D4051E"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Оболочечная конструкция из </w:t>
            </w:r>
            <w:proofErr w:type="spellStart"/>
            <w:r w:rsidR="00D4051E" w:rsidRPr="002E11E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Ir</w:t>
            </w:r>
            <w:proofErr w:type="spellEnd"/>
            <w:r w:rsidR="00D4051E" w:rsidRPr="002E11E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D4051E" w:rsidRPr="002E11E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</w:t>
            </w:r>
            <w:r w:rsidR="00D4051E" w:rsidRPr="002E11E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proofErr w:type="spellStart"/>
            <w:r w:rsidR="00D4051E" w:rsidRPr="002E11E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Nb</w:t>
            </w:r>
            <w:proofErr w:type="spellEnd"/>
          </w:p>
        </w:tc>
      </w:tr>
    </w:tbl>
    <w:p w:rsidR="00D4051E" w:rsidRPr="00304236" w:rsidRDefault="00D4051E" w:rsidP="00E20DC5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E766E9" w:rsidRPr="00304236" w:rsidRDefault="00D4051E" w:rsidP="002E11EA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 xml:space="preserve">При внешнем осмотре оболочечной конструкции не обнаружено сколов, трещин и внешних дефектов на поверхности. Для более детального исследования изготавливали шлиф. </w:t>
      </w:r>
      <w:r w:rsidR="005933AE" w:rsidRPr="00304236">
        <w:rPr>
          <w:rFonts w:ascii="Times New Roman" w:hAnsi="Times New Roman" w:cs="Times New Roman"/>
          <w:sz w:val="28"/>
          <w:szCs w:val="28"/>
        </w:rPr>
        <w:t xml:space="preserve">Исследование проводили на оптическом микроскопе при увеличении </w:t>
      </w:r>
      <w:r w:rsidR="002E11EA">
        <w:rPr>
          <w:rFonts w:ascii="Times New Roman" w:hAnsi="Times New Roman" w:cs="Times New Roman"/>
          <w:sz w:val="28"/>
          <w:szCs w:val="28"/>
        </w:rPr>
        <w:t>×</w:t>
      </w:r>
      <w:r w:rsidR="005933AE" w:rsidRPr="00304236">
        <w:rPr>
          <w:rFonts w:ascii="Times New Roman" w:hAnsi="Times New Roman" w:cs="Times New Roman"/>
          <w:sz w:val="28"/>
          <w:szCs w:val="28"/>
        </w:rPr>
        <w:t xml:space="preserve">200 </w:t>
      </w:r>
      <w:r w:rsidR="002E11EA">
        <w:rPr>
          <w:rFonts w:ascii="Times New Roman" w:hAnsi="Times New Roman" w:cs="Times New Roman"/>
          <w:sz w:val="28"/>
          <w:szCs w:val="28"/>
        </w:rPr>
        <w:t>и ×</w:t>
      </w:r>
      <w:r w:rsidR="005933AE" w:rsidRPr="00304236">
        <w:rPr>
          <w:rFonts w:ascii="Times New Roman" w:hAnsi="Times New Roman" w:cs="Times New Roman"/>
          <w:sz w:val="28"/>
          <w:szCs w:val="28"/>
        </w:rPr>
        <w:t>500 раз (рис.6).</w:t>
      </w:r>
    </w:p>
    <w:tbl>
      <w:tblPr>
        <w:tblStyle w:val="a3"/>
        <w:tblW w:w="963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4870"/>
      </w:tblGrid>
      <w:tr w:rsidR="005933AE" w:rsidRPr="00304236" w:rsidTr="00215440">
        <w:tc>
          <w:tcPr>
            <w:tcW w:w="4767" w:type="dxa"/>
          </w:tcPr>
          <w:p w:rsidR="005933AE" w:rsidRPr="00304236" w:rsidRDefault="005933AE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2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5AFB76" wp14:editId="096DBA42">
                  <wp:extent cx="2209800" cy="2419350"/>
                  <wp:effectExtent l="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5933AE" w:rsidRPr="00304236" w:rsidRDefault="005933AE" w:rsidP="00E20DC5">
            <w:pPr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2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F7B44" wp14:editId="1328E108">
                  <wp:extent cx="2348230" cy="2409825"/>
                  <wp:effectExtent l="0" t="0" r="0" b="9525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50" cy="24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3AE" w:rsidRPr="002E11EA" w:rsidTr="00215440">
        <w:tc>
          <w:tcPr>
            <w:tcW w:w="4767" w:type="dxa"/>
          </w:tcPr>
          <w:p w:rsidR="005933AE" w:rsidRPr="002E11EA" w:rsidRDefault="005933AE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4870" w:type="dxa"/>
          </w:tcPr>
          <w:p w:rsidR="005933AE" w:rsidRPr="002E11EA" w:rsidRDefault="005933AE" w:rsidP="00E20DC5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</w:tr>
      <w:tr w:rsidR="005933AE" w:rsidRPr="002E11EA" w:rsidTr="00215440">
        <w:tc>
          <w:tcPr>
            <w:tcW w:w="9637" w:type="dxa"/>
            <w:gridSpan w:val="2"/>
          </w:tcPr>
          <w:p w:rsidR="005933AE" w:rsidRPr="002E11EA" w:rsidRDefault="002E11EA" w:rsidP="002E11EA">
            <w:pPr>
              <w:spacing w:line="276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6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Микроструктура оболочечной конструкции </w:t>
            </w:r>
            <w:proofErr w:type="spellStart"/>
            <w:r w:rsidR="005933AE" w:rsidRPr="002E11E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Ir</w:t>
            </w:r>
            <w:proofErr w:type="spellEnd"/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5933AE" w:rsidRPr="002E11E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</w:t>
            </w:r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proofErr w:type="spellStart"/>
            <w:r w:rsidR="005933AE" w:rsidRPr="002E11E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Nb</w:t>
            </w:r>
            <w:proofErr w:type="spellEnd"/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при увеличении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а 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×</w:t>
            </w:r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и б</w:t>
            </w:r>
            <w:proofErr w:type="gramEnd"/>
            <w:r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Pr="002E11EA">
              <w:rPr>
                <w:rFonts w:ascii="Times New Roman" w:hAnsi="Times New Roman" w:cs="Times New Roman"/>
                <w:sz w:val="24"/>
                <w:szCs w:val="28"/>
              </w:rPr>
              <w:t xml:space="preserve"> ×</w:t>
            </w:r>
            <w:r w:rsidR="005933AE" w:rsidRPr="002E11EA">
              <w:rPr>
                <w:rFonts w:ascii="Times New Roman" w:hAnsi="Times New Roman" w:cs="Times New Roman"/>
                <w:sz w:val="24"/>
                <w:szCs w:val="28"/>
              </w:rPr>
              <w:t>500.</w:t>
            </w:r>
          </w:p>
        </w:tc>
      </w:tr>
    </w:tbl>
    <w:p w:rsidR="002E11EA" w:rsidRDefault="002E11EA" w:rsidP="00E20DC5">
      <w:pPr>
        <w:spacing w:after="0"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1066" w:rsidRPr="00304236" w:rsidRDefault="005933AE" w:rsidP="002E11EA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>На микроструктуре отчетливо видн</w:t>
      </w:r>
      <w:r w:rsidR="00FB369A" w:rsidRPr="00304236">
        <w:rPr>
          <w:rFonts w:ascii="Times New Roman" w:hAnsi="Times New Roman" w:cs="Times New Roman"/>
          <w:sz w:val="28"/>
          <w:szCs w:val="28"/>
        </w:rPr>
        <w:t>а слоистая структура, отсутствую</w:t>
      </w:r>
      <w:r w:rsidRPr="00304236">
        <w:rPr>
          <w:rFonts w:ascii="Times New Roman" w:hAnsi="Times New Roman" w:cs="Times New Roman"/>
          <w:sz w:val="28"/>
          <w:szCs w:val="28"/>
        </w:rPr>
        <w:t xml:space="preserve">т перемешивание слоев и расслоения. </w:t>
      </w:r>
      <w:r w:rsidR="0099586F" w:rsidRPr="00304236">
        <w:rPr>
          <w:rFonts w:ascii="Times New Roman" w:hAnsi="Times New Roman" w:cs="Times New Roman"/>
          <w:sz w:val="28"/>
          <w:szCs w:val="28"/>
        </w:rPr>
        <w:t xml:space="preserve">Толщина защитного покрытия из иридия составила примерно 50 мкм, а толщины слоев </w:t>
      </w:r>
      <w:r w:rsidR="0099586F" w:rsidRPr="0030423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99586F" w:rsidRPr="003042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9586F" w:rsidRPr="00304236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9586F" w:rsidRPr="00304236">
        <w:rPr>
          <w:rFonts w:ascii="Times New Roman" w:hAnsi="Times New Roman" w:cs="Times New Roman"/>
          <w:sz w:val="28"/>
          <w:szCs w:val="28"/>
        </w:rPr>
        <w:t xml:space="preserve"> 4,5 и 7 мкм</w:t>
      </w:r>
      <w:r w:rsidR="000F607D" w:rsidRPr="00304236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99586F" w:rsidRPr="00304236">
        <w:rPr>
          <w:rFonts w:ascii="Times New Roman" w:hAnsi="Times New Roman" w:cs="Times New Roman"/>
          <w:sz w:val="28"/>
          <w:szCs w:val="28"/>
        </w:rPr>
        <w:t xml:space="preserve">. </w:t>
      </w:r>
      <w:r w:rsidRPr="00304236">
        <w:rPr>
          <w:rFonts w:ascii="Times New Roman" w:hAnsi="Times New Roman" w:cs="Times New Roman"/>
          <w:sz w:val="28"/>
          <w:szCs w:val="28"/>
        </w:rPr>
        <w:t xml:space="preserve">Рассмотрена зона между иридиевым покрытием и слоистым материалом (рис. 6 б). Отчетливо видно образование диффузионного слоя между покрытием и слоистым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металлокомпозитом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369A" w:rsidRPr="00304236" w:rsidRDefault="00FB369A" w:rsidP="00E20DC5">
      <w:pPr>
        <w:spacing w:after="0" w:line="360" w:lineRule="auto"/>
        <w:ind w:right="-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FA9" w:rsidRPr="00304236" w:rsidRDefault="009C1FA9" w:rsidP="002E11EA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236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551E03" w:rsidRPr="00304236" w:rsidRDefault="00FB369A" w:rsidP="002E11EA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>Разработана</w:t>
      </w:r>
      <w:r w:rsidR="00551E03" w:rsidRPr="00304236">
        <w:rPr>
          <w:rFonts w:ascii="Times New Roman" w:hAnsi="Times New Roman" w:cs="Times New Roman"/>
          <w:sz w:val="28"/>
          <w:szCs w:val="28"/>
        </w:rPr>
        <w:t xml:space="preserve"> технологическая схема осаж</w:t>
      </w:r>
      <w:r w:rsidRPr="00304236">
        <w:rPr>
          <w:rFonts w:ascii="Times New Roman" w:hAnsi="Times New Roman" w:cs="Times New Roman"/>
          <w:sz w:val="28"/>
          <w:szCs w:val="28"/>
        </w:rPr>
        <w:t>дения тугоплавких материалов</w:t>
      </w:r>
      <w:r w:rsidR="00C11066" w:rsidRPr="00304236">
        <w:rPr>
          <w:rFonts w:ascii="Times New Roman" w:hAnsi="Times New Roman" w:cs="Times New Roman"/>
          <w:sz w:val="28"/>
          <w:szCs w:val="28"/>
        </w:rPr>
        <w:t xml:space="preserve"> </w:t>
      </w:r>
      <w:r w:rsidRPr="00304236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551E03" w:rsidRPr="00304236">
        <w:rPr>
          <w:rFonts w:ascii="Times New Roman" w:hAnsi="Times New Roman" w:cs="Times New Roman"/>
          <w:sz w:val="28"/>
          <w:szCs w:val="28"/>
        </w:rPr>
        <w:t xml:space="preserve">кольцевых магнетронов. Изготовлена экспериментальная установка </w:t>
      </w:r>
      <w:r w:rsidR="00C11066" w:rsidRPr="00304236">
        <w:rPr>
          <w:rFonts w:ascii="Times New Roman" w:hAnsi="Times New Roman" w:cs="Times New Roman"/>
          <w:sz w:val="28"/>
          <w:szCs w:val="28"/>
        </w:rPr>
        <w:t>МРМ</w:t>
      </w:r>
      <w:proofErr w:type="gramStart"/>
      <w:r w:rsidR="00C11066" w:rsidRPr="0030423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304236">
        <w:rPr>
          <w:rFonts w:ascii="Times New Roman" w:hAnsi="Times New Roman" w:cs="Times New Roman"/>
          <w:sz w:val="28"/>
          <w:szCs w:val="28"/>
        </w:rPr>
        <w:t xml:space="preserve"> для ее реализации</w:t>
      </w:r>
      <w:r w:rsidR="00551E03" w:rsidRPr="00304236">
        <w:rPr>
          <w:rFonts w:ascii="Times New Roman" w:hAnsi="Times New Roman" w:cs="Times New Roman"/>
          <w:sz w:val="28"/>
          <w:szCs w:val="28"/>
        </w:rPr>
        <w:t>. Выбраны материалы для получения оболочечной конструкции</w:t>
      </w:r>
      <w:r w:rsidR="00C11066" w:rsidRPr="00304236">
        <w:rPr>
          <w:rFonts w:ascii="Times New Roman" w:hAnsi="Times New Roman" w:cs="Times New Roman"/>
          <w:sz w:val="28"/>
          <w:szCs w:val="28"/>
        </w:rPr>
        <w:t xml:space="preserve"> с защитным покрытием</w:t>
      </w:r>
      <w:r w:rsidR="00551E03" w:rsidRPr="00304236">
        <w:rPr>
          <w:rFonts w:ascii="Times New Roman" w:hAnsi="Times New Roman" w:cs="Times New Roman"/>
          <w:sz w:val="28"/>
          <w:szCs w:val="28"/>
        </w:rPr>
        <w:t>.  Получен образец оболочечной конструкции с внутренним жаростойким покрытием из иридия</w:t>
      </w:r>
      <w:r w:rsidRPr="00304236">
        <w:rPr>
          <w:rFonts w:ascii="Times New Roman" w:hAnsi="Times New Roman" w:cs="Times New Roman"/>
          <w:sz w:val="28"/>
          <w:szCs w:val="28"/>
        </w:rPr>
        <w:t xml:space="preserve"> и силовым корпусом </w:t>
      </w:r>
      <w:proofErr w:type="gramStart"/>
      <w:r w:rsidRPr="0030423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04236">
        <w:rPr>
          <w:rFonts w:ascii="Times New Roman" w:hAnsi="Times New Roman" w:cs="Times New Roman"/>
          <w:sz w:val="28"/>
          <w:szCs w:val="28"/>
        </w:rPr>
        <w:t xml:space="preserve"> слоистого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металлокомпозита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 xml:space="preserve"> вольфрам-ниобий</w:t>
      </w:r>
      <w:r w:rsidR="00551E03" w:rsidRPr="00304236">
        <w:rPr>
          <w:rFonts w:ascii="Times New Roman" w:hAnsi="Times New Roman" w:cs="Times New Roman"/>
          <w:sz w:val="28"/>
          <w:szCs w:val="28"/>
        </w:rPr>
        <w:t xml:space="preserve">. Таким </w:t>
      </w:r>
      <w:proofErr w:type="gramStart"/>
      <w:r w:rsidR="00551E03" w:rsidRPr="0030423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551E03" w:rsidRPr="00304236">
        <w:rPr>
          <w:rFonts w:ascii="Times New Roman" w:hAnsi="Times New Roman" w:cs="Times New Roman"/>
          <w:sz w:val="28"/>
          <w:szCs w:val="28"/>
        </w:rPr>
        <w:t xml:space="preserve"> </w:t>
      </w:r>
      <w:r w:rsidRPr="00304236">
        <w:rPr>
          <w:rFonts w:ascii="Times New Roman" w:hAnsi="Times New Roman" w:cs="Times New Roman"/>
          <w:sz w:val="28"/>
          <w:szCs w:val="28"/>
        </w:rPr>
        <w:t>подтверждена работоспособность данной технологии и показана ее перспективность</w:t>
      </w:r>
      <w:r w:rsidR="00551E03" w:rsidRPr="00304236">
        <w:rPr>
          <w:rFonts w:ascii="Times New Roman" w:hAnsi="Times New Roman" w:cs="Times New Roman"/>
          <w:sz w:val="28"/>
          <w:szCs w:val="28"/>
        </w:rPr>
        <w:t xml:space="preserve"> для получения изделий типа тел вращения со</w:t>
      </w:r>
      <w:r w:rsidR="000F607D" w:rsidRPr="00304236">
        <w:rPr>
          <w:rFonts w:ascii="Times New Roman" w:hAnsi="Times New Roman" w:cs="Times New Roman"/>
          <w:sz w:val="28"/>
          <w:szCs w:val="28"/>
        </w:rPr>
        <w:t xml:space="preserve"> сложной геометрической формой</w:t>
      </w:r>
      <w:r w:rsidRPr="00304236">
        <w:rPr>
          <w:rFonts w:ascii="Times New Roman" w:hAnsi="Times New Roman" w:cs="Times New Roman"/>
          <w:sz w:val="28"/>
          <w:szCs w:val="28"/>
        </w:rPr>
        <w:t xml:space="preserve"> из труднообрабатываемых тугоплавких материалов</w:t>
      </w:r>
    </w:p>
    <w:p w:rsidR="002E11EA" w:rsidRDefault="002E11EA" w:rsidP="00E20DC5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E03" w:rsidRPr="002E11EA" w:rsidRDefault="002E11EA" w:rsidP="00E20DC5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BD4AE6" w:rsidRPr="00304236" w:rsidRDefault="00BD4AE6" w:rsidP="00E20DC5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Балякин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 xml:space="preserve"> А.В., Смелов В.Г.,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Чемпинский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 xml:space="preserve"> Л.А., Применение аддитивных технологий для создания деталей камеры сгорания // Вестник СГАУ, 2012, № 3 (34), </w:t>
      </w:r>
      <w:r w:rsidR="002E11EA">
        <w:rPr>
          <w:rFonts w:ascii="Times New Roman" w:hAnsi="Times New Roman" w:cs="Times New Roman"/>
          <w:sz w:val="28"/>
          <w:szCs w:val="28"/>
        </w:rPr>
        <w:t>С.</w:t>
      </w:r>
      <w:r w:rsidRPr="00304236">
        <w:rPr>
          <w:rFonts w:ascii="Times New Roman" w:hAnsi="Times New Roman" w:cs="Times New Roman"/>
          <w:sz w:val="28"/>
          <w:szCs w:val="28"/>
        </w:rPr>
        <w:t xml:space="preserve"> 47</w:t>
      </w:r>
      <w:r w:rsidR="002E11EA">
        <w:rPr>
          <w:rFonts w:ascii="Times New Roman" w:hAnsi="Times New Roman" w:cs="Times New Roman"/>
          <w:sz w:val="28"/>
          <w:szCs w:val="28"/>
        </w:rPr>
        <w:t>–</w:t>
      </w:r>
      <w:r w:rsidRPr="00304236">
        <w:rPr>
          <w:rFonts w:ascii="Times New Roman" w:hAnsi="Times New Roman" w:cs="Times New Roman"/>
          <w:sz w:val="28"/>
          <w:szCs w:val="28"/>
        </w:rPr>
        <w:t>51</w:t>
      </w:r>
    </w:p>
    <w:p w:rsidR="000A5268" w:rsidRPr="00304236" w:rsidRDefault="00BD2FCD" w:rsidP="00E20DC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>2. Чумаков Д.М. Перспективы использования аддитивных технологий при создании авиационной и ракетно-космической техники // Электронный журнал «Труды МАИ</w:t>
      </w:r>
      <w:r w:rsidR="00490DFE" w:rsidRPr="00304236">
        <w:rPr>
          <w:rFonts w:ascii="Times New Roman" w:hAnsi="Times New Roman" w:cs="Times New Roman"/>
          <w:sz w:val="28"/>
          <w:szCs w:val="28"/>
        </w:rPr>
        <w:t>», №</w:t>
      </w:r>
      <w:r w:rsidRPr="00304236">
        <w:rPr>
          <w:rFonts w:ascii="Times New Roman" w:hAnsi="Times New Roman" w:cs="Times New Roman"/>
          <w:sz w:val="28"/>
          <w:szCs w:val="28"/>
        </w:rPr>
        <w:t xml:space="preserve"> 78</w:t>
      </w:r>
      <w:r w:rsidR="00201A94" w:rsidRPr="00304236">
        <w:rPr>
          <w:rFonts w:ascii="Times New Roman" w:hAnsi="Times New Roman" w:cs="Times New Roman"/>
          <w:sz w:val="28"/>
          <w:szCs w:val="28"/>
        </w:rPr>
        <w:t>.</w:t>
      </w:r>
    </w:p>
    <w:p w:rsidR="00201A94" w:rsidRPr="00304236" w:rsidRDefault="00490DFE" w:rsidP="00E20DC5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>3</w:t>
      </w:r>
      <w:r w:rsidR="00201A94" w:rsidRPr="003042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1A94" w:rsidRPr="00304236">
        <w:rPr>
          <w:rFonts w:ascii="Times New Roman" w:hAnsi="Times New Roman" w:cs="Times New Roman"/>
          <w:sz w:val="28"/>
          <w:szCs w:val="28"/>
        </w:rPr>
        <w:t>Ленковец</w:t>
      </w:r>
      <w:proofErr w:type="spellEnd"/>
      <w:r w:rsidR="00201A94" w:rsidRPr="00304236"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gramStart"/>
      <w:r w:rsidR="00201A94" w:rsidRPr="00304236">
        <w:rPr>
          <w:rFonts w:ascii="Times New Roman" w:hAnsi="Times New Roman" w:cs="Times New Roman"/>
          <w:sz w:val="28"/>
          <w:szCs w:val="28"/>
        </w:rPr>
        <w:t>Моргунов</w:t>
      </w:r>
      <w:proofErr w:type="gramEnd"/>
      <w:r w:rsidR="00201A94" w:rsidRPr="00304236">
        <w:rPr>
          <w:rFonts w:ascii="Times New Roman" w:hAnsi="Times New Roman" w:cs="Times New Roman"/>
          <w:sz w:val="28"/>
          <w:szCs w:val="28"/>
        </w:rPr>
        <w:t xml:space="preserve"> С.В. Получение слоистых металлических композиционных материалов на основе сталей методом ионно-плазменного напыления//Перспективные материалы. – 2011. – В. 11. – С. 370</w:t>
      </w:r>
      <w:r w:rsidR="002E11EA">
        <w:rPr>
          <w:rFonts w:ascii="Times New Roman" w:hAnsi="Times New Roman" w:cs="Times New Roman"/>
          <w:sz w:val="28"/>
          <w:szCs w:val="28"/>
        </w:rPr>
        <w:t>–</w:t>
      </w:r>
      <w:r w:rsidR="00201A94" w:rsidRPr="00304236">
        <w:rPr>
          <w:rFonts w:ascii="Times New Roman" w:hAnsi="Times New Roman" w:cs="Times New Roman"/>
          <w:sz w:val="28"/>
          <w:szCs w:val="28"/>
        </w:rPr>
        <w:t>372.</w:t>
      </w:r>
    </w:p>
    <w:p w:rsidR="00201A94" w:rsidRPr="00304236" w:rsidRDefault="00490DFE" w:rsidP="00E20DC5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>4</w:t>
      </w:r>
      <w:r w:rsidR="00201A94" w:rsidRPr="003042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1A94" w:rsidRPr="00304236">
        <w:rPr>
          <w:rFonts w:ascii="Times New Roman" w:hAnsi="Times New Roman" w:cs="Times New Roman"/>
          <w:sz w:val="28"/>
          <w:szCs w:val="28"/>
        </w:rPr>
        <w:t>Лозован</w:t>
      </w:r>
      <w:proofErr w:type="spellEnd"/>
      <w:r w:rsidR="00201A94" w:rsidRPr="00304236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201A94" w:rsidRPr="00304236">
        <w:rPr>
          <w:rFonts w:ascii="Times New Roman" w:hAnsi="Times New Roman" w:cs="Times New Roman"/>
          <w:sz w:val="28"/>
          <w:szCs w:val="28"/>
        </w:rPr>
        <w:t>Ленковец</w:t>
      </w:r>
      <w:proofErr w:type="spellEnd"/>
      <w:r w:rsidR="00201A94" w:rsidRPr="00304236">
        <w:rPr>
          <w:rFonts w:ascii="Times New Roman" w:hAnsi="Times New Roman" w:cs="Times New Roman"/>
          <w:sz w:val="28"/>
          <w:szCs w:val="28"/>
        </w:rPr>
        <w:t xml:space="preserve"> А.С., Щитов Н.Н., </w:t>
      </w:r>
      <w:proofErr w:type="gramStart"/>
      <w:r w:rsidR="00201A94" w:rsidRPr="00304236">
        <w:rPr>
          <w:rFonts w:ascii="Times New Roman" w:hAnsi="Times New Roman" w:cs="Times New Roman"/>
          <w:sz w:val="28"/>
          <w:szCs w:val="28"/>
        </w:rPr>
        <w:t>Моргунов</w:t>
      </w:r>
      <w:proofErr w:type="gramEnd"/>
      <w:r w:rsidR="00201A94" w:rsidRPr="00304236">
        <w:rPr>
          <w:rFonts w:ascii="Times New Roman" w:hAnsi="Times New Roman" w:cs="Times New Roman"/>
          <w:sz w:val="28"/>
          <w:szCs w:val="28"/>
        </w:rPr>
        <w:t xml:space="preserve"> С.В. </w:t>
      </w:r>
      <w:r w:rsidR="00201A94" w:rsidRPr="00304236">
        <w:rPr>
          <w:rFonts w:ascii="Times New Roman" w:eastAsia="ArialMT" w:hAnsi="Times New Roman" w:cs="Times New Roman"/>
          <w:sz w:val="28"/>
          <w:szCs w:val="28"/>
        </w:rPr>
        <w:t xml:space="preserve">Ионно-плазменное оборудование для формирования </w:t>
      </w:r>
      <w:proofErr w:type="spellStart"/>
      <w:r w:rsidR="00201A94" w:rsidRPr="00304236">
        <w:rPr>
          <w:rFonts w:ascii="Times New Roman" w:eastAsia="ArialMT" w:hAnsi="Times New Roman" w:cs="Times New Roman"/>
          <w:sz w:val="28"/>
          <w:szCs w:val="28"/>
        </w:rPr>
        <w:t>наноструктурных</w:t>
      </w:r>
      <w:proofErr w:type="spellEnd"/>
      <w:r w:rsidR="00201A94" w:rsidRPr="00304236">
        <w:rPr>
          <w:rFonts w:ascii="Times New Roman" w:eastAsia="ArialMT" w:hAnsi="Times New Roman" w:cs="Times New Roman"/>
          <w:sz w:val="28"/>
          <w:szCs w:val="28"/>
        </w:rPr>
        <w:t xml:space="preserve"> упорядоченных покрытий в машиностроении и инструментальной промышленности//</w:t>
      </w:r>
      <w:r w:rsidR="00201A94" w:rsidRPr="00304236">
        <w:rPr>
          <w:rFonts w:ascii="Times New Roman" w:hAnsi="Times New Roman" w:cs="Times New Roman"/>
          <w:sz w:val="28"/>
          <w:szCs w:val="28"/>
        </w:rPr>
        <w:t>Технология машиностроения. –2012. –№8. – С. 20</w:t>
      </w:r>
      <w:r w:rsidR="002E11EA">
        <w:rPr>
          <w:rFonts w:ascii="Times New Roman" w:hAnsi="Times New Roman" w:cs="Times New Roman"/>
          <w:sz w:val="28"/>
          <w:szCs w:val="28"/>
        </w:rPr>
        <w:t>–</w:t>
      </w:r>
      <w:r w:rsidR="00201A94" w:rsidRPr="00304236">
        <w:rPr>
          <w:rFonts w:ascii="Times New Roman" w:hAnsi="Times New Roman" w:cs="Times New Roman"/>
          <w:sz w:val="28"/>
          <w:szCs w:val="28"/>
        </w:rPr>
        <w:t>23.</w:t>
      </w:r>
    </w:p>
    <w:p w:rsidR="0053145B" w:rsidRPr="00304236" w:rsidRDefault="0053145B" w:rsidP="00E20DC5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 xml:space="preserve">5. Тимофеев Н.И., Ермаков А.В.,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Дмитрииев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 xml:space="preserve"> В.А., Панфилов П.Е. Основы металлургии и технологии производства изделий из иридия. Екатеринбург </w:t>
      </w:r>
      <w:proofErr w:type="spellStart"/>
      <w:r w:rsidRPr="00304236">
        <w:rPr>
          <w:rFonts w:ascii="Times New Roman" w:hAnsi="Times New Roman" w:cs="Times New Roman"/>
          <w:sz w:val="28"/>
          <w:szCs w:val="28"/>
        </w:rPr>
        <w:t>УрОРАН</w:t>
      </w:r>
      <w:proofErr w:type="spellEnd"/>
      <w:r w:rsidRPr="00304236">
        <w:rPr>
          <w:rFonts w:ascii="Times New Roman" w:hAnsi="Times New Roman" w:cs="Times New Roman"/>
          <w:sz w:val="28"/>
          <w:szCs w:val="28"/>
        </w:rPr>
        <w:t>, 1996 г.</w:t>
      </w:r>
    </w:p>
    <w:p w:rsidR="00201A94" w:rsidRPr="00304236" w:rsidRDefault="007327B8" w:rsidP="00E20DC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4236">
        <w:rPr>
          <w:rFonts w:ascii="Times New Roman" w:hAnsi="Times New Roman" w:cs="Times New Roman"/>
          <w:sz w:val="28"/>
          <w:szCs w:val="28"/>
        </w:rPr>
        <w:t>6. Лякишев Н.П. Диаграммы состояния двойных металлических систем</w:t>
      </w:r>
      <w:r w:rsidR="00885AB7" w:rsidRPr="00304236">
        <w:rPr>
          <w:rFonts w:ascii="Times New Roman" w:hAnsi="Times New Roman" w:cs="Times New Roman"/>
          <w:sz w:val="28"/>
          <w:szCs w:val="28"/>
        </w:rPr>
        <w:t xml:space="preserve">. </w:t>
      </w:r>
      <w:r w:rsidR="001B6F54" w:rsidRPr="00304236">
        <w:rPr>
          <w:rFonts w:ascii="Times New Roman" w:hAnsi="Times New Roman" w:cs="Times New Roman"/>
          <w:sz w:val="28"/>
          <w:szCs w:val="28"/>
        </w:rPr>
        <w:t>Том 3, книга 1, Москва, машиностроение, 2001 г.</w:t>
      </w:r>
    </w:p>
    <w:sectPr w:rsidR="00201A94" w:rsidRPr="00304236" w:rsidSect="00991A23">
      <w:foot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DC5" w:rsidRDefault="00E20DC5" w:rsidP="00E20DC5">
      <w:pPr>
        <w:spacing w:after="0" w:line="240" w:lineRule="auto"/>
      </w:pPr>
      <w:r>
        <w:separator/>
      </w:r>
    </w:p>
  </w:endnote>
  <w:endnote w:type="continuationSeparator" w:id="0">
    <w:p w:rsidR="00E20DC5" w:rsidRDefault="00E20DC5" w:rsidP="00E20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937511"/>
      <w:docPartObj>
        <w:docPartGallery w:val="Page Numbers (Bottom of Page)"/>
        <w:docPartUnique/>
      </w:docPartObj>
    </w:sdtPr>
    <w:sdtContent>
      <w:p w:rsidR="00E20DC5" w:rsidRDefault="00E20DC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9AC">
          <w:rPr>
            <w:noProof/>
          </w:rPr>
          <w:t>1</w:t>
        </w:r>
        <w:r>
          <w:fldChar w:fldCharType="end"/>
        </w:r>
      </w:p>
    </w:sdtContent>
  </w:sdt>
  <w:p w:rsidR="00E20DC5" w:rsidRDefault="00E20DC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DC5" w:rsidRDefault="00E20DC5" w:rsidP="00E20DC5">
      <w:pPr>
        <w:spacing w:after="0" w:line="240" w:lineRule="auto"/>
      </w:pPr>
      <w:r>
        <w:separator/>
      </w:r>
    </w:p>
  </w:footnote>
  <w:footnote w:type="continuationSeparator" w:id="0">
    <w:p w:rsidR="00E20DC5" w:rsidRDefault="00E20DC5" w:rsidP="00E20D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88C"/>
    <w:rsid w:val="000A5268"/>
    <w:rsid w:val="000C51D9"/>
    <w:rsid w:val="000D003C"/>
    <w:rsid w:val="000D40CA"/>
    <w:rsid w:val="000E0220"/>
    <w:rsid w:val="000F607D"/>
    <w:rsid w:val="00140989"/>
    <w:rsid w:val="001A0764"/>
    <w:rsid w:val="001B6F54"/>
    <w:rsid w:val="00201A94"/>
    <w:rsid w:val="00215440"/>
    <w:rsid w:val="0025007B"/>
    <w:rsid w:val="002B0CCF"/>
    <w:rsid w:val="002E11EA"/>
    <w:rsid w:val="002F7D72"/>
    <w:rsid w:val="00304236"/>
    <w:rsid w:val="003E6A6B"/>
    <w:rsid w:val="00490DFE"/>
    <w:rsid w:val="0053145B"/>
    <w:rsid w:val="00551E03"/>
    <w:rsid w:val="005933AE"/>
    <w:rsid w:val="00595C7B"/>
    <w:rsid w:val="0062288C"/>
    <w:rsid w:val="00636570"/>
    <w:rsid w:val="006D4FBB"/>
    <w:rsid w:val="007327B8"/>
    <w:rsid w:val="007741F9"/>
    <w:rsid w:val="007C3ABC"/>
    <w:rsid w:val="007F090E"/>
    <w:rsid w:val="00802EB1"/>
    <w:rsid w:val="00832907"/>
    <w:rsid w:val="008366E5"/>
    <w:rsid w:val="00885AB7"/>
    <w:rsid w:val="008A634B"/>
    <w:rsid w:val="00903E5D"/>
    <w:rsid w:val="00981FD1"/>
    <w:rsid w:val="00991A23"/>
    <w:rsid w:val="0099586F"/>
    <w:rsid w:val="009B29AC"/>
    <w:rsid w:val="009C1FA9"/>
    <w:rsid w:val="009D567C"/>
    <w:rsid w:val="009F4831"/>
    <w:rsid w:val="00A34554"/>
    <w:rsid w:val="00A40DF0"/>
    <w:rsid w:val="00A5572D"/>
    <w:rsid w:val="00A81295"/>
    <w:rsid w:val="00AC3BE2"/>
    <w:rsid w:val="00B673A7"/>
    <w:rsid w:val="00BD2FCD"/>
    <w:rsid w:val="00BD4AE6"/>
    <w:rsid w:val="00BF1753"/>
    <w:rsid w:val="00BF3843"/>
    <w:rsid w:val="00C11066"/>
    <w:rsid w:val="00D4051E"/>
    <w:rsid w:val="00D70D51"/>
    <w:rsid w:val="00DF7A6D"/>
    <w:rsid w:val="00E14CF1"/>
    <w:rsid w:val="00E20DC5"/>
    <w:rsid w:val="00E675EB"/>
    <w:rsid w:val="00E73992"/>
    <w:rsid w:val="00E766E9"/>
    <w:rsid w:val="00FB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1A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4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5933A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933A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933A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933A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933A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93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933A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91A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ranslation-chunk">
    <w:name w:val="translation-chunk"/>
    <w:basedOn w:val="a0"/>
    <w:rsid w:val="0025007B"/>
  </w:style>
  <w:style w:type="character" w:styleId="ab">
    <w:name w:val="Hyperlink"/>
    <w:basedOn w:val="a0"/>
    <w:uiPriority w:val="99"/>
    <w:semiHidden/>
    <w:unhideWhenUsed/>
    <w:rsid w:val="0025007B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00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00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00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00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E20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20DC5"/>
  </w:style>
  <w:style w:type="paragraph" w:styleId="ae">
    <w:name w:val="footer"/>
    <w:basedOn w:val="a"/>
    <w:link w:val="af"/>
    <w:uiPriority w:val="99"/>
    <w:unhideWhenUsed/>
    <w:rsid w:val="00E20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20D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1A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4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5933A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933A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933A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933A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933A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93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933A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91A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ranslation-chunk">
    <w:name w:val="translation-chunk"/>
    <w:basedOn w:val="a0"/>
    <w:rsid w:val="0025007B"/>
  </w:style>
  <w:style w:type="character" w:styleId="ab">
    <w:name w:val="Hyperlink"/>
    <w:basedOn w:val="a0"/>
    <w:uiPriority w:val="99"/>
    <w:semiHidden/>
    <w:unhideWhenUsed/>
    <w:rsid w:val="0025007B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00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00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00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00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E20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20DC5"/>
  </w:style>
  <w:style w:type="paragraph" w:styleId="ae">
    <w:name w:val="footer"/>
    <w:basedOn w:val="a"/>
    <w:link w:val="af"/>
    <w:uiPriority w:val="99"/>
    <w:unhideWhenUsed/>
    <w:rsid w:val="00E20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20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1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10674">
                  <w:marLeft w:val="0"/>
                  <w:marRight w:val="0"/>
                  <w:marTop w:val="0"/>
                  <w:marBottom w:val="0"/>
                  <w:divBdr>
                    <w:top w:val="single" w:sz="6" w:space="29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6704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auto"/>
                            <w:left w:val="single" w:sz="48" w:space="0" w:color="auto"/>
                            <w:bottom w:val="single" w:sz="48" w:space="0" w:color="auto"/>
                            <w:right w:val="single" w:sz="48" w:space="0" w:color="auto"/>
                          </w:divBdr>
                        </w:div>
                        <w:div w:id="198831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8</Pages>
  <Words>1266</Words>
  <Characters>8636</Characters>
  <Application>Microsoft Office Word</Application>
  <DocSecurity>0</DocSecurity>
  <Lines>201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Маргарита Сергеевна Закржевская</cp:lastModifiedBy>
  <cp:revision>26</cp:revision>
  <dcterms:created xsi:type="dcterms:W3CDTF">2016-05-24T12:17:00Z</dcterms:created>
  <dcterms:modified xsi:type="dcterms:W3CDTF">2016-06-23T09:08:00Z</dcterms:modified>
</cp:coreProperties>
</file>