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FDB" w:rsidRPr="001A4FDB" w:rsidRDefault="001A4FDB" w:rsidP="001A4FDB">
      <w:pPr>
        <w:pStyle w:val="a6"/>
        <w:spacing w:line="360" w:lineRule="auto"/>
        <w:rPr>
          <w:rFonts w:ascii="Times New Roman" w:hAnsi="Times New Roman" w:cs="Times New Roman"/>
          <w:sz w:val="28"/>
          <w:szCs w:val="28"/>
        </w:rPr>
      </w:pPr>
      <w:r w:rsidRPr="001A4FDB">
        <w:rPr>
          <w:rFonts w:ascii="Times New Roman" w:hAnsi="Times New Roman" w:cs="Times New Roman"/>
          <w:sz w:val="28"/>
          <w:szCs w:val="28"/>
        </w:rPr>
        <w:t>УДК 620.193.2: 620.194.2</w:t>
      </w:r>
    </w:p>
    <w:p w:rsidR="000A14B2" w:rsidRPr="001A4FDB" w:rsidRDefault="00831377" w:rsidP="001A4FDB">
      <w:pPr>
        <w:spacing w:after="0" w:line="360" w:lineRule="auto"/>
        <w:contextualSpacing/>
        <w:rPr>
          <w:rFonts w:ascii="Times New Roman" w:hAnsi="Times New Roman" w:cs="Times New Roman"/>
          <w:b/>
          <w:sz w:val="28"/>
          <w:szCs w:val="28"/>
          <w:lang w:val="en-US"/>
        </w:rPr>
      </w:pPr>
      <w:r w:rsidRPr="001A4FDB">
        <w:rPr>
          <w:rFonts w:ascii="Times New Roman" w:hAnsi="Times New Roman" w:cs="Times New Roman"/>
          <w:b/>
          <w:sz w:val="28"/>
          <w:szCs w:val="28"/>
        </w:rPr>
        <w:t>О</w:t>
      </w:r>
      <w:r w:rsidR="001A4FDB">
        <w:rPr>
          <w:rFonts w:ascii="Times New Roman" w:hAnsi="Times New Roman" w:cs="Times New Roman"/>
          <w:b/>
          <w:sz w:val="28"/>
          <w:szCs w:val="28"/>
        </w:rPr>
        <w:t xml:space="preserve">  </w:t>
      </w:r>
      <w:r w:rsidRPr="001A4FDB">
        <w:rPr>
          <w:rFonts w:ascii="Times New Roman" w:hAnsi="Times New Roman" w:cs="Times New Roman"/>
          <w:b/>
          <w:sz w:val="28"/>
          <w:szCs w:val="28"/>
        </w:rPr>
        <w:t>влиянии</w:t>
      </w:r>
      <w:r w:rsidR="001A4FDB">
        <w:rPr>
          <w:rFonts w:ascii="Times New Roman" w:hAnsi="Times New Roman" w:cs="Times New Roman"/>
          <w:b/>
          <w:sz w:val="28"/>
          <w:szCs w:val="28"/>
        </w:rPr>
        <w:t xml:space="preserve"> </w:t>
      </w:r>
      <w:r w:rsidRPr="001A4FDB">
        <w:rPr>
          <w:rFonts w:ascii="Times New Roman" w:hAnsi="Times New Roman" w:cs="Times New Roman"/>
          <w:b/>
          <w:sz w:val="28"/>
          <w:szCs w:val="28"/>
        </w:rPr>
        <w:t xml:space="preserve"> климатиче</w:t>
      </w:r>
      <w:bookmarkStart w:id="0" w:name="_GoBack"/>
      <w:bookmarkEnd w:id="0"/>
      <w:r w:rsidRPr="001A4FDB">
        <w:rPr>
          <w:rFonts w:ascii="Times New Roman" w:hAnsi="Times New Roman" w:cs="Times New Roman"/>
          <w:b/>
          <w:sz w:val="28"/>
          <w:szCs w:val="28"/>
        </w:rPr>
        <w:t xml:space="preserve">ских </w:t>
      </w:r>
      <w:r w:rsidR="001A4FDB">
        <w:rPr>
          <w:rFonts w:ascii="Times New Roman" w:hAnsi="Times New Roman" w:cs="Times New Roman"/>
          <w:b/>
          <w:sz w:val="28"/>
          <w:szCs w:val="28"/>
        </w:rPr>
        <w:t xml:space="preserve"> </w:t>
      </w:r>
      <w:r w:rsidRPr="001A4FDB">
        <w:rPr>
          <w:rFonts w:ascii="Times New Roman" w:hAnsi="Times New Roman" w:cs="Times New Roman"/>
          <w:b/>
          <w:sz w:val="28"/>
          <w:szCs w:val="28"/>
        </w:rPr>
        <w:t xml:space="preserve">факторов </w:t>
      </w:r>
      <w:r w:rsidR="001A4FDB">
        <w:rPr>
          <w:rFonts w:ascii="Times New Roman" w:hAnsi="Times New Roman" w:cs="Times New Roman"/>
          <w:b/>
          <w:sz w:val="28"/>
          <w:szCs w:val="28"/>
        </w:rPr>
        <w:t xml:space="preserve"> </w:t>
      </w:r>
      <w:r w:rsidRPr="001A4FDB">
        <w:rPr>
          <w:rFonts w:ascii="Times New Roman" w:hAnsi="Times New Roman" w:cs="Times New Roman"/>
          <w:b/>
          <w:sz w:val="28"/>
          <w:szCs w:val="28"/>
        </w:rPr>
        <w:t>на</w:t>
      </w:r>
      <w:r w:rsidR="001A4FDB">
        <w:rPr>
          <w:rFonts w:ascii="Times New Roman" w:hAnsi="Times New Roman" w:cs="Times New Roman"/>
          <w:b/>
          <w:sz w:val="28"/>
          <w:szCs w:val="28"/>
        </w:rPr>
        <w:t xml:space="preserve"> </w:t>
      </w:r>
      <w:r w:rsidRPr="001A4FDB">
        <w:rPr>
          <w:rFonts w:ascii="Times New Roman" w:hAnsi="Times New Roman" w:cs="Times New Roman"/>
          <w:b/>
          <w:sz w:val="28"/>
          <w:szCs w:val="28"/>
        </w:rPr>
        <w:t xml:space="preserve"> коррозионную </w:t>
      </w:r>
      <w:r w:rsidR="001A4FDB">
        <w:rPr>
          <w:rFonts w:ascii="Times New Roman" w:hAnsi="Times New Roman" w:cs="Times New Roman"/>
          <w:b/>
          <w:sz w:val="28"/>
          <w:szCs w:val="28"/>
        </w:rPr>
        <w:t xml:space="preserve"> </w:t>
      </w:r>
      <w:r w:rsidRPr="001A4FDB">
        <w:rPr>
          <w:rFonts w:ascii="Times New Roman" w:hAnsi="Times New Roman" w:cs="Times New Roman"/>
          <w:b/>
          <w:sz w:val="28"/>
          <w:szCs w:val="28"/>
        </w:rPr>
        <w:t xml:space="preserve">стойкость </w:t>
      </w:r>
      <w:r w:rsidR="001A4FDB">
        <w:rPr>
          <w:rFonts w:ascii="Times New Roman" w:hAnsi="Times New Roman" w:cs="Times New Roman"/>
          <w:b/>
          <w:sz w:val="28"/>
          <w:szCs w:val="28"/>
        </w:rPr>
        <w:br/>
      </w:r>
      <w:r w:rsidRPr="001A4FDB">
        <w:rPr>
          <w:rFonts w:ascii="Times New Roman" w:hAnsi="Times New Roman" w:cs="Times New Roman"/>
          <w:b/>
          <w:sz w:val="28"/>
          <w:szCs w:val="28"/>
        </w:rPr>
        <w:t xml:space="preserve">и </w:t>
      </w:r>
      <w:r w:rsidR="001A4FDB">
        <w:rPr>
          <w:rFonts w:ascii="Times New Roman" w:hAnsi="Times New Roman" w:cs="Times New Roman"/>
          <w:b/>
          <w:sz w:val="28"/>
          <w:szCs w:val="28"/>
        </w:rPr>
        <w:t xml:space="preserve"> </w:t>
      </w:r>
      <w:r w:rsidRPr="001A4FDB">
        <w:rPr>
          <w:rFonts w:ascii="Times New Roman" w:hAnsi="Times New Roman" w:cs="Times New Roman"/>
          <w:b/>
          <w:sz w:val="28"/>
          <w:szCs w:val="28"/>
        </w:rPr>
        <w:t xml:space="preserve">сопротивление </w:t>
      </w:r>
      <w:r w:rsidR="001A4FDB">
        <w:rPr>
          <w:rFonts w:ascii="Times New Roman" w:hAnsi="Times New Roman" w:cs="Times New Roman"/>
          <w:b/>
          <w:sz w:val="28"/>
          <w:szCs w:val="28"/>
        </w:rPr>
        <w:t xml:space="preserve"> </w:t>
      </w:r>
      <w:r w:rsidRPr="001A4FDB">
        <w:rPr>
          <w:rFonts w:ascii="Times New Roman" w:hAnsi="Times New Roman" w:cs="Times New Roman"/>
          <w:b/>
          <w:sz w:val="28"/>
          <w:szCs w:val="28"/>
        </w:rPr>
        <w:t xml:space="preserve">коррозионному </w:t>
      </w:r>
      <w:r w:rsidR="001A4FDB">
        <w:rPr>
          <w:rFonts w:ascii="Times New Roman" w:hAnsi="Times New Roman" w:cs="Times New Roman"/>
          <w:b/>
          <w:sz w:val="28"/>
          <w:szCs w:val="28"/>
        </w:rPr>
        <w:t xml:space="preserve"> </w:t>
      </w:r>
      <w:r w:rsidRPr="001A4FDB">
        <w:rPr>
          <w:rFonts w:ascii="Times New Roman" w:hAnsi="Times New Roman" w:cs="Times New Roman"/>
          <w:b/>
          <w:sz w:val="28"/>
          <w:szCs w:val="28"/>
        </w:rPr>
        <w:t xml:space="preserve">растрескиванию </w:t>
      </w:r>
      <w:r w:rsidR="001A4FDB">
        <w:rPr>
          <w:rFonts w:ascii="Times New Roman" w:hAnsi="Times New Roman" w:cs="Times New Roman"/>
          <w:b/>
          <w:sz w:val="28"/>
          <w:szCs w:val="28"/>
        </w:rPr>
        <w:t xml:space="preserve"> </w:t>
      </w:r>
      <w:r w:rsidRPr="001A4FDB">
        <w:rPr>
          <w:rFonts w:ascii="Times New Roman" w:hAnsi="Times New Roman" w:cs="Times New Roman"/>
          <w:b/>
          <w:sz w:val="28"/>
          <w:szCs w:val="28"/>
        </w:rPr>
        <w:t xml:space="preserve">высокопрочных сталей </w:t>
      </w:r>
      <w:r w:rsidR="001A4FDB">
        <w:rPr>
          <w:rFonts w:ascii="Times New Roman" w:hAnsi="Times New Roman" w:cs="Times New Roman"/>
          <w:b/>
          <w:sz w:val="28"/>
          <w:szCs w:val="28"/>
        </w:rPr>
        <w:t xml:space="preserve"> </w:t>
      </w:r>
      <w:r w:rsidRPr="001A4FDB">
        <w:rPr>
          <w:rFonts w:ascii="Times New Roman" w:hAnsi="Times New Roman" w:cs="Times New Roman"/>
          <w:b/>
          <w:sz w:val="28"/>
          <w:szCs w:val="28"/>
        </w:rPr>
        <w:t>с</w:t>
      </w:r>
      <w:r w:rsidR="001A4FDB">
        <w:rPr>
          <w:rFonts w:ascii="Times New Roman" w:hAnsi="Times New Roman" w:cs="Times New Roman"/>
          <w:b/>
          <w:sz w:val="28"/>
          <w:szCs w:val="28"/>
        </w:rPr>
        <w:t xml:space="preserve"> </w:t>
      </w:r>
      <w:r w:rsidRPr="001A4FDB">
        <w:rPr>
          <w:rFonts w:ascii="Times New Roman" w:hAnsi="Times New Roman" w:cs="Times New Roman"/>
          <w:b/>
          <w:sz w:val="28"/>
          <w:szCs w:val="28"/>
        </w:rPr>
        <w:t xml:space="preserve"> высокой</w:t>
      </w:r>
      <w:r w:rsidR="001A4FDB">
        <w:rPr>
          <w:rFonts w:ascii="Times New Roman" w:hAnsi="Times New Roman" w:cs="Times New Roman"/>
          <w:b/>
          <w:sz w:val="28"/>
          <w:szCs w:val="28"/>
        </w:rPr>
        <w:t xml:space="preserve"> </w:t>
      </w:r>
      <w:r w:rsidRPr="001A4FDB">
        <w:rPr>
          <w:rFonts w:ascii="Times New Roman" w:hAnsi="Times New Roman" w:cs="Times New Roman"/>
          <w:b/>
          <w:sz w:val="28"/>
          <w:szCs w:val="28"/>
        </w:rPr>
        <w:t xml:space="preserve"> вязкостью </w:t>
      </w:r>
      <w:r w:rsidR="001A4FDB">
        <w:rPr>
          <w:rFonts w:ascii="Times New Roman" w:hAnsi="Times New Roman" w:cs="Times New Roman"/>
          <w:b/>
          <w:sz w:val="28"/>
          <w:szCs w:val="28"/>
        </w:rPr>
        <w:t xml:space="preserve"> </w:t>
      </w:r>
      <w:r w:rsidRPr="001A4FDB">
        <w:rPr>
          <w:rFonts w:ascii="Times New Roman" w:hAnsi="Times New Roman" w:cs="Times New Roman"/>
          <w:b/>
          <w:sz w:val="28"/>
          <w:szCs w:val="28"/>
        </w:rPr>
        <w:t>разрушения</w:t>
      </w:r>
    </w:p>
    <w:p w:rsidR="001A4FDB" w:rsidRPr="001A4FDB" w:rsidRDefault="001A4FDB" w:rsidP="001A4FDB">
      <w:pPr>
        <w:spacing w:after="0" w:line="360" w:lineRule="auto"/>
        <w:contextualSpacing/>
        <w:rPr>
          <w:rFonts w:ascii="Times New Roman" w:hAnsi="Times New Roman" w:cs="Times New Roman"/>
          <w:b/>
          <w:sz w:val="28"/>
          <w:szCs w:val="28"/>
          <w:lang w:val="en-US"/>
        </w:rPr>
      </w:pPr>
      <w:r w:rsidRPr="001A4FDB">
        <w:rPr>
          <w:rFonts w:ascii="Times New Roman" w:hAnsi="Times New Roman" w:cs="Times New Roman"/>
          <w:b/>
          <w:sz w:val="28"/>
          <w:szCs w:val="28"/>
          <w:lang w:val="en-US"/>
        </w:rPr>
        <w:t>The</w:t>
      </w:r>
      <w:r w:rsidRPr="001A4FDB">
        <w:rPr>
          <w:rFonts w:ascii="Times New Roman" w:hAnsi="Times New Roman" w:cs="Times New Roman"/>
          <w:b/>
          <w:sz w:val="28"/>
          <w:szCs w:val="28"/>
          <w:lang w:val="en-US"/>
        </w:rPr>
        <w:t xml:space="preserve"> </w:t>
      </w:r>
      <w:r w:rsidRPr="001A4FDB">
        <w:rPr>
          <w:rFonts w:ascii="Times New Roman" w:hAnsi="Times New Roman" w:cs="Times New Roman"/>
          <w:b/>
          <w:sz w:val="28"/>
          <w:szCs w:val="28"/>
          <w:lang w:val="en-US"/>
        </w:rPr>
        <w:t xml:space="preserve"> influence </w:t>
      </w:r>
      <w:r w:rsidRPr="001A4FDB">
        <w:rPr>
          <w:rFonts w:ascii="Times New Roman" w:hAnsi="Times New Roman" w:cs="Times New Roman"/>
          <w:b/>
          <w:sz w:val="28"/>
          <w:szCs w:val="28"/>
          <w:lang w:val="en-US"/>
        </w:rPr>
        <w:t xml:space="preserve"> </w:t>
      </w:r>
      <w:r w:rsidRPr="001A4FDB">
        <w:rPr>
          <w:rFonts w:ascii="Times New Roman" w:hAnsi="Times New Roman" w:cs="Times New Roman"/>
          <w:b/>
          <w:sz w:val="28"/>
          <w:szCs w:val="28"/>
          <w:lang w:val="en-US"/>
        </w:rPr>
        <w:t xml:space="preserve">of </w:t>
      </w:r>
      <w:r w:rsidRPr="001A4FDB">
        <w:rPr>
          <w:rFonts w:ascii="Times New Roman" w:hAnsi="Times New Roman" w:cs="Times New Roman"/>
          <w:b/>
          <w:sz w:val="28"/>
          <w:szCs w:val="28"/>
          <w:lang w:val="en-US"/>
        </w:rPr>
        <w:t xml:space="preserve"> </w:t>
      </w:r>
      <w:r w:rsidRPr="001A4FDB">
        <w:rPr>
          <w:rFonts w:ascii="Times New Roman" w:hAnsi="Times New Roman" w:cs="Times New Roman"/>
          <w:b/>
          <w:sz w:val="28"/>
          <w:szCs w:val="28"/>
          <w:lang w:val="en-US"/>
        </w:rPr>
        <w:t xml:space="preserve">climatic </w:t>
      </w:r>
      <w:r w:rsidRPr="001A4FDB">
        <w:rPr>
          <w:rFonts w:ascii="Times New Roman" w:hAnsi="Times New Roman" w:cs="Times New Roman"/>
          <w:b/>
          <w:sz w:val="28"/>
          <w:szCs w:val="28"/>
          <w:lang w:val="en-US"/>
        </w:rPr>
        <w:t xml:space="preserve"> </w:t>
      </w:r>
      <w:r w:rsidRPr="001A4FDB">
        <w:rPr>
          <w:rFonts w:ascii="Times New Roman" w:hAnsi="Times New Roman" w:cs="Times New Roman"/>
          <w:b/>
          <w:sz w:val="28"/>
          <w:szCs w:val="28"/>
          <w:lang w:val="en-US"/>
        </w:rPr>
        <w:t xml:space="preserve">factors </w:t>
      </w:r>
      <w:r w:rsidRPr="001A4FDB">
        <w:rPr>
          <w:rFonts w:ascii="Times New Roman" w:hAnsi="Times New Roman" w:cs="Times New Roman"/>
          <w:b/>
          <w:sz w:val="28"/>
          <w:szCs w:val="28"/>
          <w:lang w:val="en-US"/>
        </w:rPr>
        <w:t xml:space="preserve"> </w:t>
      </w:r>
      <w:r w:rsidRPr="001A4FDB">
        <w:rPr>
          <w:rFonts w:ascii="Times New Roman" w:hAnsi="Times New Roman" w:cs="Times New Roman"/>
          <w:b/>
          <w:sz w:val="28"/>
          <w:szCs w:val="28"/>
          <w:lang w:val="en-US"/>
        </w:rPr>
        <w:t xml:space="preserve">on </w:t>
      </w:r>
      <w:r w:rsidRPr="001A4FDB">
        <w:rPr>
          <w:rFonts w:ascii="Times New Roman" w:hAnsi="Times New Roman" w:cs="Times New Roman"/>
          <w:b/>
          <w:sz w:val="28"/>
          <w:szCs w:val="28"/>
          <w:lang w:val="en-US"/>
        </w:rPr>
        <w:t xml:space="preserve"> </w:t>
      </w:r>
      <w:r w:rsidRPr="001A4FDB">
        <w:rPr>
          <w:rFonts w:ascii="Times New Roman" w:hAnsi="Times New Roman" w:cs="Times New Roman"/>
          <w:b/>
          <w:sz w:val="28"/>
          <w:szCs w:val="28"/>
          <w:lang w:val="en-US"/>
        </w:rPr>
        <w:t xml:space="preserve">the </w:t>
      </w:r>
      <w:r w:rsidRPr="001A4FDB">
        <w:rPr>
          <w:rFonts w:ascii="Times New Roman" w:hAnsi="Times New Roman" w:cs="Times New Roman"/>
          <w:b/>
          <w:sz w:val="28"/>
          <w:szCs w:val="28"/>
          <w:lang w:val="en-US"/>
        </w:rPr>
        <w:t xml:space="preserve"> </w:t>
      </w:r>
      <w:r w:rsidRPr="001A4FDB">
        <w:rPr>
          <w:rFonts w:ascii="Times New Roman" w:hAnsi="Times New Roman" w:cs="Times New Roman"/>
          <w:b/>
          <w:sz w:val="28"/>
          <w:szCs w:val="28"/>
          <w:lang w:val="en-US"/>
        </w:rPr>
        <w:t xml:space="preserve">corrosion </w:t>
      </w:r>
      <w:r w:rsidRPr="001A4FDB">
        <w:rPr>
          <w:rFonts w:ascii="Times New Roman" w:hAnsi="Times New Roman" w:cs="Times New Roman"/>
          <w:b/>
          <w:sz w:val="28"/>
          <w:szCs w:val="28"/>
          <w:lang w:val="en-US"/>
        </w:rPr>
        <w:t xml:space="preserve"> </w:t>
      </w:r>
      <w:r w:rsidRPr="001A4FDB">
        <w:rPr>
          <w:rFonts w:ascii="Times New Roman" w:hAnsi="Times New Roman" w:cs="Times New Roman"/>
          <w:b/>
          <w:sz w:val="28"/>
          <w:szCs w:val="28"/>
          <w:lang w:val="en-US"/>
        </w:rPr>
        <w:t xml:space="preserve">resistance </w:t>
      </w:r>
      <w:r w:rsidRPr="001A4FDB">
        <w:rPr>
          <w:rFonts w:ascii="Times New Roman" w:hAnsi="Times New Roman" w:cs="Times New Roman"/>
          <w:b/>
          <w:sz w:val="28"/>
          <w:szCs w:val="28"/>
          <w:lang w:val="en-US"/>
        </w:rPr>
        <w:t xml:space="preserve"> </w:t>
      </w:r>
      <w:r w:rsidRPr="001A4FDB">
        <w:rPr>
          <w:rFonts w:ascii="Times New Roman" w:hAnsi="Times New Roman" w:cs="Times New Roman"/>
          <w:b/>
          <w:sz w:val="28"/>
          <w:szCs w:val="28"/>
          <w:lang w:val="en-US"/>
        </w:rPr>
        <w:t xml:space="preserve">and </w:t>
      </w:r>
      <w:r w:rsidRPr="001A4FDB">
        <w:rPr>
          <w:rFonts w:ascii="Times New Roman" w:hAnsi="Times New Roman" w:cs="Times New Roman"/>
          <w:b/>
          <w:sz w:val="28"/>
          <w:szCs w:val="28"/>
          <w:lang w:val="en-US"/>
        </w:rPr>
        <w:br/>
      </w:r>
      <w:r w:rsidRPr="001A4FDB">
        <w:rPr>
          <w:rFonts w:ascii="Times New Roman" w:hAnsi="Times New Roman" w:cs="Times New Roman"/>
          <w:b/>
          <w:sz w:val="28"/>
          <w:szCs w:val="28"/>
          <w:lang w:val="en-US"/>
        </w:rPr>
        <w:t xml:space="preserve">stress </w:t>
      </w:r>
      <w:r w:rsidRPr="001A4FDB">
        <w:rPr>
          <w:rFonts w:ascii="Times New Roman" w:hAnsi="Times New Roman" w:cs="Times New Roman"/>
          <w:b/>
          <w:sz w:val="28"/>
          <w:szCs w:val="28"/>
          <w:lang w:val="en-US"/>
        </w:rPr>
        <w:t xml:space="preserve"> </w:t>
      </w:r>
      <w:r w:rsidRPr="001A4FDB">
        <w:rPr>
          <w:rFonts w:ascii="Times New Roman" w:hAnsi="Times New Roman" w:cs="Times New Roman"/>
          <w:b/>
          <w:sz w:val="28"/>
          <w:szCs w:val="28"/>
          <w:lang w:val="en-US"/>
        </w:rPr>
        <w:t xml:space="preserve">corrosion </w:t>
      </w:r>
      <w:r w:rsidRPr="001A4FDB">
        <w:rPr>
          <w:rFonts w:ascii="Times New Roman" w:hAnsi="Times New Roman" w:cs="Times New Roman"/>
          <w:b/>
          <w:sz w:val="28"/>
          <w:szCs w:val="28"/>
          <w:lang w:val="en-US"/>
        </w:rPr>
        <w:t xml:space="preserve"> </w:t>
      </w:r>
      <w:r w:rsidRPr="001A4FDB">
        <w:rPr>
          <w:rFonts w:ascii="Times New Roman" w:hAnsi="Times New Roman" w:cs="Times New Roman"/>
          <w:b/>
          <w:sz w:val="28"/>
          <w:szCs w:val="28"/>
          <w:lang w:val="en-US"/>
        </w:rPr>
        <w:t xml:space="preserve">cracking </w:t>
      </w:r>
      <w:r w:rsidRPr="001A4FDB">
        <w:rPr>
          <w:rFonts w:ascii="Times New Roman" w:hAnsi="Times New Roman" w:cs="Times New Roman"/>
          <w:b/>
          <w:sz w:val="28"/>
          <w:szCs w:val="28"/>
          <w:lang w:val="en-US"/>
        </w:rPr>
        <w:t xml:space="preserve"> </w:t>
      </w:r>
      <w:r w:rsidRPr="001A4FDB">
        <w:rPr>
          <w:rFonts w:ascii="Times New Roman" w:hAnsi="Times New Roman" w:cs="Times New Roman"/>
          <w:b/>
          <w:sz w:val="28"/>
          <w:szCs w:val="28"/>
          <w:lang w:val="en-US"/>
        </w:rPr>
        <w:t>resistance</w:t>
      </w:r>
      <w:r w:rsidRPr="001A4FDB">
        <w:rPr>
          <w:rFonts w:ascii="Times New Roman" w:hAnsi="Times New Roman" w:cs="Times New Roman"/>
          <w:b/>
          <w:sz w:val="28"/>
          <w:szCs w:val="28"/>
          <w:lang w:val="en-US"/>
        </w:rPr>
        <w:t xml:space="preserve"> </w:t>
      </w:r>
      <w:r w:rsidRPr="001A4FDB">
        <w:rPr>
          <w:rFonts w:ascii="Times New Roman" w:hAnsi="Times New Roman" w:cs="Times New Roman"/>
          <w:b/>
          <w:sz w:val="28"/>
          <w:szCs w:val="28"/>
          <w:lang w:val="en-US"/>
        </w:rPr>
        <w:t xml:space="preserve"> of </w:t>
      </w:r>
      <w:r w:rsidRPr="001A4FDB">
        <w:rPr>
          <w:rFonts w:ascii="Times New Roman" w:hAnsi="Times New Roman" w:cs="Times New Roman"/>
          <w:b/>
          <w:sz w:val="28"/>
          <w:szCs w:val="28"/>
          <w:lang w:val="en-US"/>
        </w:rPr>
        <w:t xml:space="preserve"> </w:t>
      </w:r>
      <w:r w:rsidRPr="001A4FDB">
        <w:rPr>
          <w:rFonts w:ascii="Times New Roman" w:hAnsi="Times New Roman" w:cs="Times New Roman"/>
          <w:b/>
          <w:sz w:val="28"/>
          <w:szCs w:val="28"/>
          <w:lang w:val="en-US"/>
        </w:rPr>
        <w:t xml:space="preserve">high-strength </w:t>
      </w:r>
      <w:r w:rsidRPr="001A4FDB">
        <w:rPr>
          <w:rFonts w:ascii="Times New Roman" w:hAnsi="Times New Roman" w:cs="Times New Roman"/>
          <w:b/>
          <w:sz w:val="28"/>
          <w:szCs w:val="28"/>
          <w:lang w:val="en-US"/>
        </w:rPr>
        <w:t xml:space="preserve"> </w:t>
      </w:r>
      <w:r w:rsidRPr="001A4FDB">
        <w:rPr>
          <w:rFonts w:ascii="Times New Roman" w:hAnsi="Times New Roman" w:cs="Times New Roman"/>
          <w:b/>
          <w:sz w:val="28"/>
          <w:szCs w:val="28"/>
          <w:lang w:val="en-US"/>
        </w:rPr>
        <w:t xml:space="preserve">steels </w:t>
      </w:r>
      <w:r w:rsidRPr="001A4FDB">
        <w:rPr>
          <w:rFonts w:ascii="Times New Roman" w:hAnsi="Times New Roman" w:cs="Times New Roman"/>
          <w:b/>
          <w:sz w:val="28"/>
          <w:szCs w:val="28"/>
          <w:lang w:val="en-US"/>
        </w:rPr>
        <w:t xml:space="preserve"> </w:t>
      </w:r>
      <w:r w:rsidRPr="001A4FDB">
        <w:rPr>
          <w:rFonts w:ascii="Times New Roman" w:hAnsi="Times New Roman" w:cs="Times New Roman"/>
          <w:b/>
          <w:sz w:val="28"/>
          <w:szCs w:val="28"/>
          <w:lang w:val="en-US"/>
        </w:rPr>
        <w:t xml:space="preserve">with </w:t>
      </w:r>
      <w:r w:rsidRPr="001A4FDB">
        <w:rPr>
          <w:rFonts w:ascii="Times New Roman" w:hAnsi="Times New Roman" w:cs="Times New Roman"/>
          <w:b/>
          <w:sz w:val="28"/>
          <w:szCs w:val="28"/>
          <w:lang w:val="en-US"/>
        </w:rPr>
        <w:t xml:space="preserve"> </w:t>
      </w:r>
      <w:r w:rsidRPr="001A4FDB">
        <w:rPr>
          <w:rFonts w:ascii="Times New Roman" w:hAnsi="Times New Roman" w:cs="Times New Roman"/>
          <w:b/>
          <w:sz w:val="28"/>
          <w:szCs w:val="28"/>
          <w:lang w:val="en-US"/>
        </w:rPr>
        <w:br/>
      </w:r>
      <w:r w:rsidRPr="001A4FDB">
        <w:rPr>
          <w:rFonts w:ascii="Times New Roman" w:hAnsi="Times New Roman" w:cs="Times New Roman"/>
          <w:b/>
          <w:sz w:val="28"/>
          <w:szCs w:val="28"/>
          <w:lang w:val="en-US"/>
        </w:rPr>
        <w:t xml:space="preserve">high </w:t>
      </w:r>
      <w:r w:rsidRPr="001A4FDB">
        <w:rPr>
          <w:rFonts w:ascii="Times New Roman" w:hAnsi="Times New Roman" w:cs="Times New Roman"/>
          <w:b/>
          <w:sz w:val="28"/>
          <w:szCs w:val="28"/>
          <w:lang w:val="en-US"/>
        </w:rPr>
        <w:t xml:space="preserve"> </w:t>
      </w:r>
      <w:r w:rsidRPr="001A4FDB">
        <w:rPr>
          <w:rFonts w:ascii="Times New Roman" w:hAnsi="Times New Roman" w:cs="Times New Roman"/>
          <w:b/>
          <w:sz w:val="28"/>
          <w:szCs w:val="28"/>
          <w:lang w:val="en-US"/>
        </w:rPr>
        <w:t xml:space="preserve">fracture </w:t>
      </w:r>
      <w:r w:rsidRPr="001A4FDB">
        <w:rPr>
          <w:rFonts w:ascii="Times New Roman" w:hAnsi="Times New Roman" w:cs="Times New Roman"/>
          <w:b/>
          <w:sz w:val="28"/>
          <w:szCs w:val="28"/>
          <w:lang w:val="en-US"/>
        </w:rPr>
        <w:t xml:space="preserve"> </w:t>
      </w:r>
      <w:r w:rsidRPr="001A4FDB">
        <w:rPr>
          <w:rFonts w:ascii="Times New Roman" w:hAnsi="Times New Roman" w:cs="Times New Roman"/>
          <w:b/>
          <w:sz w:val="28"/>
          <w:szCs w:val="28"/>
          <w:lang w:val="en-US"/>
        </w:rPr>
        <w:t>toughness</w:t>
      </w:r>
    </w:p>
    <w:p w:rsidR="009E1DE9" w:rsidRPr="001A4FDB" w:rsidRDefault="009E1DE9" w:rsidP="001A4FDB">
      <w:pPr>
        <w:spacing w:after="0" w:line="360" w:lineRule="auto"/>
        <w:contextualSpacing/>
        <w:rPr>
          <w:rFonts w:ascii="Times New Roman" w:hAnsi="Times New Roman" w:cs="Times New Roman"/>
          <w:sz w:val="28"/>
          <w:szCs w:val="28"/>
          <w:lang w:val="en-US"/>
        </w:rPr>
      </w:pPr>
    </w:p>
    <w:p w:rsidR="009E1DE9" w:rsidRPr="001A4FDB" w:rsidRDefault="00AC7C40" w:rsidP="001A4FDB">
      <w:pPr>
        <w:spacing w:after="0" w:line="360" w:lineRule="auto"/>
        <w:contextualSpacing/>
        <w:rPr>
          <w:rFonts w:ascii="Times New Roman" w:hAnsi="Times New Roman" w:cs="Times New Roman"/>
          <w:sz w:val="28"/>
          <w:szCs w:val="28"/>
        </w:rPr>
      </w:pPr>
      <w:r w:rsidRPr="001A4FDB">
        <w:rPr>
          <w:rFonts w:ascii="Times New Roman" w:hAnsi="Times New Roman" w:cs="Times New Roman"/>
          <w:sz w:val="28"/>
          <w:szCs w:val="28"/>
        </w:rPr>
        <w:t xml:space="preserve">Белоус </w:t>
      </w:r>
      <w:r w:rsidR="001A4FDB" w:rsidRPr="001A4FDB">
        <w:rPr>
          <w:rFonts w:ascii="Times New Roman" w:hAnsi="Times New Roman" w:cs="Times New Roman"/>
          <w:sz w:val="28"/>
          <w:szCs w:val="28"/>
        </w:rPr>
        <w:t>В.Я.</w:t>
      </w:r>
      <w:r w:rsidR="001A4FDB" w:rsidRPr="001A4FDB">
        <w:rPr>
          <w:rFonts w:eastAsia="Times New Roman"/>
          <w:szCs w:val="28"/>
          <w:vertAlign w:val="superscript"/>
          <w:lang w:eastAsia="ru-RU"/>
        </w:rPr>
        <w:t xml:space="preserve"> </w:t>
      </w:r>
      <w:r w:rsidR="001A4FDB">
        <w:rPr>
          <w:rFonts w:eastAsia="Times New Roman"/>
          <w:szCs w:val="28"/>
          <w:vertAlign w:val="superscript"/>
          <w:lang w:eastAsia="ru-RU"/>
        </w:rPr>
        <w:t>1</w:t>
      </w:r>
      <w:r w:rsidR="001A4FDB" w:rsidRPr="001A4FDB">
        <w:rPr>
          <w:rFonts w:ascii="Times New Roman" w:hAnsi="Times New Roman" w:cs="Times New Roman"/>
          <w:sz w:val="28"/>
          <w:szCs w:val="28"/>
        </w:rPr>
        <w:t>;</w:t>
      </w:r>
      <w:r w:rsidR="009E1DE9" w:rsidRPr="001A4FDB">
        <w:rPr>
          <w:rFonts w:ascii="Times New Roman" w:hAnsi="Times New Roman" w:cs="Times New Roman"/>
          <w:sz w:val="28"/>
          <w:szCs w:val="28"/>
        </w:rPr>
        <w:t xml:space="preserve"> Варламова </w:t>
      </w:r>
      <w:r w:rsidR="001A4FDB" w:rsidRPr="001A4FDB">
        <w:rPr>
          <w:rFonts w:ascii="Times New Roman" w:hAnsi="Times New Roman" w:cs="Times New Roman"/>
          <w:sz w:val="28"/>
          <w:szCs w:val="28"/>
        </w:rPr>
        <w:t>В.Е.</w:t>
      </w:r>
      <w:r w:rsidR="001A4FDB" w:rsidRPr="001A4FDB">
        <w:rPr>
          <w:rFonts w:eastAsia="Times New Roman"/>
          <w:szCs w:val="28"/>
          <w:vertAlign w:val="superscript"/>
          <w:lang w:eastAsia="ru-RU"/>
        </w:rPr>
        <w:t xml:space="preserve"> </w:t>
      </w:r>
      <w:r w:rsidR="001A4FDB">
        <w:rPr>
          <w:rFonts w:eastAsia="Times New Roman"/>
          <w:szCs w:val="28"/>
          <w:vertAlign w:val="superscript"/>
          <w:lang w:eastAsia="ru-RU"/>
        </w:rPr>
        <w:t>1</w:t>
      </w:r>
      <w:r w:rsidR="001A4FDB" w:rsidRPr="001A4FDB">
        <w:rPr>
          <w:rFonts w:ascii="Times New Roman" w:hAnsi="Times New Roman" w:cs="Times New Roman"/>
          <w:sz w:val="28"/>
          <w:szCs w:val="28"/>
        </w:rPr>
        <w:t>;</w:t>
      </w:r>
      <w:r w:rsidR="009E1DE9" w:rsidRPr="001A4FDB">
        <w:rPr>
          <w:rFonts w:ascii="Times New Roman" w:hAnsi="Times New Roman" w:cs="Times New Roman"/>
          <w:sz w:val="28"/>
          <w:szCs w:val="28"/>
        </w:rPr>
        <w:t xml:space="preserve"> </w:t>
      </w:r>
      <w:r w:rsidR="00C83AAE" w:rsidRPr="001A4FDB">
        <w:rPr>
          <w:rFonts w:ascii="Times New Roman" w:hAnsi="Times New Roman" w:cs="Times New Roman"/>
          <w:sz w:val="28"/>
          <w:szCs w:val="28"/>
        </w:rPr>
        <w:t xml:space="preserve">Курс </w:t>
      </w:r>
      <w:r w:rsidR="001A4FDB" w:rsidRPr="001A4FDB">
        <w:rPr>
          <w:rFonts w:ascii="Times New Roman" w:hAnsi="Times New Roman" w:cs="Times New Roman"/>
          <w:sz w:val="28"/>
          <w:szCs w:val="28"/>
        </w:rPr>
        <w:t>М.Г.</w:t>
      </w:r>
      <w:r w:rsidR="001A4FDB" w:rsidRPr="001A4FDB">
        <w:rPr>
          <w:rFonts w:eastAsia="Times New Roman"/>
          <w:szCs w:val="28"/>
          <w:vertAlign w:val="superscript"/>
          <w:lang w:eastAsia="ru-RU"/>
        </w:rPr>
        <w:t xml:space="preserve"> </w:t>
      </w:r>
      <w:r w:rsidR="001A4FDB">
        <w:rPr>
          <w:rFonts w:eastAsia="Times New Roman"/>
          <w:szCs w:val="28"/>
          <w:vertAlign w:val="superscript"/>
          <w:lang w:eastAsia="ru-RU"/>
        </w:rPr>
        <w:t>1</w:t>
      </w:r>
      <w:r w:rsidR="001A4FDB" w:rsidRPr="001A4FDB">
        <w:rPr>
          <w:rFonts w:ascii="Times New Roman" w:hAnsi="Times New Roman" w:cs="Times New Roman"/>
          <w:sz w:val="28"/>
          <w:szCs w:val="28"/>
        </w:rPr>
        <w:t>;</w:t>
      </w:r>
      <w:r w:rsidR="00C83AAE" w:rsidRPr="001A4FDB">
        <w:rPr>
          <w:rFonts w:ascii="Times New Roman" w:hAnsi="Times New Roman" w:cs="Times New Roman"/>
          <w:sz w:val="28"/>
          <w:szCs w:val="28"/>
        </w:rPr>
        <w:t xml:space="preserve"> </w:t>
      </w:r>
      <w:r w:rsidR="001A4FDB" w:rsidRPr="001A4FDB">
        <w:rPr>
          <w:rFonts w:ascii="Times New Roman" w:hAnsi="Times New Roman" w:cs="Times New Roman"/>
          <w:sz w:val="28"/>
          <w:szCs w:val="28"/>
        </w:rPr>
        <w:t>Никитин Я.Ю.</w:t>
      </w:r>
      <w:r w:rsidR="001A4FDB" w:rsidRPr="001A4FDB">
        <w:rPr>
          <w:rFonts w:eastAsia="Times New Roman"/>
          <w:szCs w:val="28"/>
          <w:vertAlign w:val="superscript"/>
          <w:lang w:eastAsia="ru-RU"/>
        </w:rPr>
        <w:t xml:space="preserve"> </w:t>
      </w:r>
      <w:r w:rsidR="001A4FDB">
        <w:rPr>
          <w:rFonts w:eastAsia="Times New Roman"/>
          <w:szCs w:val="28"/>
          <w:vertAlign w:val="superscript"/>
          <w:lang w:eastAsia="ru-RU"/>
        </w:rPr>
        <w:t>1</w:t>
      </w:r>
      <w:r w:rsidR="001A4FDB" w:rsidRPr="001A4FDB">
        <w:rPr>
          <w:rFonts w:ascii="Times New Roman" w:hAnsi="Times New Roman" w:cs="Times New Roman"/>
          <w:sz w:val="28"/>
          <w:szCs w:val="28"/>
        </w:rPr>
        <w:t>;</w:t>
      </w:r>
      <w:r w:rsidR="009E1DE9" w:rsidRPr="001A4FDB">
        <w:rPr>
          <w:rFonts w:ascii="Times New Roman" w:hAnsi="Times New Roman" w:cs="Times New Roman"/>
          <w:sz w:val="28"/>
          <w:szCs w:val="28"/>
        </w:rPr>
        <w:t xml:space="preserve"> </w:t>
      </w:r>
      <w:r w:rsidR="001A4FDB">
        <w:rPr>
          <w:rFonts w:ascii="Times New Roman" w:hAnsi="Times New Roman" w:cs="Times New Roman"/>
          <w:sz w:val="28"/>
          <w:szCs w:val="28"/>
        </w:rPr>
        <w:br/>
      </w:r>
      <w:proofErr w:type="spellStart"/>
      <w:r w:rsidR="009E1DE9" w:rsidRPr="001A4FDB">
        <w:rPr>
          <w:rFonts w:ascii="Times New Roman" w:hAnsi="Times New Roman" w:cs="Times New Roman"/>
          <w:sz w:val="28"/>
          <w:szCs w:val="28"/>
        </w:rPr>
        <w:t>Тонышева</w:t>
      </w:r>
      <w:proofErr w:type="spellEnd"/>
      <w:r w:rsidR="009E1DE9" w:rsidRPr="001A4FDB">
        <w:rPr>
          <w:rFonts w:ascii="Times New Roman" w:hAnsi="Times New Roman" w:cs="Times New Roman"/>
          <w:sz w:val="28"/>
          <w:szCs w:val="28"/>
        </w:rPr>
        <w:t xml:space="preserve"> </w:t>
      </w:r>
      <w:r w:rsidR="001A4FDB" w:rsidRPr="001A4FDB">
        <w:rPr>
          <w:rFonts w:ascii="Times New Roman" w:hAnsi="Times New Roman" w:cs="Times New Roman"/>
          <w:sz w:val="28"/>
          <w:szCs w:val="28"/>
        </w:rPr>
        <w:t>О.А.</w:t>
      </w:r>
      <w:r w:rsidR="001A4FDB" w:rsidRPr="001A4FDB">
        <w:rPr>
          <w:rFonts w:eastAsia="Times New Roman"/>
          <w:szCs w:val="28"/>
          <w:vertAlign w:val="superscript"/>
          <w:lang w:eastAsia="ru-RU"/>
        </w:rPr>
        <w:t xml:space="preserve"> </w:t>
      </w:r>
      <w:r w:rsidR="001A4FDB">
        <w:rPr>
          <w:rFonts w:eastAsia="Times New Roman"/>
          <w:szCs w:val="28"/>
          <w:vertAlign w:val="superscript"/>
          <w:lang w:eastAsia="ru-RU"/>
        </w:rPr>
        <w:t>1</w:t>
      </w:r>
      <w:r w:rsidR="001A4FDB" w:rsidRPr="001A4FDB">
        <w:rPr>
          <w:rFonts w:ascii="Times New Roman" w:hAnsi="Times New Roman" w:cs="Times New Roman"/>
          <w:sz w:val="28"/>
          <w:szCs w:val="28"/>
        </w:rPr>
        <w:t xml:space="preserve">, </w:t>
      </w:r>
      <w:r w:rsidR="001A4FDB" w:rsidRPr="001A4FDB">
        <w:rPr>
          <w:rFonts w:ascii="Times New Roman" w:hAnsi="Times New Roman" w:cs="Times New Roman"/>
          <w:sz w:val="28"/>
          <w:szCs w:val="28"/>
        </w:rPr>
        <w:t>к.т.н.</w:t>
      </w:r>
    </w:p>
    <w:p w:rsidR="001A4FDB" w:rsidRPr="001A4FDB" w:rsidRDefault="001A4FDB" w:rsidP="001A4FDB">
      <w:pPr>
        <w:spacing w:after="0" w:line="360" w:lineRule="auto"/>
        <w:jc w:val="center"/>
        <w:rPr>
          <w:rFonts w:ascii="Times New Roman" w:hAnsi="Times New Roman" w:cs="Times New Roman"/>
          <w:iCs/>
          <w:sz w:val="28"/>
          <w:szCs w:val="28"/>
        </w:rPr>
      </w:pPr>
      <w:proofErr w:type="spellStart"/>
      <w:r w:rsidRPr="001A4FDB">
        <w:rPr>
          <w:rFonts w:ascii="Times New Roman" w:hAnsi="Times New Roman" w:cs="Times New Roman"/>
          <w:iCs/>
          <w:sz w:val="28"/>
          <w:szCs w:val="28"/>
          <w:lang w:val="en-US"/>
        </w:rPr>
        <w:t>Belous</w:t>
      </w:r>
      <w:proofErr w:type="spellEnd"/>
      <w:r w:rsidRPr="001A4FDB">
        <w:rPr>
          <w:rFonts w:ascii="Times New Roman" w:hAnsi="Times New Roman" w:cs="Times New Roman"/>
          <w:iCs/>
          <w:sz w:val="28"/>
          <w:szCs w:val="28"/>
        </w:rPr>
        <w:t xml:space="preserve"> </w:t>
      </w:r>
      <w:proofErr w:type="spellStart"/>
      <w:r w:rsidRPr="001A4FDB">
        <w:rPr>
          <w:rFonts w:ascii="Times New Roman" w:hAnsi="Times New Roman" w:cs="Times New Roman"/>
          <w:iCs/>
          <w:sz w:val="28"/>
          <w:szCs w:val="28"/>
          <w:lang w:val="en-US"/>
        </w:rPr>
        <w:t>Valentina</w:t>
      </w:r>
      <w:proofErr w:type="spellEnd"/>
      <w:r w:rsidRPr="001A4FDB">
        <w:rPr>
          <w:rFonts w:ascii="Times New Roman" w:hAnsi="Times New Roman" w:cs="Times New Roman"/>
          <w:iCs/>
          <w:sz w:val="28"/>
          <w:szCs w:val="28"/>
        </w:rPr>
        <w:t xml:space="preserve"> </w:t>
      </w:r>
      <w:proofErr w:type="spellStart"/>
      <w:r w:rsidRPr="001A4FDB">
        <w:rPr>
          <w:rFonts w:ascii="Times New Roman" w:hAnsi="Times New Roman" w:cs="Times New Roman"/>
          <w:iCs/>
          <w:sz w:val="28"/>
          <w:szCs w:val="28"/>
          <w:lang w:val="en-US"/>
        </w:rPr>
        <w:t>Ykovlevna</w:t>
      </w:r>
      <w:proofErr w:type="spellEnd"/>
      <w:r w:rsidRPr="001A4FDB">
        <w:rPr>
          <w:rFonts w:ascii="Times New Roman" w:hAnsi="Times New Roman" w:cs="Times New Roman"/>
          <w:iCs/>
          <w:sz w:val="28"/>
          <w:szCs w:val="28"/>
        </w:rPr>
        <w:t xml:space="preserve">, </w:t>
      </w:r>
      <w:proofErr w:type="spellStart"/>
      <w:r w:rsidRPr="001A4FDB">
        <w:rPr>
          <w:rFonts w:ascii="Times New Roman" w:hAnsi="Times New Roman" w:cs="Times New Roman"/>
          <w:iCs/>
          <w:sz w:val="28"/>
          <w:szCs w:val="28"/>
          <w:lang w:val="en-US"/>
        </w:rPr>
        <w:t>Varlamov</w:t>
      </w:r>
      <w:proofErr w:type="spellEnd"/>
      <w:r w:rsidRPr="001A4FDB">
        <w:rPr>
          <w:rFonts w:ascii="Times New Roman" w:hAnsi="Times New Roman" w:cs="Times New Roman"/>
          <w:iCs/>
          <w:sz w:val="28"/>
          <w:szCs w:val="28"/>
        </w:rPr>
        <w:t xml:space="preserve">а </w:t>
      </w:r>
      <w:proofErr w:type="spellStart"/>
      <w:r w:rsidRPr="001A4FDB">
        <w:rPr>
          <w:rFonts w:ascii="Times New Roman" w:hAnsi="Times New Roman" w:cs="Times New Roman"/>
          <w:iCs/>
          <w:sz w:val="28"/>
          <w:szCs w:val="28"/>
          <w:lang w:val="en-US"/>
        </w:rPr>
        <w:t>Victoriya</w:t>
      </w:r>
      <w:proofErr w:type="spellEnd"/>
      <w:r w:rsidRPr="001A4FDB">
        <w:rPr>
          <w:rFonts w:ascii="Times New Roman" w:hAnsi="Times New Roman" w:cs="Times New Roman"/>
          <w:iCs/>
          <w:sz w:val="28"/>
          <w:szCs w:val="28"/>
        </w:rPr>
        <w:t xml:space="preserve"> </w:t>
      </w:r>
      <w:proofErr w:type="spellStart"/>
      <w:r w:rsidRPr="001A4FDB">
        <w:rPr>
          <w:rFonts w:ascii="Times New Roman" w:hAnsi="Times New Roman" w:cs="Times New Roman"/>
          <w:iCs/>
          <w:sz w:val="28"/>
          <w:szCs w:val="28"/>
          <w:lang w:val="en-US"/>
        </w:rPr>
        <w:t>Evgenyevna</w:t>
      </w:r>
      <w:proofErr w:type="spellEnd"/>
      <w:r w:rsidRPr="001A4FDB">
        <w:rPr>
          <w:rFonts w:ascii="Times New Roman" w:hAnsi="Times New Roman" w:cs="Times New Roman"/>
          <w:iCs/>
          <w:sz w:val="28"/>
          <w:szCs w:val="28"/>
        </w:rPr>
        <w:t xml:space="preserve">, </w:t>
      </w:r>
      <w:r w:rsidRPr="001A4FDB">
        <w:rPr>
          <w:rFonts w:ascii="Times New Roman" w:hAnsi="Times New Roman" w:cs="Times New Roman"/>
          <w:iCs/>
          <w:sz w:val="28"/>
          <w:szCs w:val="28"/>
          <w:lang w:val="en-US"/>
        </w:rPr>
        <w:t>Course</w:t>
      </w:r>
      <w:r w:rsidRPr="001A4FDB">
        <w:rPr>
          <w:rFonts w:ascii="Times New Roman" w:hAnsi="Times New Roman" w:cs="Times New Roman"/>
          <w:iCs/>
          <w:sz w:val="28"/>
          <w:szCs w:val="28"/>
        </w:rPr>
        <w:t xml:space="preserve"> </w:t>
      </w:r>
      <w:r w:rsidRPr="001A4FDB">
        <w:rPr>
          <w:rFonts w:ascii="Times New Roman" w:hAnsi="Times New Roman" w:cs="Times New Roman"/>
          <w:iCs/>
          <w:sz w:val="28"/>
          <w:szCs w:val="28"/>
          <w:lang w:val="en-US"/>
        </w:rPr>
        <w:t>Maria</w:t>
      </w:r>
      <w:r w:rsidRPr="001A4FDB">
        <w:rPr>
          <w:rFonts w:ascii="Times New Roman" w:hAnsi="Times New Roman" w:cs="Times New Roman"/>
          <w:iCs/>
          <w:sz w:val="28"/>
          <w:szCs w:val="28"/>
        </w:rPr>
        <w:t xml:space="preserve"> </w:t>
      </w:r>
      <w:proofErr w:type="spellStart"/>
      <w:r w:rsidRPr="001A4FDB">
        <w:rPr>
          <w:rFonts w:ascii="Times New Roman" w:hAnsi="Times New Roman" w:cs="Times New Roman"/>
          <w:iCs/>
          <w:sz w:val="28"/>
          <w:szCs w:val="28"/>
          <w:lang w:val="en-US"/>
        </w:rPr>
        <w:t>Gennadevna</w:t>
      </w:r>
      <w:proofErr w:type="spellEnd"/>
      <w:r w:rsidRPr="001A4FDB">
        <w:rPr>
          <w:rFonts w:ascii="Times New Roman" w:hAnsi="Times New Roman" w:cs="Times New Roman"/>
          <w:iCs/>
          <w:sz w:val="28"/>
          <w:szCs w:val="28"/>
        </w:rPr>
        <w:t xml:space="preserve">, </w:t>
      </w:r>
      <w:proofErr w:type="spellStart"/>
      <w:r w:rsidRPr="001A4FDB">
        <w:rPr>
          <w:rFonts w:ascii="Times New Roman" w:hAnsi="Times New Roman" w:cs="Times New Roman"/>
          <w:iCs/>
          <w:sz w:val="28"/>
          <w:szCs w:val="28"/>
          <w:lang w:val="en-US"/>
        </w:rPr>
        <w:t>Nikitin</w:t>
      </w:r>
      <w:proofErr w:type="spellEnd"/>
      <w:r w:rsidRPr="001A4FDB">
        <w:rPr>
          <w:rFonts w:ascii="Times New Roman" w:hAnsi="Times New Roman" w:cs="Times New Roman"/>
          <w:iCs/>
          <w:sz w:val="28"/>
          <w:szCs w:val="28"/>
        </w:rPr>
        <w:t xml:space="preserve"> </w:t>
      </w:r>
      <w:proofErr w:type="spellStart"/>
      <w:r w:rsidRPr="001A4FDB">
        <w:rPr>
          <w:rFonts w:ascii="Times New Roman" w:hAnsi="Times New Roman" w:cs="Times New Roman"/>
          <w:iCs/>
          <w:sz w:val="28"/>
          <w:szCs w:val="28"/>
          <w:lang w:val="en-US"/>
        </w:rPr>
        <w:t>Yanis</w:t>
      </w:r>
      <w:proofErr w:type="spellEnd"/>
      <w:r w:rsidRPr="001A4FDB">
        <w:rPr>
          <w:rFonts w:ascii="Times New Roman" w:hAnsi="Times New Roman" w:cs="Times New Roman"/>
          <w:iCs/>
          <w:sz w:val="28"/>
          <w:szCs w:val="28"/>
        </w:rPr>
        <w:t xml:space="preserve"> </w:t>
      </w:r>
      <w:proofErr w:type="spellStart"/>
      <w:r w:rsidRPr="001A4FDB">
        <w:rPr>
          <w:rFonts w:ascii="Times New Roman" w:hAnsi="Times New Roman" w:cs="Times New Roman"/>
          <w:iCs/>
          <w:sz w:val="28"/>
          <w:szCs w:val="28"/>
          <w:lang w:val="en-US"/>
        </w:rPr>
        <w:t>Yuryevich</w:t>
      </w:r>
      <w:proofErr w:type="spellEnd"/>
      <w:r w:rsidRPr="001A4FDB">
        <w:rPr>
          <w:rFonts w:ascii="Times New Roman" w:hAnsi="Times New Roman" w:cs="Times New Roman"/>
          <w:iCs/>
          <w:sz w:val="28"/>
          <w:szCs w:val="28"/>
        </w:rPr>
        <w:t xml:space="preserve">, </w:t>
      </w:r>
      <w:r w:rsidRPr="001A4FDB">
        <w:rPr>
          <w:rFonts w:ascii="Times New Roman" w:hAnsi="Times New Roman" w:cs="Times New Roman"/>
          <w:iCs/>
          <w:sz w:val="28"/>
          <w:szCs w:val="28"/>
          <w:lang w:val="en-US"/>
        </w:rPr>
        <w:t>C</w:t>
      </w:r>
      <w:r w:rsidRPr="001A4FDB">
        <w:rPr>
          <w:rFonts w:ascii="Times New Roman" w:hAnsi="Times New Roman" w:cs="Times New Roman"/>
          <w:iCs/>
          <w:sz w:val="28"/>
          <w:szCs w:val="28"/>
        </w:rPr>
        <w:t>.</w:t>
      </w:r>
      <w:r w:rsidRPr="001A4FDB">
        <w:rPr>
          <w:rFonts w:ascii="Times New Roman" w:hAnsi="Times New Roman" w:cs="Times New Roman"/>
          <w:iCs/>
          <w:sz w:val="28"/>
          <w:szCs w:val="28"/>
          <w:lang w:val="en-US"/>
        </w:rPr>
        <w:t>T</w:t>
      </w:r>
      <w:r w:rsidRPr="001A4FDB">
        <w:rPr>
          <w:rFonts w:ascii="Times New Roman" w:hAnsi="Times New Roman" w:cs="Times New Roman"/>
          <w:iCs/>
          <w:sz w:val="28"/>
          <w:szCs w:val="28"/>
        </w:rPr>
        <w:t>.</w:t>
      </w:r>
      <w:r w:rsidRPr="001A4FDB">
        <w:rPr>
          <w:rFonts w:ascii="Times New Roman" w:hAnsi="Times New Roman" w:cs="Times New Roman"/>
          <w:iCs/>
          <w:sz w:val="28"/>
          <w:szCs w:val="28"/>
          <w:lang w:val="en-US"/>
        </w:rPr>
        <w:t>S</w:t>
      </w:r>
      <w:r w:rsidRPr="001A4FDB">
        <w:rPr>
          <w:rFonts w:ascii="Times New Roman" w:hAnsi="Times New Roman" w:cs="Times New Roman"/>
          <w:iCs/>
          <w:sz w:val="28"/>
          <w:szCs w:val="28"/>
        </w:rPr>
        <w:t xml:space="preserve">. </w:t>
      </w:r>
      <w:proofErr w:type="spellStart"/>
      <w:r w:rsidRPr="001A4FDB">
        <w:rPr>
          <w:rFonts w:ascii="Times New Roman" w:hAnsi="Times New Roman" w:cs="Times New Roman"/>
          <w:iCs/>
          <w:color w:val="000000"/>
          <w:sz w:val="28"/>
          <w:szCs w:val="28"/>
          <w:lang w:val="en-US"/>
        </w:rPr>
        <w:t>Tonyshev</w:t>
      </w:r>
      <w:proofErr w:type="spellEnd"/>
      <w:r w:rsidRPr="001A4FDB">
        <w:rPr>
          <w:rFonts w:ascii="Times New Roman" w:hAnsi="Times New Roman" w:cs="Times New Roman"/>
          <w:iCs/>
          <w:color w:val="000000"/>
          <w:sz w:val="28"/>
          <w:szCs w:val="28"/>
        </w:rPr>
        <w:t xml:space="preserve">а </w:t>
      </w:r>
      <w:r w:rsidRPr="001A4FDB">
        <w:rPr>
          <w:rFonts w:ascii="Times New Roman" w:hAnsi="Times New Roman" w:cs="Times New Roman"/>
          <w:iCs/>
          <w:color w:val="000000"/>
          <w:sz w:val="28"/>
          <w:szCs w:val="28"/>
          <w:lang w:val="en-US"/>
        </w:rPr>
        <w:t>Olga</w:t>
      </w:r>
      <w:r w:rsidRPr="001A4FDB">
        <w:rPr>
          <w:rFonts w:ascii="Times New Roman" w:hAnsi="Times New Roman" w:cs="Times New Roman"/>
          <w:iCs/>
          <w:color w:val="000000"/>
          <w:sz w:val="28"/>
          <w:szCs w:val="28"/>
        </w:rPr>
        <w:t xml:space="preserve"> </w:t>
      </w:r>
      <w:proofErr w:type="spellStart"/>
      <w:r w:rsidRPr="001A4FDB">
        <w:rPr>
          <w:rFonts w:ascii="Times New Roman" w:hAnsi="Times New Roman" w:cs="Times New Roman"/>
          <w:iCs/>
          <w:color w:val="000000"/>
          <w:sz w:val="28"/>
          <w:szCs w:val="28"/>
          <w:lang w:val="en-US"/>
        </w:rPr>
        <w:t>Aleksandrovna</w:t>
      </w:r>
      <w:proofErr w:type="spellEnd"/>
    </w:p>
    <w:p w:rsidR="001A4FDB" w:rsidRPr="001A4FDB" w:rsidRDefault="001A4FDB" w:rsidP="001A4FDB">
      <w:pPr>
        <w:spacing w:after="0" w:line="360" w:lineRule="auto"/>
        <w:contextualSpacing/>
        <w:rPr>
          <w:rFonts w:ascii="Times New Roman" w:hAnsi="Times New Roman" w:cs="Times New Roman"/>
          <w:i/>
          <w:sz w:val="28"/>
          <w:szCs w:val="28"/>
        </w:rPr>
      </w:pPr>
    </w:p>
    <w:p w:rsidR="001A4FDB" w:rsidRPr="001A4FDB" w:rsidRDefault="001A4FDB" w:rsidP="001A4FDB">
      <w:pPr>
        <w:spacing w:after="0" w:line="360" w:lineRule="auto"/>
        <w:contextualSpacing/>
        <w:rPr>
          <w:rFonts w:ascii="Times New Roman" w:hAnsi="Times New Roman" w:cs="Times New Roman"/>
          <w:sz w:val="24"/>
          <w:szCs w:val="28"/>
        </w:rPr>
      </w:pPr>
      <w:proofErr w:type="spellStart"/>
      <w:r w:rsidRPr="001A4FDB">
        <w:rPr>
          <w:rFonts w:ascii="Times New Roman" w:hAnsi="Times New Roman" w:cs="Times New Roman"/>
          <w:sz w:val="24"/>
          <w:szCs w:val="28"/>
          <w:lang w:val="en-US"/>
        </w:rPr>
        <w:t>nikitinyj</w:t>
      </w:r>
      <w:proofErr w:type="spellEnd"/>
      <w:r w:rsidRPr="001A4FDB">
        <w:rPr>
          <w:rFonts w:ascii="Times New Roman" w:hAnsi="Times New Roman" w:cs="Times New Roman"/>
          <w:sz w:val="24"/>
          <w:szCs w:val="28"/>
        </w:rPr>
        <w:t>@</w:t>
      </w:r>
      <w:proofErr w:type="spellStart"/>
      <w:r w:rsidRPr="001A4FDB">
        <w:rPr>
          <w:rFonts w:ascii="Times New Roman" w:hAnsi="Times New Roman" w:cs="Times New Roman"/>
          <w:sz w:val="24"/>
          <w:szCs w:val="28"/>
          <w:lang w:val="en-US"/>
        </w:rPr>
        <w:t>viam</w:t>
      </w:r>
      <w:proofErr w:type="spellEnd"/>
      <w:r w:rsidRPr="001A4FDB">
        <w:rPr>
          <w:rFonts w:ascii="Times New Roman" w:hAnsi="Times New Roman" w:cs="Times New Roman"/>
          <w:sz w:val="24"/>
          <w:szCs w:val="28"/>
        </w:rPr>
        <w:t>.</w:t>
      </w:r>
      <w:proofErr w:type="spellStart"/>
      <w:r w:rsidRPr="001A4FDB">
        <w:rPr>
          <w:rFonts w:ascii="Times New Roman" w:hAnsi="Times New Roman" w:cs="Times New Roman"/>
          <w:sz w:val="24"/>
          <w:szCs w:val="28"/>
          <w:lang w:val="en-US"/>
        </w:rPr>
        <w:t>ru</w:t>
      </w:r>
      <w:proofErr w:type="spellEnd"/>
      <w:r w:rsidRPr="001A4FDB">
        <w:rPr>
          <w:rFonts w:ascii="Times New Roman" w:hAnsi="Times New Roman" w:cs="Times New Roman"/>
          <w:sz w:val="24"/>
          <w:szCs w:val="28"/>
        </w:rPr>
        <w:t xml:space="preserve"> </w:t>
      </w:r>
    </w:p>
    <w:p w:rsidR="009E1DE9" w:rsidRPr="001A4FDB" w:rsidRDefault="009E1DE9" w:rsidP="001A4FDB">
      <w:pPr>
        <w:spacing w:after="0" w:line="360" w:lineRule="auto"/>
        <w:contextualSpacing/>
        <w:rPr>
          <w:rFonts w:ascii="Times New Roman" w:hAnsi="Times New Roman" w:cs="Times New Roman"/>
          <w:i/>
          <w:sz w:val="28"/>
          <w:szCs w:val="28"/>
        </w:rPr>
      </w:pPr>
    </w:p>
    <w:p w:rsidR="009E1DE9" w:rsidRPr="001A4FDB" w:rsidRDefault="001A4FDB" w:rsidP="001A4FDB">
      <w:pPr>
        <w:spacing w:after="0" w:line="360" w:lineRule="auto"/>
        <w:ind w:right="-1"/>
        <w:rPr>
          <w:rFonts w:ascii="Times New Roman" w:hAnsi="Times New Roman" w:cs="Times New Roman"/>
          <w:i/>
          <w:sz w:val="28"/>
          <w:szCs w:val="28"/>
        </w:rPr>
      </w:pPr>
      <w:r>
        <w:rPr>
          <w:rFonts w:eastAsia="Times New Roman"/>
          <w:szCs w:val="28"/>
          <w:vertAlign w:val="superscript"/>
          <w:lang w:eastAsia="ru-RU"/>
        </w:rPr>
        <w:t>1</w:t>
      </w:r>
      <w:r w:rsidR="009E1DE9" w:rsidRPr="001A4FDB">
        <w:rPr>
          <w:rFonts w:ascii="Times New Roman" w:hAnsi="Times New Roman" w:cs="Times New Roman"/>
          <w:i/>
          <w:sz w:val="28"/>
          <w:szCs w:val="28"/>
        </w:rPr>
        <w:t>ФГУП «Всероссийский научно-исследовательский институт авиационных материалов» Государственный научный центр Российской Федерации (ФГУП «ВИАМ» ГНЦ РФ)</w:t>
      </w:r>
    </w:p>
    <w:p w:rsidR="001A4FDB" w:rsidRPr="001A4FDB" w:rsidRDefault="001A4FDB" w:rsidP="001A4FDB">
      <w:pPr>
        <w:spacing w:after="0" w:line="360" w:lineRule="auto"/>
        <w:contextualSpacing/>
        <w:rPr>
          <w:rFonts w:ascii="Times New Roman" w:hAnsi="Times New Roman" w:cs="Times New Roman"/>
          <w:bCs/>
          <w:i/>
          <w:iCs/>
          <w:sz w:val="28"/>
          <w:szCs w:val="28"/>
          <w:lang w:val="en-US"/>
        </w:rPr>
      </w:pPr>
      <w:r w:rsidRPr="001A4FDB">
        <w:rPr>
          <w:rFonts w:eastAsia="Times New Roman"/>
          <w:szCs w:val="28"/>
          <w:vertAlign w:val="superscript"/>
          <w:lang w:val="en-US" w:eastAsia="ru-RU"/>
        </w:rPr>
        <w:t>1</w:t>
      </w:r>
      <w:r w:rsidRPr="001A4FDB">
        <w:rPr>
          <w:rFonts w:ascii="Times New Roman" w:hAnsi="Times New Roman" w:cs="Times New Roman"/>
          <w:bCs/>
          <w:i/>
          <w:iCs/>
          <w:sz w:val="28"/>
          <w:szCs w:val="28"/>
          <w:lang w:val="en-US"/>
        </w:rPr>
        <w:t xml:space="preserve">Federal State Unitary Enterprise «All-Russian Scientific-Research Institute of Aviation Materials» State research center </w:t>
      </w:r>
      <w:proofErr w:type="gramStart"/>
      <w:r w:rsidRPr="001A4FDB">
        <w:rPr>
          <w:rFonts w:ascii="Times New Roman" w:hAnsi="Times New Roman" w:cs="Times New Roman"/>
          <w:bCs/>
          <w:i/>
          <w:iCs/>
          <w:sz w:val="28"/>
          <w:szCs w:val="28"/>
          <w:lang w:val="en-US"/>
        </w:rPr>
        <w:t>of  Russian</w:t>
      </w:r>
      <w:proofErr w:type="gramEnd"/>
      <w:r w:rsidRPr="001A4FDB">
        <w:rPr>
          <w:rFonts w:ascii="Times New Roman" w:hAnsi="Times New Roman" w:cs="Times New Roman"/>
          <w:bCs/>
          <w:i/>
          <w:iCs/>
          <w:sz w:val="28"/>
          <w:szCs w:val="28"/>
          <w:lang w:val="en-US"/>
        </w:rPr>
        <w:t xml:space="preserve"> Federation</w:t>
      </w:r>
    </w:p>
    <w:p w:rsidR="001A4FDB" w:rsidRPr="001A4FDB" w:rsidRDefault="001A4FDB" w:rsidP="001A4FDB">
      <w:pPr>
        <w:spacing w:after="0" w:line="360" w:lineRule="auto"/>
        <w:contextualSpacing/>
        <w:rPr>
          <w:rFonts w:ascii="Times New Roman" w:hAnsi="Times New Roman" w:cs="Times New Roman"/>
          <w:sz w:val="28"/>
          <w:szCs w:val="28"/>
          <w:lang w:val="en-US"/>
        </w:rPr>
      </w:pPr>
      <w:r w:rsidRPr="001A4FDB">
        <w:rPr>
          <w:rFonts w:ascii="Times New Roman" w:hAnsi="Times New Roman" w:cs="Times New Roman"/>
          <w:bCs/>
          <w:i/>
          <w:iCs/>
          <w:sz w:val="28"/>
          <w:szCs w:val="28"/>
          <w:lang w:val="en-US"/>
        </w:rPr>
        <w:t>(FSUE «VIAM» RF SRC)</w:t>
      </w:r>
    </w:p>
    <w:p w:rsidR="001A4FDB" w:rsidRPr="001A4FDB" w:rsidRDefault="001A4FDB" w:rsidP="001A4FDB">
      <w:pPr>
        <w:spacing w:after="0" w:line="360" w:lineRule="auto"/>
        <w:contextualSpacing/>
        <w:jc w:val="center"/>
        <w:rPr>
          <w:rFonts w:ascii="Times New Roman" w:hAnsi="Times New Roman" w:cs="Times New Roman"/>
          <w:i/>
          <w:sz w:val="28"/>
          <w:szCs w:val="28"/>
          <w:lang w:val="en-US"/>
        </w:rPr>
      </w:pPr>
    </w:p>
    <w:p w:rsidR="009E1DE9" w:rsidRPr="001A4FDB" w:rsidRDefault="009E1DE9" w:rsidP="001A4FDB">
      <w:pPr>
        <w:spacing w:after="0" w:line="360" w:lineRule="auto"/>
        <w:ind w:firstLine="709"/>
        <w:jc w:val="both"/>
        <w:rPr>
          <w:rFonts w:ascii="Times New Roman" w:hAnsi="Times New Roman" w:cs="Times New Roman"/>
          <w:b/>
          <w:i/>
          <w:sz w:val="28"/>
          <w:szCs w:val="28"/>
        </w:rPr>
      </w:pPr>
      <w:r w:rsidRPr="001A4FDB">
        <w:rPr>
          <w:rFonts w:ascii="Times New Roman" w:hAnsi="Times New Roman" w:cs="Times New Roman"/>
          <w:b/>
          <w:i/>
          <w:sz w:val="28"/>
          <w:szCs w:val="28"/>
        </w:rPr>
        <w:t>Аннотация</w:t>
      </w:r>
      <w:r w:rsidR="001A4FDB" w:rsidRPr="001A4FDB">
        <w:rPr>
          <w:rFonts w:ascii="Times New Roman" w:hAnsi="Times New Roman" w:cs="Times New Roman"/>
          <w:b/>
          <w:i/>
          <w:sz w:val="28"/>
          <w:szCs w:val="28"/>
        </w:rPr>
        <w:t>:</w:t>
      </w:r>
    </w:p>
    <w:p w:rsidR="009D6B31" w:rsidRPr="001A4FDB" w:rsidRDefault="009D6B31" w:rsidP="001A4FDB">
      <w:pPr>
        <w:spacing w:after="0" w:line="360" w:lineRule="auto"/>
        <w:ind w:firstLine="709"/>
        <w:jc w:val="both"/>
        <w:rPr>
          <w:rFonts w:ascii="Times New Roman" w:hAnsi="Times New Roman" w:cs="Times New Roman"/>
          <w:sz w:val="28"/>
          <w:szCs w:val="28"/>
        </w:rPr>
      </w:pPr>
      <w:r w:rsidRPr="001A4FDB">
        <w:rPr>
          <w:rFonts w:ascii="Times New Roman" w:hAnsi="Times New Roman" w:cs="Times New Roman"/>
          <w:sz w:val="28"/>
          <w:szCs w:val="28"/>
        </w:rPr>
        <w:t xml:space="preserve">В работе </w:t>
      </w:r>
      <w:proofErr w:type="gramStart"/>
      <w:r w:rsidRPr="001A4FDB">
        <w:rPr>
          <w:rFonts w:ascii="Times New Roman" w:hAnsi="Times New Roman" w:cs="Times New Roman"/>
          <w:sz w:val="28"/>
          <w:szCs w:val="28"/>
        </w:rPr>
        <w:t>исследованы</w:t>
      </w:r>
      <w:proofErr w:type="gramEnd"/>
      <w:r w:rsidRPr="001A4FDB">
        <w:rPr>
          <w:rFonts w:ascii="Times New Roman" w:hAnsi="Times New Roman" w:cs="Times New Roman"/>
          <w:sz w:val="28"/>
          <w:szCs w:val="28"/>
        </w:rPr>
        <w:t xml:space="preserve"> общая коррозионная стойкость и сопротивление коррозионному растрескиванию новых коррозионностойких азотосодержащих сталей ВНС-73, ВНС-74 и ВНС-75. Проведены коррозионные испытания образцов в натурных климатических условиях умеренно теплого климата приморской зоны, умеренного климата промышленной зоны и ускоренными методами в камере солевого тумана и камере тропического климата. Получены данные по удельному изменению массы образцов при испытаниях на общую коррозионную стойкость и время до разрушения образцов при испытаниях на стойкость к коррозионному растрескиванию.</w:t>
      </w:r>
    </w:p>
    <w:p w:rsidR="009E1DE9" w:rsidRPr="001A4FDB" w:rsidRDefault="009E1DE9" w:rsidP="001A4FDB">
      <w:pPr>
        <w:spacing w:after="0" w:line="360" w:lineRule="auto"/>
        <w:ind w:firstLine="709"/>
        <w:rPr>
          <w:rFonts w:ascii="Times New Roman" w:hAnsi="Times New Roman" w:cs="Times New Roman"/>
          <w:b/>
          <w:i/>
          <w:sz w:val="28"/>
          <w:szCs w:val="28"/>
        </w:rPr>
      </w:pPr>
      <w:r w:rsidRPr="001A4FDB">
        <w:rPr>
          <w:rFonts w:ascii="Times New Roman" w:hAnsi="Times New Roman" w:cs="Times New Roman"/>
          <w:b/>
          <w:i/>
          <w:sz w:val="28"/>
          <w:szCs w:val="28"/>
        </w:rPr>
        <w:t>Ключевые слова</w:t>
      </w:r>
      <w:r w:rsidR="001A4FDB" w:rsidRPr="001A4FDB">
        <w:rPr>
          <w:rFonts w:ascii="Times New Roman" w:hAnsi="Times New Roman" w:cs="Times New Roman"/>
          <w:b/>
          <w:i/>
          <w:sz w:val="28"/>
          <w:szCs w:val="28"/>
        </w:rPr>
        <w:t>:</w:t>
      </w:r>
    </w:p>
    <w:p w:rsidR="00FA4F64" w:rsidRPr="001A4FDB" w:rsidRDefault="0063012B" w:rsidP="001A4FDB">
      <w:pPr>
        <w:spacing w:after="0" w:line="360" w:lineRule="auto"/>
        <w:ind w:firstLine="709"/>
        <w:jc w:val="both"/>
        <w:rPr>
          <w:rFonts w:ascii="Times New Roman" w:hAnsi="Times New Roman" w:cs="Times New Roman"/>
          <w:sz w:val="28"/>
          <w:szCs w:val="28"/>
        </w:rPr>
      </w:pPr>
      <w:r w:rsidRPr="001A4FDB">
        <w:rPr>
          <w:rFonts w:ascii="Times New Roman" w:hAnsi="Times New Roman" w:cs="Times New Roman"/>
          <w:sz w:val="28"/>
          <w:szCs w:val="28"/>
        </w:rPr>
        <w:t>Коррозионная стойкость, коррозионное раст</w:t>
      </w:r>
      <w:r w:rsidR="00364E30" w:rsidRPr="001A4FDB">
        <w:rPr>
          <w:rFonts w:ascii="Times New Roman" w:hAnsi="Times New Roman" w:cs="Times New Roman"/>
          <w:sz w:val="28"/>
          <w:szCs w:val="28"/>
        </w:rPr>
        <w:t>рескивание, высокопрочные стали, болтовые соединения, сварные соединения.</w:t>
      </w:r>
    </w:p>
    <w:p w:rsidR="00FA4F64" w:rsidRPr="001A4FDB" w:rsidRDefault="00FA4F64" w:rsidP="001A4FDB">
      <w:pPr>
        <w:spacing w:after="0" w:line="360" w:lineRule="auto"/>
        <w:contextualSpacing/>
        <w:jc w:val="center"/>
        <w:rPr>
          <w:rFonts w:ascii="Times New Roman" w:hAnsi="Times New Roman" w:cs="Times New Roman"/>
          <w:i/>
          <w:sz w:val="28"/>
          <w:szCs w:val="28"/>
          <w:u w:val="single"/>
          <w:lang w:val="en-US"/>
        </w:rPr>
      </w:pPr>
    </w:p>
    <w:p w:rsidR="00FA4F64" w:rsidRPr="001A4FDB" w:rsidRDefault="000D04C2" w:rsidP="001A4FDB">
      <w:pPr>
        <w:spacing w:after="0" w:line="360" w:lineRule="auto"/>
        <w:ind w:firstLine="709"/>
        <w:rPr>
          <w:rFonts w:ascii="Times New Roman" w:hAnsi="Times New Roman" w:cs="Times New Roman"/>
          <w:b/>
          <w:i/>
          <w:sz w:val="28"/>
          <w:szCs w:val="28"/>
        </w:rPr>
      </w:pPr>
      <w:r w:rsidRPr="001A4FDB">
        <w:rPr>
          <w:rFonts w:ascii="Times New Roman" w:hAnsi="Times New Roman" w:cs="Times New Roman"/>
          <w:b/>
          <w:i/>
          <w:sz w:val="28"/>
          <w:szCs w:val="28"/>
          <w:lang w:val="en-US"/>
        </w:rPr>
        <w:t>Summary</w:t>
      </w:r>
      <w:r w:rsidR="001A4FDB">
        <w:rPr>
          <w:rFonts w:ascii="Times New Roman" w:hAnsi="Times New Roman" w:cs="Times New Roman"/>
          <w:b/>
          <w:i/>
          <w:sz w:val="28"/>
          <w:szCs w:val="28"/>
        </w:rPr>
        <w:t>:</w:t>
      </w:r>
    </w:p>
    <w:p w:rsidR="00FA4F64" w:rsidRPr="001A4FDB" w:rsidRDefault="009D6B31" w:rsidP="001A4FDB">
      <w:pPr>
        <w:spacing w:after="0" w:line="360" w:lineRule="auto"/>
        <w:ind w:firstLine="709"/>
        <w:jc w:val="both"/>
        <w:rPr>
          <w:rFonts w:ascii="Times New Roman" w:hAnsi="Times New Roman" w:cs="Times New Roman"/>
          <w:sz w:val="28"/>
          <w:szCs w:val="28"/>
          <w:lang w:val="en-US"/>
        </w:rPr>
      </w:pPr>
      <w:r w:rsidRPr="001A4FDB">
        <w:rPr>
          <w:rStyle w:val="translation-chunk"/>
          <w:rFonts w:ascii="Times New Roman" w:hAnsi="Times New Roman" w:cs="Times New Roman"/>
          <w:color w:val="222222"/>
          <w:sz w:val="28"/>
          <w:szCs w:val="28"/>
          <w:shd w:val="clear" w:color="auto" w:fill="FFFFFF"/>
          <w:lang w:val="en-US"/>
        </w:rPr>
        <w:t xml:space="preserve">The paper investigated the </w:t>
      </w:r>
      <w:r w:rsidR="00633E3B" w:rsidRPr="001A4FDB">
        <w:rPr>
          <w:rStyle w:val="translation-chunk"/>
          <w:rFonts w:ascii="Times New Roman" w:hAnsi="Times New Roman" w:cs="Times New Roman"/>
          <w:color w:val="222222"/>
          <w:sz w:val="28"/>
          <w:szCs w:val="28"/>
          <w:shd w:val="clear" w:color="auto" w:fill="FFFFFF"/>
          <w:lang w:val="en-US"/>
        </w:rPr>
        <w:t>g</w:t>
      </w:r>
      <w:r w:rsidRPr="001A4FDB">
        <w:rPr>
          <w:rStyle w:val="translation-chunk"/>
          <w:rFonts w:ascii="Times New Roman" w:hAnsi="Times New Roman" w:cs="Times New Roman"/>
          <w:color w:val="222222"/>
          <w:sz w:val="28"/>
          <w:szCs w:val="28"/>
          <w:shd w:val="clear" w:color="auto" w:fill="FFFFFF"/>
          <w:lang w:val="en-US"/>
        </w:rPr>
        <w:t>eneral corrosion resistance and stress corrosion cracking resistance new corrosion-resistant nitrogen-containing steels VNS-73, VNS-74 and VNS-75.</w:t>
      </w:r>
      <w:r w:rsidR="00FA4F64" w:rsidRPr="001A4FDB">
        <w:rPr>
          <w:rFonts w:ascii="Times New Roman" w:hAnsi="Times New Roman" w:cs="Times New Roman"/>
          <w:sz w:val="28"/>
          <w:szCs w:val="28"/>
          <w:lang w:val="en-US"/>
        </w:rPr>
        <w:t xml:space="preserve"> </w:t>
      </w:r>
      <w:r w:rsidRPr="001A4FDB">
        <w:rPr>
          <w:rFonts w:ascii="Times New Roman" w:hAnsi="Times New Roman" w:cs="Times New Roman"/>
          <w:sz w:val="28"/>
          <w:szCs w:val="28"/>
          <w:lang w:val="en-US"/>
        </w:rPr>
        <w:t>Corrosion tests were carried out in samples of natural climatic conditions of warm-temperate climate of the coastal zone, the temperate climate of the industrial zone and accelerated methods in the salt spray chamber and the tropical climate.</w:t>
      </w:r>
      <w:r w:rsidRPr="001A4FDB">
        <w:rPr>
          <w:sz w:val="28"/>
          <w:szCs w:val="28"/>
          <w:lang w:val="en-US"/>
        </w:rPr>
        <w:t xml:space="preserve"> </w:t>
      </w:r>
      <w:proofErr w:type="gramStart"/>
      <w:r w:rsidRPr="001A4FDB">
        <w:rPr>
          <w:rFonts w:ascii="Times New Roman" w:hAnsi="Times New Roman" w:cs="Times New Roman"/>
          <w:sz w:val="28"/>
          <w:szCs w:val="28"/>
          <w:lang w:val="en-US"/>
        </w:rPr>
        <w:t>Data on the specific change in mass of the sample under test to the general corrosion resistance and the time before the destruction of the samples in the tests for resistance to stress corrosion cracking.</w:t>
      </w:r>
      <w:proofErr w:type="gramEnd"/>
    </w:p>
    <w:p w:rsidR="00FA4F64" w:rsidRPr="001A4FDB" w:rsidRDefault="000D04C2" w:rsidP="001A4FDB">
      <w:pPr>
        <w:spacing w:after="0" w:line="360" w:lineRule="auto"/>
        <w:ind w:firstLine="709"/>
        <w:rPr>
          <w:rFonts w:ascii="Times New Roman" w:hAnsi="Times New Roman" w:cs="Times New Roman"/>
          <w:b/>
          <w:i/>
          <w:sz w:val="28"/>
          <w:szCs w:val="28"/>
        </w:rPr>
      </w:pPr>
      <w:r w:rsidRPr="001A4FDB">
        <w:rPr>
          <w:rFonts w:ascii="Times New Roman" w:hAnsi="Times New Roman" w:cs="Times New Roman"/>
          <w:b/>
          <w:i/>
          <w:sz w:val="28"/>
          <w:szCs w:val="28"/>
          <w:lang w:val="en-US"/>
        </w:rPr>
        <w:t>Keywords</w:t>
      </w:r>
      <w:r w:rsidR="001A4FDB">
        <w:rPr>
          <w:rFonts w:ascii="Times New Roman" w:hAnsi="Times New Roman" w:cs="Times New Roman"/>
          <w:b/>
          <w:i/>
          <w:sz w:val="28"/>
          <w:szCs w:val="28"/>
        </w:rPr>
        <w:t>:</w:t>
      </w:r>
    </w:p>
    <w:p w:rsidR="00FA4F64" w:rsidRDefault="00B34E83" w:rsidP="001A4FDB">
      <w:pPr>
        <w:pStyle w:val="ac"/>
        <w:spacing w:line="360" w:lineRule="auto"/>
        <w:ind w:firstLine="709"/>
        <w:jc w:val="both"/>
        <w:rPr>
          <w:rStyle w:val="translation-chunk"/>
          <w:rFonts w:ascii="Times New Roman" w:hAnsi="Times New Roman" w:cs="Times New Roman"/>
          <w:color w:val="222222"/>
          <w:sz w:val="28"/>
          <w:szCs w:val="28"/>
          <w:shd w:val="clear" w:color="auto" w:fill="FFFFFF"/>
        </w:rPr>
      </w:pPr>
      <w:r w:rsidRPr="001A4FDB">
        <w:rPr>
          <w:rFonts w:ascii="Times New Roman" w:hAnsi="Times New Roman" w:cs="Times New Roman"/>
          <w:sz w:val="28"/>
          <w:szCs w:val="28"/>
          <w:lang w:val="en-US"/>
        </w:rPr>
        <w:t>The corrosion resistance, stress corrosio</w:t>
      </w:r>
      <w:r w:rsidR="00365588" w:rsidRPr="001A4FDB">
        <w:rPr>
          <w:rFonts w:ascii="Times New Roman" w:hAnsi="Times New Roman" w:cs="Times New Roman"/>
          <w:sz w:val="28"/>
          <w:szCs w:val="28"/>
          <w:lang w:val="en-US"/>
        </w:rPr>
        <w:t>n cracking, high strength steel, bolted joints,</w:t>
      </w:r>
      <w:r w:rsidR="00365588" w:rsidRPr="001A4FDB">
        <w:rPr>
          <w:rStyle w:val="translation-chunk"/>
          <w:rFonts w:ascii="Times New Roman" w:hAnsi="Times New Roman" w:cs="Times New Roman"/>
          <w:sz w:val="28"/>
          <w:szCs w:val="28"/>
          <w:lang w:val="en-US"/>
        </w:rPr>
        <w:t xml:space="preserve"> </w:t>
      </w:r>
      <w:r w:rsidR="00365588" w:rsidRPr="001A4FDB">
        <w:rPr>
          <w:rStyle w:val="translation-chunk"/>
          <w:rFonts w:ascii="Times New Roman" w:hAnsi="Times New Roman" w:cs="Times New Roman"/>
          <w:color w:val="222222"/>
          <w:sz w:val="28"/>
          <w:szCs w:val="28"/>
          <w:shd w:val="clear" w:color="auto" w:fill="FFFFFF"/>
          <w:lang w:val="en-US"/>
        </w:rPr>
        <w:t>welded joints.</w:t>
      </w:r>
    </w:p>
    <w:p w:rsidR="001A4FDB" w:rsidRPr="001A4FDB" w:rsidRDefault="001A4FDB" w:rsidP="001A4FDB">
      <w:pPr>
        <w:pStyle w:val="ac"/>
        <w:spacing w:line="360" w:lineRule="auto"/>
        <w:ind w:firstLine="709"/>
        <w:jc w:val="both"/>
        <w:rPr>
          <w:rFonts w:ascii="Times New Roman" w:hAnsi="Times New Roman" w:cs="Times New Roman"/>
          <w:sz w:val="28"/>
          <w:szCs w:val="28"/>
        </w:rPr>
      </w:pPr>
    </w:p>
    <w:p w:rsidR="009E1DE9" w:rsidRPr="001A4FDB" w:rsidRDefault="0063012B" w:rsidP="001A4FDB">
      <w:pPr>
        <w:spacing w:after="0" w:line="360" w:lineRule="auto"/>
        <w:ind w:firstLine="709"/>
        <w:rPr>
          <w:rFonts w:ascii="Times New Roman" w:hAnsi="Times New Roman" w:cs="Times New Roman"/>
          <w:b/>
          <w:sz w:val="28"/>
          <w:szCs w:val="28"/>
        </w:rPr>
      </w:pPr>
      <w:r w:rsidRPr="001A4FDB">
        <w:rPr>
          <w:rFonts w:ascii="Times New Roman" w:hAnsi="Times New Roman" w:cs="Times New Roman"/>
          <w:b/>
          <w:sz w:val="28"/>
          <w:szCs w:val="28"/>
        </w:rPr>
        <w:t>Введение</w:t>
      </w:r>
    </w:p>
    <w:p w:rsidR="00FE584F" w:rsidRPr="001A4FDB" w:rsidRDefault="00F11C13" w:rsidP="001A4FDB">
      <w:pPr>
        <w:spacing w:after="0" w:line="360" w:lineRule="auto"/>
        <w:ind w:firstLine="709"/>
        <w:contextualSpacing/>
        <w:jc w:val="both"/>
        <w:rPr>
          <w:rFonts w:ascii="Times New Roman" w:hAnsi="Times New Roman" w:cs="Times New Roman"/>
          <w:sz w:val="28"/>
          <w:szCs w:val="28"/>
        </w:rPr>
      </w:pPr>
      <w:r w:rsidRPr="001A4FDB">
        <w:rPr>
          <w:rFonts w:ascii="Times New Roman" w:hAnsi="Times New Roman" w:cs="Times New Roman"/>
          <w:sz w:val="28"/>
          <w:szCs w:val="28"/>
        </w:rPr>
        <w:t>Согласно стратегическим направлениям развития материалов и технологий их переработки на период до 2030 года, одобренным на заседании Научно-технического совета Военно-промышленной комиссии при Правительстве Российской Федерации</w:t>
      </w:r>
      <w:r w:rsidR="00F552DD" w:rsidRPr="001A4FDB">
        <w:rPr>
          <w:rFonts w:ascii="Times New Roman" w:hAnsi="Times New Roman" w:cs="Times New Roman"/>
          <w:sz w:val="28"/>
          <w:szCs w:val="28"/>
        </w:rPr>
        <w:t xml:space="preserve"> [</w:t>
      </w:r>
      <w:r w:rsidR="00517573" w:rsidRPr="001A4FDB">
        <w:rPr>
          <w:rFonts w:ascii="Times New Roman" w:hAnsi="Times New Roman" w:cs="Times New Roman"/>
          <w:sz w:val="28"/>
          <w:szCs w:val="28"/>
        </w:rPr>
        <w:t>1</w:t>
      </w:r>
      <w:r w:rsidR="001A4FDB">
        <w:rPr>
          <w:rFonts w:ascii="Times New Roman" w:hAnsi="Times New Roman" w:cs="Times New Roman"/>
          <w:sz w:val="28"/>
          <w:szCs w:val="28"/>
        </w:rPr>
        <w:t>–</w:t>
      </w:r>
      <w:r w:rsidR="00517573" w:rsidRPr="001A4FDB">
        <w:rPr>
          <w:rFonts w:ascii="Times New Roman" w:hAnsi="Times New Roman" w:cs="Times New Roman"/>
          <w:sz w:val="28"/>
          <w:szCs w:val="28"/>
        </w:rPr>
        <w:t>3</w:t>
      </w:r>
      <w:r w:rsidR="00F552DD" w:rsidRPr="001A4FDB">
        <w:rPr>
          <w:rFonts w:ascii="Times New Roman" w:hAnsi="Times New Roman" w:cs="Times New Roman"/>
          <w:sz w:val="28"/>
          <w:szCs w:val="28"/>
        </w:rPr>
        <w:t>]</w:t>
      </w:r>
      <w:r w:rsidRPr="001A4FDB">
        <w:rPr>
          <w:rFonts w:ascii="Times New Roman" w:hAnsi="Times New Roman" w:cs="Times New Roman"/>
          <w:sz w:val="28"/>
          <w:szCs w:val="28"/>
        </w:rPr>
        <w:t>, одним из направлений является создание коррозионностойких свариваемых сталей</w:t>
      </w:r>
      <w:r w:rsidR="00FE584F" w:rsidRPr="001A4FDB">
        <w:rPr>
          <w:rFonts w:ascii="Times New Roman" w:hAnsi="Times New Roman" w:cs="Times New Roman"/>
          <w:sz w:val="28"/>
          <w:szCs w:val="28"/>
        </w:rPr>
        <w:t xml:space="preserve"> с высокой вязкостью разрушения</w:t>
      </w:r>
      <w:r w:rsidR="00FB0019" w:rsidRPr="001A4FDB">
        <w:rPr>
          <w:rFonts w:ascii="Times New Roman" w:hAnsi="Times New Roman" w:cs="Times New Roman"/>
          <w:sz w:val="28"/>
          <w:szCs w:val="28"/>
        </w:rPr>
        <w:t xml:space="preserve"> [4]</w:t>
      </w:r>
      <w:r w:rsidRPr="001A4FDB">
        <w:rPr>
          <w:rFonts w:ascii="Times New Roman" w:hAnsi="Times New Roman" w:cs="Times New Roman"/>
          <w:sz w:val="28"/>
          <w:szCs w:val="28"/>
        </w:rPr>
        <w:t xml:space="preserve">. ФГУП «ВИАМ» успешно справляется с </w:t>
      </w:r>
      <w:r w:rsidR="008578B1" w:rsidRPr="001A4FDB">
        <w:rPr>
          <w:rFonts w:ascii="Times New Roman" w:hAnsi="Times New Roman" w:cs="Times New Roman"/>
          <w:sz w:val="28"/>
          <w:szCs w:val="28"/>
        </w:rPr>
        <w:t>поставленной</w:t>
      </w:r>
      <w:r w:rsidRPr="001A4FDB">
        <w:rPr>
          <w:rFonts w:ascii="Times New Roman" w:hAnsi="Times New Roman" w:cs="Times New Roman"/>
          <w:sz w:val="28"/>
          <w:szCs w:val="28"/>
        </w:rPr>
        <w:t xml:space="preserve"> задачей.</w:t>
      </w:r>
      <w:r w:rsidR="00FE584F" w:rsidRPr="001A4FDB">
        <w:rPr>
          <w:rFonts w:ascii="Times New Roman" w:hAnsi="Times New Roman" w:cs="Times New Roman"/>
          <w:sz w:val="28"/>
          <w:szCs w:val="28"/>
        </w:rPr>
        <w:t xml:space="preserve"> </w:t>
      </w:r>
      <w:r w:rsidR="000C4BB5" w:rsidRPr="001A4FDB">
        <w:rPr>
          <w:rFonts w:ascii="Times New Roman" w:hAnsi="Times New Roman" w:cs="Times New Roman"/>
          <w:sz w:val="28"/>
          <w:szCs w:val="28"/>
        </w:rPr>
        <w:t>В последние годы н</w:t>
      </w:r>
      <w:r w:rsidR="00FE584F" w:rsidRPr="001A4FDB">
        <w:rPr>
          <w:rFonts w:ascii="Times New Roman" w:hAnsi="Times New Roman" w:cs="Times New Roman"/>
          <w:sz w:val="28"/>
          <w:szCs w:val="28"/>
        </w:rPr>
        <w:t>ашим институтом разработан</w:t>
      </w:r>
      <w:r w:rsidR="000C4BB5" w:rsidRPr="001A4FDB">
        <w:rPr>
          <w:rFonts w:ascii="Times New Roman" w:hAnsi="Times New Roman" w:cs="Times New Roman"/>
          <w:sz w:val="28"/>
          <w:szCs w:val="28"/>
        </w:rPr>
        <w:t>ы</w:t>
      </w:r>
      <w:r w:rsidR="00FE584F" w:rsidRPr="001A4FDB">
        <w:rPr>
          <w:rFonts w:ascii="Times New Roman" w:hAnsi="Times New Roman" w:cs="Times New Roman"/>
          <w:sz w:val="28"/>
          <w:szCs w:val="28"/>
        </w:rPr>
        <w:t xml:space="preserve"> коррозионностойки</w:t>
      </w:r>
      <w:r w:rsidR="000C4BB5" w:rsidRPr="001A4FDB">
        <w:rPr>
          <w:rFonts w:ascii="Times New Roman" w:hAnsi="Times New Roman" w:cs="Times New Roman"/>
          <w:sz w:val="28"/>
          <w:szCs w:val="28"/>
        </w:rPr>
        <w:t>е</w:t>
      </w:r>
      <w:r w:rsidR="00FE584F" w:rsidRPr="001A4FDB">
        <w:rPr>
          <w:rFonts w:ascii="Times New Roman" w:hAnsi="Times New Roman" w:cs="Times New Roman"/>
          <w:sz w:val="28"/>
          <w:szCs w:val="28"/>
        </w:rPr>
        <w:t xml:space="preserve"> </w:t>
      </w:r>
      <w:r w:rsidR="009255FF" w:rsidRPr="001A4FDB">
        <w:rPr>
          <w:rFonts w:ascii="Times New Roman" w:hAnsi="Times New Roman" w:cs="Times New Roman"/>
          <w:sz w:val="28"/>
          <w:szCs w:val="28"/>
        </w:rPr>
        <w:t xml:space="preserve">азотосодержащие </w:t>
      </w:r>
      <w:r w:rsidR="00FE584F" w:rsidRPr="001A4FDB">
        <w:rPr>
          <w:rFonts w:ascii="Times New Roman" w:hAnsi="Times New Roman" w:cs="Times New Roman"/>
          <w:sz w:val="28"/>
          <w:szCs w:val="28"/>
        </w:rPr>
        <w:t>стал</w:t>
      </w:r>
      <w:r w:rsidR="000C4BB5" w:rsidRPr="001A4FDB">
        <w:rPr>
          <w:rFonts w:ascii="Times New Roman" w:hAnsi="Times New Roman" w:cs="Times New Roman"/>
          <w:sz w:val="28"/>
          <w:szCs w:val="28"/>
        </w:rPr>
        <w:t>и</w:t>
      </w:r>
      <w:r w:rsidR="00FE584F" w:rsidRPr="001A4FDB">
        <w:rPr>
          <w:rFonts w:ascii="Times New Roman" w:hAnsi="Times New Roman" w:cs="Times New Roman"/>
          <w:sz w:val="28"/>
          <w:szCs w:val="28"/>
        </w:rPr>
        <w:t>: ВНС-73, ВНС-74 и ВНС-75.</w:t>
      </w:r>
    </w:p>
    <w:p w:rsidR="00563D10" w:rsidRPr="001A4FDB" w:rsidRDefault="00B76F6A" w:rsidP="001A4FDB">
      <w:pPr>
        <w:spacing w:after="0" w:line="360" w:lineRule="auto"/>
        <w:ind w:firstLine="709"/>
        <w:contextualSpacing/>
        <w:jc w:val="both"/>
        <w:rPr>
          <w:rFonts w:ascii="Times New Roman" w:hAnsi="Times New Roman" w:cs="Times New Roman"/>
          <w:sz w:val="28"/>
          <w:szCs w:val="28"/>
          <w:shd w:val="clear" w:color="auto" w:fill="FFFFFF"/>
        </w:rPr>
      </w:pPr>
      <w:r w:rsidRPr="001A4FDB">
        <w:rPr>
          <w:rFonts w:ascii="Times New Roman" w:hAnsi="Times New Roman" w:cs="Times New Roman"/>
          <w:sz w:val="28"/>
          <w:szCs w:val="28"/>
        </w:rPr>
        <w:t xml:space="preserve">Сталь </w:t>
      </w:r>
      <w:r w:rsidR="00721051" w:rsidRPr="001A4FDB">
        <w:rPr>
          <w:rFonts w:ascii="Times New Roman" w:hAnsi="Times New Roman" w:cs="Times New Roman"/>
          <w:sz w:val="28"/>
          <w:szCs w:val="28"/>
        </w:rPr>
        <w:t>ВНС-73</w:t>
      </w:r>
      <w:r w:rsidR="009255FF" w:rsidRPr="001A4FDB">
        <w:rPr>
          <w:rFonts w:ascii="Times New Roman" w:hAnsi="Times New Roman" w:cs="Times New Roman"/>
          <w:sz w:val="28"/>
          <w:szCs w:val="28"/>
        </w:rPr>
        <w:t xml:space="preserve"> </w:t>
      </w:r>
      <w:r w:rsidR="00C036FA" w:rsidRPr="001A4FDB">
        <w:rPr>
          <w:rFonts w:ascii="Times New Roman" w:hAnsi="Times New Roman" w:cs="Times New Roman"/>
          <w:sz w:val="28"/>
          <w:szCs w:val="28"/>
        </w:rPr>
        <w:t>(</w:t>
      </w:r>
      <w:r w:rsidR="00C036FA" w:rsidRPr="001A4FDB">
        <w:rPr>
          <w:rFonts w:ascii="Times New Roman" w:hAnsi="Times New Roman" w:cs="Times New Roman"/>
          <w:bCs/>
          <w:sz w:val="28"/>
          <w:szCs w:val="28"/>
        </w:rPr>
        <w:t>10Х13Н4К4М3С2А-Ш</w:t>
      </w:r>
      <w:r w:rsidR="00C036FA" w:rsidRPr="001A4FDB">
        <w:rPr>
          <w:rFonts w:ascii="Times New Roman" w:hAnsi="Times New Roman" w:cs="Times New Roman"/>
          <w:sz w:val="28"/>
          <w:szCs w:val="28"/>
        </w:rPr>
        <w:t xml:space="preserve">) </w:t>
      </w:r>
      <w:r w:rsidR="009255FF" w:rsidRPr="001A4FDB">
        <w:rPr>
          <w:rFonts w:ascii="Times New Roman" w:hAnsi="Times New Roman" w:cs="Times New Roman"/>
          <w:sz w:val="28"/>
          <w:szCs w:val="28"/>
        </w:rPr>
        <w:t>мартенситного класса</w:t>
      </w:r>
      <w:r w:rsidR="00721051" w:rsidRPr="001A4FDB">
        <w:rPr>
          <w:rFonts w:ascii="Times New Roman" w:hAnsi="Times New Roman" w:cs="Times New Roman"/>
          <w:sz w:val="28"/>
          <w:szCs w:val="28"/>
        </w:rPr>
        <w:t xml:space="preserve"> предназначена </w:t>
      </w:r>
      <w:r w:rsidR="00721051" w:rsidRPr="001A4FDB">
        <w:rPr>
          <w:rFonts w:ascii="Times New Roman" w:hAnsi="Times New Roman" w:cs="Times New Roman"/>
          <w:sz w:val="28"/>
          <w:szCs w:val="28"/>
          <w:shd w:val="clear" w:color="auto" w:fill="FFFFFF"/>
        </w:rPr>
        <w:t>для изготовления сварных</w:t>
      </w:r>
      <w:r w:rsidR="00FB562B" w:rsidRPr="001A4FDB">
        <w:rPr>
          <w:rFonts w:ascii="Times New Roman" w:hAnsi="Times New Roman" w:cs="Times New Roman"/>
          <w:sz w:val="28"/>
          <w:szCs w:val="28"/>
          <w:shd w:val="clear" w:color="auto" w:fill="FFFFFF"/>
        </w:rPr>
        <w:t>, не требующих обязательной термообработки после сварки,</w:t>
      </w:r>
      <w:r w:rsidR="00721051" w:rsidRPr="001A4FDB">
        <w:rPr>
          <w:rFonts w:ascii="Times New Roman" w:hAnsi="Times New Roman" w:cs="Times New Roman"/>
          <w:sz w:val="28"/>
          <w:szCs w:val="28"/>
          <w:shd w:val="clear" w:color="auto" w:fill="FFFFFF"/>
        </w:rPr>
        <w:t xml:space="preserve"> и </w:t>
      </w:r>
      <w:proofErr w:type="spellStart"/>
      <w:r w:rsidR="00721051" w:rsidRPr="001A4FDB">
        <w:rPr>
          <w:rFonts w:ascii="Times New Roman" w:hAnsi="Times New Roman" w:cs="Times New Roman"/>
          <w:sz w:val="28"/>
          <w:szCs w:val="28"/>
          <w:shd w:val="clear" w:color="auto" w:fill="FFFFFF"/>
        </w:rPr>
        <w:t>несварных</w:t>
      </w:r>
      <w:proofErr w:type="spellEnd"/>
      <w:r w:rsidR="00721051" w:rsidRPr="001A4FDB">
        <w:rPr>
          <w:rFonts w:ascii="Times New Roman" w:hAnsi="Times New Roman" w:cs="Times New Roman"/>
          <w:sz w:val="28"/>
          <w:szCs w:val="28"/>
          <w:shd w:val="clear" w:color="auto" w:fill="FFFFFF"/>
        </w:rPr>
        <w:t xml:space="preserve"> силовых деталей самолетов, длительно работающих при температурах от -70 до + 200</w:t>
      </w:r>
      <w:proofErr w:type="gramStart"/>
      <w:r w:rsidR="00721051" w:rsidRPr="001A4FDB">
        <w:rPr>
          <w:rFonts w:ascii="Times New Roman" w:hAnsi="Times New Roman" w:cs="Times New Roman"/>
          <w:sz w:val="28"/>
          <w:szCs w:val="28"/>
          <w:shd w:val="clear" w:color="auto" w:fill="FFFFFF"/>
        </w:rPr>
        <w:t>°С</w:t>
      </w:r>
      <w:proofErr w:type="gramEnd"/>
      <w:r w:rsidR="00F552DD" w:rsidRPr="001A4FDB">
        <w:rPr>
          <w:rFonts w:ascii="Times New Roman" w:hAnsi="Times New Roman" w:cs="Times New Roman"/>
          <w:sz w:val="28"/>
          <w:szCs w:val="28"/>
          <w:shd w:val="clear" w:color="auto" w:fill="FFFFFF"/>
        </w:rPr>
        <w:t xml:space="preserve"> [</w:t>
      </w:r>
      <w:r w:rsidR="00FB0019" w:rsidRPr="001A4FDB">
        <w:rPr>
          <w:rFonts w:ascii="Times New Roman" w:hAnsi="Times New Roman" w:cs="Times New Roman"/>
          <w:sz w:val="28"/>
          <w:szCs w:val="28"/>
          <w:shd w:val="clear" w:color="auto" w:fill="FFFFFF"/>
        </w:rPr>
        <w:t>5</w:t>
      </w:r>
      <w:r w:rsidR="00F552DD" w:rsidRPr="001A4FDB">
        <w:rPr>
          <w:rFonts w:ascii="Times New Roman" w:hAnsi="Times New Roman" w:cs="Times New Roman"/>
          <w:sz w:val="28"/>
          <w:szCs w:val="28"/>
          <w:shd w:val="clear" w:color="auto" w:fill="FFFFFF"/>
        </w:rPr>
        <w:t>]</w:t>
      </w:r>
      <w:r w:rsidR="00721051" w:rsidRPr="001A4FDB">
        <w:rPr>
          <w:rFonts w:ascii="Times New Roman" w:hAnsi="Times New Roman" w:cs="Times New Roman"/>
          <w:sz w:val="28"/>
          <w:szCs w:val="28"/>
          <w:shd w:val="clear" w:color="auto" w:fill="FFFFFF"/>
        </w:rPr>
        <w:t xml:space="preserve">. В </w:t>
      </w:r>
      <w:proofErr w:type="spellStart"/>
      <w:r w:rsidR="00721051" w:rsidRPr="001A4FDB">
        <w:rPr>
          <w:rFonts w:ascii="Times New Roman" w:hAnsi="Times New Roman" w:cs="Times New Roman"/>
          <w:sz w:val="28"/>
          <w:szCs w:val="28"/>
          <w:shd w:val="clear" w:color="auto" w:fill="FFFFFF"/>
        </w:rPr>
        <w:t>ВИАМе</w:t>
      </w:r>
      <w:proofErr w:type="spellEnd"/>
      <w:r w:rsidR="00721051" w:rsidRPr="001A4FDB">
        <w:rPr>
          <w:rFonts w:ascii="Times New Roman" w:hAnsi="Times New Roman" w:cs="Times New Roman"/>
          <w:sz w:val="28"/>
          <w:szCs w:val="28"/>
          <w:shd w:val="clear" w:color="auto" w:fill="FFFFFF"/>
        </w:rPr>
        <w:t xml:space="preserve"> разработаны и полностью освоены технологии аргон</w:t>
      </w:r>
      <w:r w:rsidR="004F6141" w:rsidRPr="001A4FDB">
        <w:rPr>
          <w:rFonts w:ascii="Times New Roman" w:hAnsi="Times New Roman" w:cs="Times New Roman"/>
          <w:sz w:val="28"/>
          <w:szCs w:val="28"/>
          <w:shd w:val="clear" w:color="auto" w:fill="FFFFFF"/>
        </w:rPr>
        <w:t>н</w:t>
      </w:r>
      <w:r w:rsidR="00721051" w:rsidRPr="001A4FDB">
        <w:rPr>
          <w:rFonts w:ascii="Times New Roman" w:hAnsi="Times New Roman" w:cs="Times New Roman"/>
          <w:sz w:val="28"/>
          <w:szCs w:val="28"/>
          <w:shd w:val="clear" w:color="auto" w:fill="FFFFFF"/>
        </w:rPr>
        <w:t>о-дуговой (</w:t>
      </w:r>
      <w:proofErr w:type="spellStart"/>
      <w:r w:rsidR="00721051" w:rsidRPr="001A4FDB">
        <w:rPr>
          <w:rFonts w:ascii="Times New Roman" w:hAnsi="Times New Roman" w:cs="Times New Roman"/>
          <w:sz w:val="28"/>
          <w:szCs w:val="28"/>
          <w:shd w:val="clear" w:color="auto" w:fill="FFFFFF"/>
        </w:rPr>
        <w:t>АрДЭС</w:t>
      </w:r>
      <w:proofErr w:type="spellEnd"/>
      <w:r w:rsidR="00721051" w:rsidRPr="001A4FDB">
        <w:rPr>
          <w:rFonts w:ascii="Times New Roman" w:hAnsi="Times New Roman" w:cs="Times New Roman"/>
          <w:sz w:val="28"/>
          <w:szCs w:val="28"/>
          <w:shd w:val="clear" w:color="auto" w:fill="FFFFFF"/>
        </w:rPr>
        <w:t>)</w:t>
      </w:r>
      <w:r w:rsidR="00420A34" w:rsidRPr="001A4FDB">
        <w:rPr>
          <w:rFonts w:ascii="Times New Roman" w:hAnsi="Times New Roman" w:cs="Times New Roman"/>
          <w:sz w:val="28"/>
          <w:szCs w:val="28"/>
          <w:shd w:val="clear" w:color="auto" w:fill="FFFFFF"/>
        </w:rPr>
        <w:t xml:space="preserve"> и</w:t>
      </w:r>
      <w:r w:rsidR="00721051" w:rsidRPr="001A4FDB">
        <w:rPr>
          <w:rFonts w:ascii="Times New Roman" w:hAnsi="Times New Roman" w:cs="Times New Roman"/>
          <w:sz w:val="28"/>
          <w:szCs w:val="28"/>
          <w:shd w:val="clear" w:color="auto" w:fill="FFFFFF"/>
        </w:rPr>
        <w:t xml:space="preserve"> электронно</w:t>
      </w:r>
      <w:r w:rsidR="00DC13A5" w:rsidRPr="001A4FDB">
        <w:rPr>
          <w:rFonts w:ascii="Times New Roman" w:hAnsi="Times New Roman" w:cs="Times New Roman"/>
          <w:sz w:val="28"/>
          <w:szCs w:val="28"/>
          <w:shd w:val="clear" w:color="auto" w:fill="FFFFFF"/>
        </w:rPr>
        <w:t>лучевой</w:t>
      </w:r>
      <w:r w:rsidR="00721051" w:rsidRPr="001A4FDB">
        <w:rPr>
          <w:rFonts w:ascii="Times New Roman" w:hAnsi="Times New Roman" w:cs="Times New Roman"/>
          <w:sz w:val="28"/>
          <w:szCs w:val="28"/>
          <w:shd w:val="clear" w:color="auto" w:fill="FFFFFF"/>
        </w:rPr>
        <w:t xml:space="preserve"> сварки (ЭЛС)</w:t>
      </w:r>
      <w:r w:rsidR="00517573" w:rsidRPr="001A4FDB">
        <w:rPr>
          <w:rFonts w:ascii="Times New Roman" w:hAnsi="Times New Roman" w:cs="Times New Roman"/>
          <w:sz w:val="28"/>
          <w:szCs w:val="28"/>
          <w:shd w:val="clear" w:color="auto" w:fill="FFFFFF"/>
        </w:rPr>
        <w:t xml:space="preserve"> [</w:t>
      </w:r>
      <w:r w:rsidR="00FB0019" w:rsidRPr="001A4FDB">
        <w:rPr>
          <w:rFonts w:ascii="Times New Roman" w:hAnsi="Times New Roman" w:cs="Times New Roman"/>
          <w:sz w:val="28"/>
          <w:szCs w:val="28"/>
          <w:shd w:val="clear" w:color="auto" w:fill="FFFFFF"/>
        </w:rPr>
        <w:t>6</w:t>
      </w:r>
      <w:r w:rsidR="00517573" w:rsidRPr="001A4FDB">
        <w:rPr>
          <w:rFonts w:ascii="Times New Roman" w:hAnsi="Times New Roman" w:cs="Times New Roman"/>
          <w:sz w:val="28"/>
          <w:szCs w:val="28"/>
          <w:shd w:val="clear" w:color="auto" w:fill="FFFFFF"/>
        </w:rPr>
        <w:t>]</w:t>
      </w:r>
      <w:r w:rsidR="00721051" w:rsidRPr="001A4FDB">
        <w:rPr>
          <w:rFonts w:ascii="Times New Roman" w:hAnsi="Times New Roman" w:cs="Times New Roman"/>
          <w:sz w:val="28"/>
          <w:szCs w:val="28"/>
          <w:shd w:val="clear" w:color="auto" w:fill="FFFFFF"/>
        </w:rPr>
        <w:t>, а также сварк</w:t>
      </w:r>
      <w:r w:rsidR="003373C9" w:rsidRPr="001A4FDB">
        <w:rPr>
          <w:rFonts w:ascii="Times New Roman" w:hAnsi="Times New Roman" w:cs="Times New Roman"/>
          <w:sz w:val="28"/>
          <w:szCs w:val="28"/>
          <w:shd w:val="clear" w:color="auto" w:fill="FFFFFF"/>
        </w:rPr>
        <w:t>а</w:t>
      </w:r>
      <w:r w:rsidR="00721051" w:rsidRPr="001A4FDB">
        <w:rPr>
          <w:rFonts w:ascii="Times New Roman" w:hAnsi="Times New Roman" w:cs="Times New Roman"/>
          <w:sz w:val="28"/>
          <w:szCs w:val="28"/>
          <w:shd w:val="clear" w:color="auto" w:fill="FFFFFF"/>
        </w:rPr>
        <w:t xml:space="preserve"> трением </w:t>
      </w:r>
      <w:r w:rsidR="00633E3B" w:rsidRPr="001A4FDB">
        <w:rPr>
          <w:rFonts w:ascii="Times New Roman" w:hAnsi="Times New Roman" w:cs="Times New Roman"/>
          <w:sz w:val="28"/>
          <w:szCs w:val="28"/>
          <w:shd w:val="clear" w:color="auto" w:fill="FFFFFF"/>
        </w:rPr>
        <w:t>(</w:t>
      </w:r>
      <w:proofErr w:type="gramStart"/>
      <w:r w:rsidR="00633E3B" w:rsidRPr="001A4FDB">
        <w:rPr>
          <w:rFonts w:ascii="Times New Roman" w:hAnsi="Times New Roman" w:cs="Times New Roman"/>
          <w:sz w:val="28"/>
          <w:szCs w:val="28"/>
          <w:shd w:val="clear" w:color="auto" w:fill="FFFFFF"/>
        </w:rPr>
        <w:t>СТ</w:t>
      </w:r>
      <w:proofErr w:type="gramEnd"/>
      <w:r w:rsidR="00633E3B" w:rsidRPr="001A4FDB">
        <w:rPr>
          <w:rFonts w:ascii="Times New Roman" w:hAnsi="Times New Roman" w:cs="Times New Roman"/>
          <w:sz w:val="28"/>
          <w:szCs w:val="28"/>
          <w:shd w:val="clear" w:color="auto" w:fill="FFFFFF"/>
        </w:rPr>
        <w:t xml:space="preserve">) </w:t>
      </w:r>
    </w:p>
    <w:p w:rsidR="00B76F6A" w:rsidRPr="001A4FDB" w:rsidRDefault="00721051" w:rsidP="001A4FDB">
      <w:pPr>
        <w:spacing w:after="0" w:line="360" w:lineRule="auto"/>
        <w:ind w:firstLine="709"/>
        <w:contextualSpacing/>
        <w:jc w:val="both"/>
        <w:rPr>
          <w:rFonts w:ascii="Times New Roman" w:hAnsi="Times New Roman" w:cs="Times New Roman"/>
          <w:sz w:val="28"/>
          <w:szCs w:val="28"/>
          <w:shd w:val="clear" w:color="auto" w:fill="FFFFFF"/>
        </w:rPr>
      </w:pPr>
      <w:r w:rsidRPr="001A4FDB">
        <w:rPr>
          <w:rFonts w:ascii="Times New Roman" w:hAnsi="Times New Roman" w:cs="Times New Roman"/>
          <w:sz w:val="28"/>
          <w:szCs w:val="28"/>
          <w:shd w:val="clear" w:color="auto" w:fill="FFFFFF"/>
        </w:rPr>
        <w:t>данной стали.</w:t>
      </w:r>
      <w:r w:rsidR="00106F8E" w:rsidRPr="001A4FDB">
        <w:rPr>
          <w:rFonts w:ascii="Times New Roman" w:hAnsi="Times New Roman" w:cs="Times New Roman"/>
          <w:sz w:val="28"/>
          <w:szCs w:val="28"/>
          <w:shd w:val="clear" w:color="auto" w:fill="FFFFFF"/>
        </w:rPr>
        <w:t xml:space="preserve"> Сталь ВНС-73 разработана взамен стали ВНС-2, облада</w:t>
      </w:r>
      <w:r w:rsidR="00E67A64" w:rsidRPr="001A4FDB">
        <w:rPr>
          <w:rFonts w:ascii="Times New Roman" w:hAnsi="Times New Roman" w:cs="Times New Roman"/>
          <w:sz w:val="28"/>
          <w:szCs w:val="28"/>
          <w:shd w:val="clear" w:color="auto" w:fill="FFFFFF"/>
        </w:rPr>
        <w:t>ет, по сравнению с последней,</w:t>
      </w:r>
      <w:r w:rsidR="00106F8E" w:rsidRPr="001A4FDB">
        <w:rPr>
          <w:rFonts w:ascii="Times New Roman" w:hAnsi="Times New Roman" w:cs="Times New Roman"/>
          <w:sz w:val="28"/>
          <w:szCs w:val="28"/>
          <w:shd w:val="clear" w:color="auto" w:fill="FFFFFF"/>
        </w:rPr>
        <w:t xml:space="preserve"> более высокой прочностью основного металла и сварных соединений: </w:t>
      </w:r>
      <w:r w:rsidR="00106F8E" w:rsidRPr="001A4FDB">
        <w:rPr>
          <w:rFonts w:ascii="Times New Roman" w:hAnsi="Times New Roman" w:cs="Times New Roman"/>
          <w:sz w:val="28"/>
          <w:szCs w:val="28"/>
          <w:shd w:val="clear" w:color="auto" w:fill="FFFFFF"/>
        </w:rPr>
        <w:sym w:font="Symbol" w:char="F073"/>
      </w:r>
      <w:proofErr w:type="spellStart"/>
      <w:r w:rsidR="00106F8E" w:rsidRPr="001A4FDB">
        <w:rPr>
          <w:rFonts w:ascii="Times New Roman" w:hAnsi="Times New Roman" w:cs="Times New Roman"/>
          <w:sz w:val="28"/>
          <w:szCs w:val="28"/>
          <w:shd w:val="clear" w:color="auto" w:fill="FFFFFF"/>
          <w:vertAlign w:val="subscript"/>
        </w:rPr>
        <w:t>в</w:t>
      </w:r>
      <w:r w:rsidR="00106F8E" w:rsidRPr="001A4FDB">
        <w:rPr>
          <w:rFonts w:ascii="Times New Roman" w:hAnsi="Times New Roman" w:cs="Times New Roman"/>
          <w:sz w:val="28"/>
          <w:szCs w:val="28"/>
          <w:shd w:val="clear" w:color="auto" w:fill="FFFFFF"/>
          <w:vertAlign w:val="superscript"/>
        </w:rPr>
        <w:t>осн</w:t>
      </w:r>
      <w:proofErr w:type="spellEnd"/>
      <w:r w:rsidR="00106F8E" w:rsidRPr="001A4FDB">
        <w:rPr>
          <w:rFonts w:ascii="Times New Roman" w:hAnsi="Times New Roman" w:cs="Times New Roman"/>
          <w:sz w:val="28"/>
          <w:szCs w:val="28"/>
          <w:shd w:val="clear" w:color="auto" w:fill="FFFFFF"/>
          <w:vertAlign w:val="superscript"/>
        </w:rPr>
        <w:t xml:space="preserve"> мет</w:t>
      </w:r>
      <w:r w:rsidR="001A4FDB">
        <w:rPr>
          <w:rFonts w:ascii="Times New Roman" w:hAnsi="Times New Roman" w:cs="Times New Roman"/>
          <w:sz w:val="28"/>
          <w:szCs w:val="28"/>
          <w:shd w:val="clear" w:color="auto" w:fill="FFFFFF"/>
        </w:rPr>
        <w:t>≥</w:t>
      </w:r>
      <w:r w:rsidR="00106F8E" w:rsidRPr="001A4FDB">
        <w:rPr>
          <w:rFonts w:ascii="Times New Roman" w:hAnsi="Times New Roman" w:cs="Times New Roman"/>
          <w:sz w:val="28"/>
          <w:szCs w:val="28"/>
          <w:shd w:val="clear" w:color="auto" w:fill="FFFFFF"/>
        </w:rPr>
        <w:t xml:space="preserve">1370 МПа, </w:t>
      </w:r>
      <w:r w:rsidR="001A4FDB">
        <w:rPr>
          <w:rFonts w:ascii="Times New Roman" w:hAnsi="Times New Roman" w:cs="Times New Roman"/>
          <w:sz w:val="28"/>
          <w:szCs w:val="28"/>
          <w:shd w:val="clear" w:color="auto" w:fill="FFFFFF"/>
        </w:rPr>
        <w:br/>
      </w:r>
      <w:r w:rsidR="00106F8E" w:rsidRPr="001A4FDB">
        <w:rPr>
          <w:rFonts w:ascii="Times New Roman" w:hAnsi="Times New Roman" w:cs="Times New Roman"/>
          <w:sz w:val="28"/>
          <w:szCs w:val="28"/>
          <w:shd w:val="clear" w:color="auto" w:fill="FFFFFF"/>
        </w:rPr>
        <w:sym w:font="Symbol" w:char="F073"/>
      </w:r>
      <w:proofErr w:type="spellStart"/>
      <w:r w:rsidR="00106F8E" w:rsidRPr="001A4FDB">
        <w:rPr>
          <w:rFonts w:ascii="Times New Roman" w:hAnsi="Times New Roman" w:cs="Times New Roman"/>
          <w:sz w:val="28"/>
          <w:szCs w:val="28"/>
          <w:shd w:val="clear" w:color="auto" w:fill="FFFFFF"/>
          <w:vertAlign w:val="subscript"/>
        </w:rPr>
        <w:t>В</w:t>
      </w:r>
      <w:r w:rsidR="00106F8E" w:rsidRPr="001A4FDB">
        <w:rPr>
          <w:rFonts w:ascii="Times New Roman" w:hAnsi="Times New Roman" w:cs="Times New Roman"/>
          <w:sz w:val="28"/>
          <w:szCs w:val="28"/>
          <w:shd w:val="clear" w:color="auto" w:fill="FFFFFF"/>
          <w:vertAlign w:val="superscript"/>
        </w:rPr>
        <w:t>св</w:t>
      </w:r>
      <w:proofErr w:type="spellEnd"/>
      <w:r w:rsidR="001A4FDB">
        <w:rPr>
          <w:rFonts w:ascii="Times New Roman" w:hAnsi="Times New Roman" w:cs="Times New Roman"/>
          <w:sz w:val="28"/>
          <w:szCs w:val="28"/>
          <w:shd w:val="clear" w:color="auto" w:fill="FFFFFF"/>
        </w:rPr>
        <w:t>=</w:t>
      </w:r>
      <w:r w:rsidR="00106F8E" w:rsidRPr="001A4FDB">
        <w:rPr>
          <w:rFonts w:ascii="Times New Roman" w:hAnsi="Times New Roman" w:cs="Times New Roman"/>
          <w:sz w:val="28"/>
          <w:szCs w:val="28"/>
          <w:shd w:val="clear" w:color="auto" w:fill="FFFFFF"/>
        </w:rPr>
        <w:t xml:space="preserve">1245 МПа (термообработка + сварка </w:t>
      </w:r>
      <w:proofErr w:type="spellStart"/>
      <w:r w:rsidR="00106F8E" w:rsidRPr="001A4FDB">
        <w:rPr>
          <w:rFonts w:ascii="Times New Roman" w:hAnsi="Times New Roman" w:cs="Times New Roman"/>
          <w:sz w:val="28"/>
          <w:szCs w:val="28"/>
          <w:shd w:val="clear" w:color="auto" w:fill="FFFFFF"/>
        </w:rPr>
        <w:t>АрДЭС</w:t>
      </w:r>
      <w:proofErr w:type="spellEnd"/>
      <w:r w:rsidR="00106F8E" w:rsidRPr="001A4FDB">
        <w:rPr>
          <w:rFonts w:ascii="Times New Roman" w:hAnsi="Times New Roman" w:cs="Times New Roman"/>
          <w:sz w:val="28"/>
          <w:szCs w:val="28"/>
          <w:shd w:val="clear" w:color="auto" w:fill="FFFFFF"/>
        </w:rPr>
        <w:t xml:space="preserve"> с присадкой </w:t>
      </w:r>
      <w:r w:rsidR="00106F8E" w:rsidRPr="001A4FDB">
        <w:rPr>
          <w:rFonts w:ascii="Times New Roman" w:hAnsi="Times New Roman" w:cs="Times New Roman"/>
          <w:bCs/>
          <w:sz w:val="28"/>
          <w:szCs w:val="28"/>
          <w:shd w:val="clear" w:color="auto" w:fill="FFFFFF"/>
        </w:rPr>
        <w:t>08Х14Н7КВМ</w:t>
      </w:r>
      <w:r w:rsidR="00106F8E" w:rsidRPr="001A4FDB">
        <w:rPr>
          <w:rFonts w:ascii="Times New Roman" w:hAnsi="Times New Roman" w:cs="Times New Roman"/>
          <w:sz w:val="28"/>
          <w:szCs w:val="28"/>
          <w:shd w:val="clear" w:color="auto" w:fill="FFFFFF"/>
        </w:rPr>
        <w:t>).</w:t>
      </w:r>
    </w:p>
    <w:p w:rsidR="00CA36C5" w:rsidRPr="001A4FDB" w:rsidRDefault="00CA36C5" w:rsidP="001A4FDB">
      <w:pPr>
        <w:spacing w:after="0" w:line="360" w:lineRule="auto"/>
        <w:ind w:firstLine="709"/>
        <w:contextualSpacing/>
        <w:jc w:val="both"/>
        <w:rPr>
          <w:rFonts w:ascii="Times New Roman" w:hAnsi="Times New Roman" w:cs="Times New Roman"/>
          <w:sz w:val="28"/>
          <w:szCs w:val="28"/>
          <w:shd w:val="clear" w:color="auto" w:fill="FFFFFF"/>
        </w:rPr>
      </w:pPr>
      <w:proofErr w:type="gramStart"/>
      <w:r w:rsidRPr="001A4FDB">
        <w:rPr>
          <w:rFonts w:ascii="Times New Roman" w:hAnsi="Times New Roman" w:cs="Times New Roman"/>
          <w:sz w:val="28"/>
          <w:szCs w:val="28"/>
          <w:shd w:val="clear" w:color="auto" w:fill="FFFFFF"/>
        </w:rPr>
        <w:t xml:space="preserve">Экономнолегированная сталь ВНС-74 </w:t>
      </w:r>
      <w:r w:rsidR="005450F0" w:rsidRPr="001A4FDB">
        <w:rPr>
          <w:rFonts w:ascii="Times New Roman" w:hAnsi="Times New Roman" w:cs="Times New Roman"/>
          <w:sz w:val="28"/>
          <w:szCs w:val="28"/>
          <w:shd w:val="clear" w:color="auto" w:fill="FFFFFF"/>
        </w:rPr>
        <w:t>(</w:t>
      </w:r>
      <w:r w:rsidR="00AE226F" w:rsidRPr="001A4FDB">
        <w:rPr>
          <w:rFonts w:ascii="Times New Roman" w:hAnsi="Times New Roman" w:cs="Times New Roman"/>
          <w:sz w:val="28"/>
          <w:szCs w:val="28"/>
          <w:shd w:val="clear" w:color="auto" w:fill="FFFFFF"/>
        </w:rPr>
        <w:t>05Х16Н5АБ</w:t>
      </w:r>
      <w:r w:rsidR="005450F0" w:rsidRPr="001A4FDB">
        <w:rPr>
          <w:rFonts w:ascii="Times New Roman" w:hAnsi="Times New Roman" w:cs="Times New Roman"/>
          <w:sz w:val="28"/>
          <w:szCs w:val="28"/>
          <w:shd w:val="clear" w:color="auto" w:fill="FFFFFF"/>
        </w:rPr>
        <w:t xml:space="preserve">) </w:t>
      </w:r>
      <w:r w:rsidRPr="001A4FDB">
        <w:rPr>
          <w:rFonts w:ascii="Times New Roman" w:hAnsi="Times New Roman" w:cs="Times New Roman"/>
          <w:sz w:val="28"/>
          <w:szCs w:val="28"/>
          <w:shd w:val="clear" w:color="auto" w:fill="FFFFFF"/>
        </w:rPr>
        <w:t xml:space="preserve">мартенситного класса с прочностью </w:t>
      </w:r>
      <w:r w:rsidRPr="001A4FDB">
        <w:rPr>
          <w:rFonts w:ascii="Times New Roman" w:hAnsi="Times New Roman" w:cs="Times New Roman"/>
          <w:sz w:val="28"/>
          <w:szCs w:val="28"/>
          <w:shd w:val="clear" w:color="auto" w:fill="FFFFFF"/>
        </w:rPr>
        <w:sym w:font="Symbol" w:char="F073"/>
      </w:r>
      <w:r w:rsidRPr="001A4FDB">
        <w:rPr>
          <w:rFonts w:ascii="Times New Roman" w:hAnsi="Times New Roman" w:cs="Times New Roman"/>
          <w:sz w:val="28"/>
          <w:szCs w:val="28"/>
          <w:shd w:val="clear" w:color="auto" w:fill="FFFFFF"/>
          <w:vertAlign w:val="subscript"/>
        </w:rPr>
        <w:t>в</w:t>
      </w:r>
      <w:r w:rsidR="001A4FDB">
        <w:rPr>
          <w:rFonts w:ascii="Times New Roman" w:hAnsi="Times New Roman" w:cs="Times New Roman"/>
          <w:sz w:val="28"/>
          <w:szCs w:val="28"/>
          <w:shd w:val="clear" w:color="auto" w:fill="FFFFFF"/>
        </w:rPr>
        <w:t>≥</w:t>
      </w:r>
      <w:r w:rsidRPr="001A4FDB">
        <w:rPr>
          <w:rFonts w:ascii="Times New Roman" w:hAnsi="Times New Roman" w:cs="Times New Roman"/>
          <w:sz w:val="28"/>
          <w:szCs w:val="28"/>
          <w:shd w:val="clear" w:color="auto" w:fill="FFFFFF"/>
        </w:rPr>
        <w:t>1400 МПа отличается тем, что содержит повышенн</w:t>
      </w:r>
      <w:r w:rsidR="001A4FDB">
        <w:rPr>
          <w:rFonts w:ascii="Times New Roman" w:hAnsi="Times New Roman" w:cs="Times New Roman"/>
          <w:sz w:val="28"/>
          <w:szCs w:val="28"/>
          <w:shd w:val="clear" w:color="auto" w:fill="FFFFFF"/>
        </w:rPr>
        <w:t>ое количество азота (более 0,10</w:t>
      </w:r>
      <w:r w:rsidRPr="001A4FDB">
        <w:rPr>
          <w:rFonts w:ascii="Times New Roman" w:hAnsi="Times New Roman" w:cs="Times New Roman"/>
          <w:sz w:val="28"/>
          <w:szCs w:val="28"/>
          <w:shd w:val="clear" w:color="auto" w:fill="FFFFFF"/>
        </w:rPr>
        <w:t xml:space="preserve">% масс.) и не имеет дорогостоящих элементов кобальта и молибдена; обладает высокой технологической пластичностью, в том числе в холодном состоянии, предназначена для изготовления крепежа, получаемого горячей или холодной высадкой, </w:t>
      </w:r>
      <w:proofErr w:type="spellStart"/>
      <w:r w:rsidRPr="001A4FDB">
        <w:rPr>
          <w:rFonts w:ascii="Times New Roman" w:hAnsi="Times New Roman" w:cs="Times New Roman"/>
          <w:sz w:val="28"/>
          <w:szCs w:val="28"/>
          <w:shd w:val="clear" w:color="auto" w:fill="FFFFFF"/>
        </w:rPr>
        <w:t>эксплуатирующегося</w:t>
      </w:r>
      <w:proofErr w:type="spellEnd"/>
      <w:r w:rsidRPr="001A4FDB">
        <w:rPr>
          <w:rFonts w:ascii="Times New Roman" w:hAnsi="Times New Roman" w:cs="Times New Roman"/>
          <w:sz w:val="28"/>
          <w:szCs w:val="28"/>
          <w:shd w:val="clear" w:color="auto" w:fill="FFFFFF"/>
        </w:rPr>
        <w:t xml:space="preserve"> при температурах от -70 до +200°С.</w:t>
      </w:r>
      <w:proofErr w:type="gramEnd"/>
    </w:p>
    <w:p w:rsidR="00721051" w:rsidRPr="001A4FDB" w:rsidRDefault="00721051" w:rsidP="001A4FDB">
      <w:pPr>
        <w:spacing w:after="0" w:line="360" w:lineRule="auto"/>
        <w:ind w:firstLine="709"/>
        <w:contextualSpacing/>
        <w:jc w:val="both"/>
        <w:rPr>
          <w:rFonts w:ascii="Times New Roman" w:hAnsi="Times New Roman" w:cs="Times New Roman"/>
          <w:sz w:val="28"/>
          <w:szCs w:val="28"/>
          <w:shd w:val="clear" w:color="auto" w:fill="FFFFFF"/>
        </w:rPr>
      </w:pPr>
      <w:r w:rsidRPr="001A4FDB">
        <w:rPr>
          <w:rFonts w:ascii="Times New Roman" w:hAnsi="Times New Roman" w:cs="Times New Roman"/>
          <w:sz w:val="28"/>
          <w:szCs w:val="28"/>
          <w:shd w:val="clear" w:color="auto" w:fill="FFFFFF"/>
        </w:rPr>
        <w:t>Сталь ВНС-75</w:t>
      </w:r>
      <w:r w:rsidR="0078014E" w:rsidRPr="001A4FDB">
        <w:rPr>
          <w:rFonts w:ascii="Times New Roman" w:hAnsi="Times New Roman" w:cs="Times New Roman"/>
          <w:sz w:val="28"/>
          <w:szCs w:val="28"/>
          <w:shd w:val="clear" w:color="auto" w:fill="FFFFFF"/>
        </w:rPr>
        <w:t xml:space="preserve"> </w:t>
      </w:r>
      <w:r w:rsidR="00C036FA" w:rsidRPr="001A4FDB">
        <w:rPr>
          <w:rFonts w:ascii="Times New Roman" w:eastAsia="Times New Roman" w:hAnsi="Times New Roman" w:cs="Times New Roman"/>
          <w:sz w:val="28"/>
          <w:szCs w:val="28"/>
        </w:rPr>
        <w:t>(17Х13Н4К6САМ3ч)</w:t>
      </w:r>
      <w:r w:rsidR="00C036FA" w:rsidRPr="001A4FDB">
        <w:rPr>
          <w:rFonts w:eastAsia="Times New Roman"/>
          <w:sz w:val="28"/>
          <w:szCs w:val="28"/>
        </w:rPr>
        <w:t xml:space="preserve"> </w:t>
      </w:r>
      <w:r w:rsidR="0078014E" w:rsidRPr="001A4FDB">
        <w:rPr>
          <w:rFonts w:ascii="Times New Roman" w:hAnsi="Times New Roman" w:cs="Times New Roman"/>
          <w:sz w:val="28"/>
          <w:szCs w:val="28"/>
          <w:shd w:val="clear" w:color="auto" w:fill="FFFFFF"/>
        </w:rPr>
        <w:t>переходного класса</w:t>
      </w:r>
      <w:r w:rsidR="000C4BB5" w:rsidRPr="001A4FDB">
        <w:rPr>
          <w:rFonts w:ascii="Times New Roman" w:hAnsi="Times New Roman" w:cs="Times New Roman"/>
          <w:sz w:val="28"/>
          <w:szCs w:val="28"/>
          <w:shd w:val="clear" w:color="auto" w:fill="FFFFFF"/>
        </w:rPr>
        <w:t xml:space="preserve"> </w:t>
      </w:r>
      <w:r w:rsidRPr="001A4FDB">
        <w:rPr>
          <w:rFonts w:ascii="Times New Roman" w:hAnsi="Times New Roman" w:cs="Times New Roman"/>
          <w:sz w:val="28"/>
          <w:szCs w:val="28"/>
          <w:shd w:val="clear" w:color="auto" w:fill="FFFFFF"/>
        </w:rPr>
        <w:t>предназначена для высоконагруженных деталей планера и шасси</w:t>
      </w:r>
      <w:r w:rsidR="00A77E9A" w:rsidRPr="001A4FDB">
        <w:rPr>
          <w:rFonts w:ascii="Times New Roman" w:hAnsi="Times New Roman" w:cs="Times New Roman"/>
          <w:sz w:val="28"/>
          <w:szCs w:val="28"/>
          <w:shd w:val="clear" w:color="auto" w:fill="FFFFFF"/>
        </w:rPr>
        <w:t>;</w:t>
      </w:r>
      <w:r w:rsidRPr="001A4FDB">
        <w:rPr>
          <w:rFonts w:ascii="Times New Roman" w:hAnsi="Times New Roman" w:cs="Times New Roman"/>
          <w:sz w:val="28"/>
          <w:szCs w:val="28"/>
          <w:shd w:val="clear" w:color="auto" w:fill="FFFFFF"/>
        </w:rPr>
        <w:t xml:space="preserve"> благодаря</w:t>
      </w:r>
      <w:r w:rsidR="00A7464E" w:rsidRPr="001A4FDB">
        <w:rPr>
          <w:rFonts w:ascii="Times New Roman" w:hAnsi="Times New Roman" w:cs="Times New Roman"/>
          <w:sz w:val="28"/>
          <w:szCs w:val="28"/>
          <w:shd w:val="clear" w:color="auto" w:fill="FFFFFF"/>
        </w:rPr>
        <w:t xml:space="preserve"> подобранному</w:t>
      </w:r>
      <w:r w:rsidR="00A77E9A" w:rsidRPr="001A4FDB">
        <w:rPr>
          <w:rFonts w:ascii="Times New Roman" w:hAnsi="Times New Roman" w:cs="Times New Roman"/>
          <w:sz w:val="28"/>
          <w:szCs w:val="28"/>
          <w:shd w:val="clear" w:color="auto" w:fill="FFFFFF"/>
        </w:rPr>
        <w:t xml:space="preserve"> фазово</w:t>
      </w:r>
      <w:r w:rsidR="00A7464E" w:rsidRPr="001A4FDB">
        <w:rPr>
          <w:rFonts w:ascii="Times New Roman" w:hAnsi="Times New Roman" w:cs="Times New Roman"/>
          <w:sz w:val="28"/>
          <w:szCs w:val="28"/>
          <w:shd w:val="clear" w:color="auto" w:fill="FFFFFF"/>
        </w:rPr>
        <w:t>му составу, состоящему из мартенсита</w:t>
      </w:r>
      <w:r w:rsidR="005B1E15" w:rsidRPr="001A4FDB">
        <w:rPr>
          <w:rFonts w:ascii="Times New Roman" w:hAnsi="Times New Roman" w:cs="Times New Roman"/>
          <w:sz w:val="28"/>
          <w:szCs w:val="28"/>
          <w:shd w:val="clear" w:color="auto" w:fill="FFFFFF"/>
        </w:rPr>
        <w:t>,</w:t>
      </w:r>
      <w:r w:rsidR="001A4FDB">
        <w:rPr>
          <w:rFonts w:ascii="Times New Roman" w:hAnsi="Times New Roman" w:cs="Times New Roman"/>
          <w:sz w:val="28"/>
          <w:szCs w:val="28"/>
          <w:shd w:val="clear" w:color="auto" w:fill="FFFFFF"/>
        </w:rPr>
        <w:t xml:space="preserve"> 10–15</w:t>
      </w:r>
      <w:r w:rsidR="00A7464E" w:rsidRPr="001A4FDB">
        <w:rPr>
          <w:rFonts w:ascii="Times New Roman" w:hAnsi="Times New Roman" w:cs="Times New Roman"/>
          <w:sz w:val="28"/>
          <w:szCs w:val="28"/>
          <w:shd w:val="clear" w:color="auto" w:fill="FFFFFF"/>
        </w:rPr>
        <w:t>% остаточного аустенита и без дельта-феррита,</w:t>
      </w:r>
      <w:r w:rsidRPr="001A4FDB">
        <w:rPr>
          <w:rFonts w:ascii="Times New Roman" w:hAnsi="Times New Roman" w:cs="Times New Roman"/>
          <w:sz w:val="28"/>
          <w:szCs w:val="28"/>
          <w:shd w:val="clear" w:color="auto" w:fill="FFFFFF"/>
        </w:rPr>
        <w:t xml:space="preserve"> </w:t>
      </w:r>
      <w:r w:rsidR="00A7464E" w:rsidRPr="001A4FDB">
        <w:rPr>
          <w:rFonts w:ascii="Times New Roman" w:hAnsi="Times New Roman" w:cs="Times New Roman"/>
          <w:sz w:val="28"/>
          <w:szCs w:val="28"/>
          <w:shd w:val="clear" w:color="auto" w:fill="FFFFFF"/>
        </w:rPr>
        <w:t xml:space="preserve">а также </w:t>
      </w:r>
      <w:r w:rsidRPr="001A4FDB">
        <w:rPr>
          <w:rFonts w:ascii="Times New Roman" w:hAnsi="Times New Roman" w:cs="Times New Roman"/>
          <w:sz w:val="28"/>
          <w:szCs w:val="28"/>
          <w:shd w:val="clear" w:color="auto" w:fill="FFFFFF"/>
        </w:rPr>
        <w:t>легированию редкоземельными металлами</w:t>
      </w:r>
      <w:r w:rsidR="00EE7D4D" w:rsidRPr="001A4FDB">
        <w:rPr>
          <w:rFonts w:ascii="Times New Roman" w:hAnsi="Times New Roman" w:cs="Times New Roman"/>
          <w:sz w:val="28"/>
          <w:szCs w:val="28"/>
          <w:shd w:val="clear" w:color="auto" w:fill="FFFFFF"/>
        </w:rPr>
        <w:t>, снижающими содержание неметаллических включений,</w:t>
      </w:r>
      <w:r w:rsidR="00A7464E" w:rsidRPr="001A4FDB">
        <w:rPr>
          <w:rFonts w:ascii="Times New Roman" w:hAnsi="Times New Roman" w:cs="Times New Roman"/>
          <w:sz w:val="28"/>
          <w:szCs w:val="28"/>
          <w:shd w:val="clear" w:color="auto" w:fill="FFFFFF"/>
        </w:rPr>
        <w:t xml:space="preserve"> </w:t>
      </w:r>
      <w:r w:rsidR="008A0369" w:rsidRPr="001A4FDB">
        <w:rPr>
          <w:rFonts w:ascii="Times New Roman" w:hAnsi="Times New Roman" w:cs="Times New Roman"/>
          <w:sz w:val="28"/>
          <w:szCs w:val="28"/>
          <w:shd w:val="clear" w:color="auto" w:fill="FFFFFF"/>
        </w:rPr>
        <w:t xml:space="preserve">сталь ВНС-75 </w:t>
      </w:r>
      <w:r w:rsidRPr="001A4FDB">
        <w:rPr>
          <w:rFonts w:ascii="Times New Roman" w:hAnsi="Times New Roman" w:cs="Times New Roman"/>
          <w:sz w:val="28"/>
          <w:szCs w:val="28"/>
          <w:shd w:val="clear" w:color="auto" w:fill="FFFFFF"/>
        </w:rPr>
        <w:t>обладает высоким</w:t>
      </w:r>
      <w:r w:rsidR="00E53526" w:rsidRPr="001A4FDB">
        <w:rPr>
          <w:rFonts w:ascii="Times New Roman" w:hAnsi="Times New Roman" w:cs="Times New Roman"/>
          <w:sz w:val="28"/>
          <w:szCs w:val="28"/>
          <w:shd w:val="clear" w:color="auto" w:fill="FFFFFF"/>
        </w:rPr>
        <w:t xml:space="preserve"> комплексом механических свойств: </w:t>
      </w:r>
      <w:r w:rsidR="00EE7D4D" w:rsidRPr="001A4FDB">
        <w:rPr>
          <w:rFonts w:ascii="Times New Roman" w:hAnsi="Times New Roman" w:cs="Times New Roman"/>
          <w:sz w:val="28"/>
          <w:szCs w:val="28"/>
          <w:shd w:val="clear" w:color="auto" w:fill="FFFFFF"/>
        </w:rPr>
        <w:sym w:font="Symbol" w:char="F073"/>
      </w:r>
      <w:r w:rsidR="00EE7D4D" w:rsidRPr="001A4FDB">
        <w:rPr>
          <w:rFonts w:ascii="Times New Roman" w:hAnsi="Times New Roman" w:cs="Times New Roman"/>
          <w:sz w:val="28"/>
          <w:szCs w:val="28"/>
          <w:shd w:val="clear" w:color="auto" w:fill="FFFFFF"/>
          <w:vertAlign w:val="subscript"/>
        </w:rPr>
        <w:t>в</w:t>
      </w:r>
      <w:r w:rsidR="001A4FDB">
        <w:rPr>
          <w:rFonts w:ascii="Times New Roman" w:hAnsi="Times New Roman" w:cs="Times New Roman"/>
          <w:sz w:val="28"/>
          <w:szCs w:val="28"/>
          <w:shd w:val="clear" w:color="auto" w:fill="FFFFFF"/>
        </w:rPr>
        <w:t>=</w:t>
      </w:r>
      <w:r w:rsidR="005A723E" w:rsidRPr="001A4FDB">
        <w:rPr>
          <w:rFonts w:ascii="Times New Roman" w:hAnsi="Times New Roman" w:cs="Times New Roman"/>
          <w:sz w:val="28"/>
          <w:szCs w:val="28"/>
          <w:shd w:val="clear" w:color="auto" w:fill="FFFFFF"/>
        </w:rPr>
        <w:t xml:space="preserve">1760 МПа, </w:t>
      </w:r>
      <w:r w:rsidR="00EE7D4D" w:rsidRPr="001A4FDB">
        <w:rPr>
          <w:rFonts w:ascii="Times New Roman" w:hAnsi="Times New Roman" w:cs="Times New Roman"/>
          <w:sz w:val="28"/>
          <w:szCs w:val="28"/>
          <w:shd w:val="clear" w:color="auto" w:fill="FFFFFF"/>
        </w:rPr>
        <w:sym w:font="Symbol" w:char="F073"/>
      </w:r>
      <w:r w:rsidR="00106F8E" w:rsidRPr="001A4FDB">
        <w:rPr>
          <w:rFonts w:ascii="Times New Roman" w:hAnsi="Times New Roman" w:cs="Times New Roman"/>
          <w:sz w:val="28"/>
          <w:szCs w:val="28"/>
          <w:shd w:val="clear" w:color="auto" w:fill="FFFFFF"/>
          <w:vertAlign w:val="subscript"/>
        </w:rPr>
        <w:t>0,2</w:t>
      </w:r>
      <w:r w:rsidR="001A4FDB">
        <w:rPr>
          <w:rFonts w:ascii="Times New Roman" w:hAnsi="Times New Roman" w:cs="Times New Roman"/>
          <w:sz w:val="28"/>
          <w:szCs w:val="28"/>
          <w:shd w:val="clear" w:color="auto" w:fill="FFFFFF"/>
        </w:rPr>
        <w:t>=</w:t>
      </w:r>
      <w:r w:rsidR="00EE7D4D" w:rsidRPr="001A4FDB">
        <w:rPr>
          <w:rFonts w:ascii="Times New Roman" w:hAnsi="Times New Roman" w:cs="Times New Roman"/>
          <w:sz w:val="28"/>
          <w:szCs w:val="28"/>
          <w:shd w:val="clear" w:color="auto" w:fill="FFFFFF"/>
        </w:rPr>
        <w:t>1320 МПа</w:t>
      </w:r>
      <w:r w:rsidR="005A723E" w:rsidRPr="001A4FDB">
        <w:rPr>
          <w:rFonts w:ascii="Times New Roman" w:hAnsi="Times New Roman" w:cs="Times New Roman"/>
          <w:sz w:val="28"/>
          <w:szCs w:val="28"/>
          <w:shd w:val="clear" w:color="auto" w:fill="FFFFFF"/>
        </w:rPr>
        <w:t xml:space="preserve">, </w:t>
      </w:r>
      <w:r w:rsidR="00EE7D4D" w:rsidRPr="001A4FDB">
        <w:rPr>
          <w:rFonts w:ascii="Times New Roman" w:hAnsi="Times New Roman" w:cs="Times New Roman"/>
          <w:sz w:val="28"/>
          <w:szCs w:val="28"/>
          <w:shd w:val="clear" w:color="auto" w:fill="FFFFFF"/>
        </w:rPr>
        <w:t>КС</w:t>
      </w:r>
      <w:r w:rsidR="00EE7D4D" w:rsidRPr="001A4FDB">
        <w:rPr>
          <w:rFonts w:ascii="Times New Roman" w:hAnsi="Times New Roman" w:cs="Times New Roman"/>
          <w:sz w:val="28"/>
          <w:szCs w:val="28"/>
          <w:shd w:val="clear" w:color="auto" w:fill="FFFFFF"/>
          <w:lang w:val="en-US"/>
        </w:rPr>
        <w:t>V</w:t>
      </w:r>
      <w:r w:rsidR="00EE7D4D" w:rsidRPr="001A4FDB">
        <w:rPr>
          <w:rFonts w:ascii="Times New Roman" w:hAnsi="Times New Roman" w:cs="Times New Roman"/>
          <w:sz w:val="28"/>
          <w:szCs w:val="28"/>
          <w:shd w:val="clear" w:color="auto" w:fill="FFFFFF"/>
        </w:rPr>
        <w:t>=</w:t>
      </w:r>
      <w:r w:rsidR="00F6514C" w:rsidRPr="001A4FDB">
        <w:rPr>
          <w:rFonts w:ascii="Times New Roman" w:hAnsi="Times New Roman" w:cs="Times New Roman"/>
          <w:sz w:val="28"/>
          <w:szCs w:val="28"/>
          <w:shd w:val="clear" w:color="auto" w:fill="FFFFFF"/>
        </w:rPr>
        <w:t>80</w:t>
      </w:r>
      <w:r w:rsidR="001A4FDB">
        <w:rPr>
          <w:rFonts w:ascii="Times New Roman" w:hAnsi="Times New Roman" w:cs="Times New Roman"/>
          <w:sz w:val="28"/>
          <w:szCs w:val="28"/>
          <w:shd w:val="clear" w:color="auto" w:fill="FFFFFF"/>
        </w:rPr>
        <w:t>–</w:t>
      </w:r>
      <w:r w:rsidR="005A723E" w:rsidRPr="001A4FDB">
        <w:rPr>
          <w:rFonts w:ascii="Times New Roman" w:hAnsi="Times New Roman" w:cs="Times New Roman"/>
          <w:sz w:val="28"/>
          <w:szCs w:val="28"/>
          <w:shd w:val="clear" w:color="auto" w:fill="FFFFFF"/>
        </w:rPr>
        <w:t>90 Дж/см</w:t>
      </w:r>
      <w:proofErr w:type="gramStart"/>
      <w:r w:rsidR="005A723E" w:rsidRPr="001A4FDB">
        <w:rPr>
          <w:rFonts w:ascii="Times New Roman" w:hAnsi="Times New Roman" w:cs="Times New Roman"/>
          <w:sz w:val="28"/>
          <w:szCs w:val="28"/>
          <w:shd w:val="clear" w:color="auto" w:fill="FFFFFF"/>
          <w:vertAlign w:val="superscript"/>
        </w:rPr>
        <w:t>2</w:t>
      </w:r>
      <w:proofErr w:type="gramEnd"/>
      <w:r w:rsidR="00511430" w:rsidRPr="001A4FDB">
        <w:rPr>
          <w:rFonts w:ascii="Times New Roman" w:hAnsi="Times New Roman" w:cs="Times New Roman"/>
          <w:sz w:val="28"/>
          <w:szCs w:val="28"/>
          <w:shd w:val="clear" w:color="auto" w:fill="FFFFFF"/>
        </w:rPr>
        <w:t xml:space="preserve"> (образец с </w:t>
      </w:r>
      <w:r w:rsidR="001A4FDB">
        <w:rPr>
          <w:rFonts w:ascii="Times New Roman" w:hAnsi="Times New Roman" w:cs="Times New Roman"/>
          <w:sz w:val="28"/>
          <w:szCs w:val="28"/>
          <w:shd w:val="clear" w:color="auto" w:fill="FFFFFF"/>
        </w:rPr>
        <w:br/>
      </w:r>
      <w:r w:rsidR="00511430" w:rsidRPr="001A4FDB">
        <w:rPr>
          <w:rFonts w:ascii="Times New Roman" w:hAnsi="Times New Roman" w:cs="Times New Roman"/>
          <w:sz w:val="28"/>
          <w:szCs w:val="28"/>
          <w:shd w:val="clear" w:color="auto" w:fill="FFFFFF"/>
          <w:lang w:val="en-US"/>
        </w:rPr>
        <w:t>V</w:t>
      </w:r>
      <w:r w:rsidR="001A4FDB">
        <w:rPr>
          <w:rFonts w:ascii="Times New Roman" w:hAnsi="Times New Roman" w:cs="Times New Roman"/>
          <w:sz w:val="28"/>
          <w:szCs w:val="28"/>
          <w:shd w:val="clear" w:color="auto" w:fill="FFFFFF"/>
        </w:rPr>
        <w:t>-образным надрезом</w:t>
      </w:r>
      <w:r w:rsidR="003F02DD" w:rsidRPr="001A4FDB">
        <w:rPr>
          <w:rFonts w:ascii="Times New Roman" w:hAnsi="Times New Roman" w:cs="Times New Roman"/>
          <w:sz w:val="28"/>
          <w:szCs w:val="28"/>
          <w:shd w:val="clear" w:color="auto" w:fill="FFFFFF"/>
        </w:rPr>
        <w:t xml:space="preserve"> </w:t>
      </w:r>
      <w:r w:rsidR="00511430" w:rsidRPr="001A4FDB">
        <w:rPr>
          <w:rFonts w:ascii="Times New Roman" w:hAnsi="Times New Roman" w:cs="Times New Roman"/>
          <w:sz w:val="28"/>
          <w:szCs w:val="28"/>
          <w:shd w:val="clear" w:color="auto" w:fill="FFFFFF"/>
          <w:lang w:val="en-US"/>
        </w:rPr>
        <w:t>r</w:t>
      </w:r>
      <w:r w:rsidR="00511430" w:rsidRPr="001A4FDB">
        <w:rPr>
          <w:rFonts w:ascii="Times New Roman" w:hAnsi="Times New Roman" w:cs="Times New Roman"/>
          <w:sz w:val="28"/>
          <w:szCs w:val="28"/>
          <w:shd w:val="clear" w:color="auto" w:fill="FFFFFF"/>
          <w:vertAlign w:val="subscript"/>
        </w:rPr>
        <w:t>н</w:t>
      </w:r>
      <w:r w:rsidR="001A4FDB">
        <w:rPr>
          <w:rFonts w:ascii="Times New Roman" w:hAnsi="Times New Roman" w:cs="Times New Roman"/>
          <w:sz w:val="28"/>
          <w:szCs w:val="28"/>
          <w:shd w:val="clear" w:color="auto" w:fill="FFFFFF"/>
        </w:rPr>
        <w:t>=</w:t>
      </w:r>
      <w:r w:rsidR="00511430" w:rsidRPr="001A4FDB">
        <w:rPr>
          <w:rFonts w:ascii="Times New Roman" w:hAnsi="Times New Roman" w:cs="Times New Roman"/>
          <w:sz w:val="28"/>
          <w:szCs w:val="28"/>
          <w:shd w:val="clear" w:color="auto" w:fill="FFFFFF"/>
        </w:rPr>
        <w:t>0,25 мм)</w:t>
      </w:r>
      <w:r w:rsidR="00EE7D4D" w:rsidRPr="001A4FDB">
        <w:rPr>
          <w:rFonts w:ascii="Times New Roman" w:hAnsi="Times New Roman" w:cs="Times New Roman"/>
          <w:sz w:val="28"/>
          <w:szCs w:val="28"/>
          <w:shd w:val="clear" w:color="auto" w:fill="FFFFFF"/>
        </w:rPr>
        <w:t>, МЦУ на базе 2</w:t>
      </w:r>
      <w:r w:rsidR="00EE7D4D" w:rsidRPr="001A4FDB">
        <w:rPr>
          <w:rFonts w:ascii="Times New Roman" w:hAnsi="Times New Roman" w:cs="Times New Roman"/>
          <w:sz w:val="28"/>
          <w:szCs w:val="28"/>
          <w:shd w:val="clear" w:color="auto" w:fill="FFFFFF"/>
        </w:rPr>
        <w:sym w:font="Symbol" w:char="F0D7"/>
      </w:r>
      <w:r w:rsidR="00EE7D4D" w:rsidRPr="001A4FDB">
        <w:rPr>
          <w:rFonts w:ascii="Times New Roman" w:hAnsi="Times New Roman" w:cs="Times New Roman"/>
          <w:sz w:val="28"/>
          <w:szCs w:val="28"/>
          <w:shd w:val="clear" w:color="auto" w:fill="FFFFFF"/>
        </w:rPr>
        <w:t>10</w:t>
      </w:r>
      <w:r w:rsidR="00EE7D4D" w:rsidRPr="001A4FDB">
        <w:rPr>
          <w:rFonts w:ascii="Times New Roman" w:hAnsi="Times New Roman" w:cs="Times New Roman"/>
          <w:sz w:val="28"/>
          <w:szCs w:val="28"/>
          <w:shd w:val="clear" w:color="auto" w:fill="FFFFFF"/>
          <w:vertAlign w:val="superscript"/>
        </w:rPr>
        <w:t>5</w:t>
      </w:r>
      <w:r w:rsidR="00EE7D4D" w:rsidRPr="001A4FDB">
        <w:rPr>
          <w:rFonts w:ascii="Times New Roman" w:hAnsi="Times New Roman" w:cs="Times New Roman"/>
          <w:sz w:val="28"/>
          <w:szCs w:val="28"/>
          <w:shd w:val="clear" w:color="auto" w:fill="FFFFFF"/>
        </w:rPr>
        <w:t xml:space="preserve"> </w:t>
      </w:r>
      <w:r w:rsidR="001C5EEE" w:rsidRPr="001A4FDB">
        <w:rPr>
          <w:rFonts w:ascii="Times New Roman" w:hAnsi="Times New Roman" w:cs="Times New Roman"/>
          <w:sz w:val="28"/>
          <w:szCs w:val="28"/>
          <w:shd w:val="clear" w:color="auto" w:fill="FFFFFF"/>
        </w:rPr>
        <w:t xml:space="preserve">циклов </w:t>
      </w:r>
      <w:r w:rsidR="00EE7D4D" w:rsidRPr="001A4FDB">
        <w:rPr>
          <w:rFonts w:ascii="Times New Roman" w:hAnsi="Times New Roman" w:cs="Times New Roman"/>
          <w:sz w:val="28"/>
          <w:szCs w:val="28"/>
          <w:shd w:val="clear" w:color="auto" w:fill="FFFFFF"/>
        </w:rPr>
        <w:t xml:space="preserve">с концентратором напряжений </w:t>
      </w:r>
      <w:proofErr w:type="spellStart"/>
      <w:r w:rsidR="001A4FDB">
        <w:rPr>
          <w:rFonts w:ascii="Times New Roman" w:hAnsi="Times New Roman" w:cs="Times New Roman"/>
          <w:sz w:val="28"/>
          <w:szCs w:val="28"/>
          <w:shd w:val="clear" w:color="auto" w:fill="FFFFFF"/>
        </w:rPr>
        <w:t>Кt</w:t>
      </w:r>
      <w:proofErr w:type="spellEnd"/>
      <w:r w:rsidR="001A4FDB">
        <w:rPr>
          <w:rFonts w:ascii="Times New Roman" w:hAnsi="Times New Roman" w:cs="Times New Roman"/>
          <w:sz w:val="28"/>
          <w:szCs w:val="28"/>
          <w:shd w:val="clear" w:color="auto" w:fill="FFFFFF"/>
        </w:rPr>
        <w:t>=</w:t>
      </w:r>
      <w:r w:rsidR="00EE7D4D" w:rsidRPr="001A4FDB">
        <w:rPr>
          <w:rFonts w:ascii="Times New Roman" w:hAnsi="Times New Roman" w:cs="Times New Roman"/>
          <w:sz w:val="28"/>
          <w:szCs w:val="28"/>
          <w:shd w:val="clear" w:color="auto" w:fill="FFFFFF"/>
        </w:rPr>
        <w:t xml:space="preserve">2,2 </w:t>
      </w:r>
      <w:r w:rsidR="00EE7D4D" w:rsidRPr="001A4FDB">
        <w:rPr>
          <w:rFonts w:ascii="Times New Roman" w:hAnsi="Times New Roman" w:cs="Times New Roman"/>
          <w:sz w:val="28"/>
          <w:szCs w:val="28"/>
          <w:shd w:val="clear" w:color="auto" w:fill="FFFFFF"/>
        </w:rPr>
        <w:sym w:font="Symbol" w:char="F073"/>
      </w:r>
      <w:r w:rsidR="00EE7D4D" w:rsidRPr="001A4FDB">
        <w:rPr>
          <w:rFonts w:ascii="Times New Roman" w:hAnsi="Times New Roman" w:cs="Times New Roman"/>
          <w:sz w:val="28"/>
          <w:szCs w:val="28"/>
          <w:shd w:val="clear" w:color="auto" w:fill="FFFFFF"/>
          <w:vertAlign w:val="subscript"/>
          <w:lang w:val="en-US"/>
        </w:rPr>
        <w:t>max</w:t>
      </w:r>
      <w:r w:rsidR="001A4FDB">
        <w:rPr>
          <w:rFonts w:ascii="Times New Roman" w:hAnsi="Times New Roman" w:cs="Times New Roman"/>
          <w:sz w:val="28"/>
          <w:szCs w:val="28"/>
          <w:shd w:val="clear" w:color="auto" w:fill="FFFFFF"/>
        </w:rPr>
        <w:t>=</w:t>
      </w:r>
      <w:r w:rsidR="00EE7D4D" w:rsidRPr="001A4FDB">
        <w:rPr>
          <w:rFonts w:ascii="Times New Roman" w:hAnsi="Times New Roman" w:cs="Times New Roman"/>
          <w:sz w:val="28"/>
          <w:szCs w:val="28"/>
          <w:shd w:val="clear" w:color="auto" w:fill="FFFFFF"/>
        </w:rPr>
        <w:t>730 МПа</w:t>
      </w:r>
      <w:r w:rsidR="005A723E" w:rsidRPr="001A4FDB">
        <w:rPr>
          <w:rFonts w:ascii="Times New Roman" w:hAnsi="Times New Roman" w:cs="Times New Roman"/>
          <w:sz w:val="28"/>
          <w:szCs w:val="28"/>
          <w:shd w:val="clear" w:color="auto" w:fill="FFFFFF"/>
        </w:rPr>
        <w:t>.</w:t>
      </w:r>
    </w:p>
    <w:p w:rsidR="00634B4E" w:rsidRPr="001A4FDB" w:rsidRDefault="00563D10" w:rsidP="001A4FDB">
      <w:pPr>
        <w:spacing w:after="0" w:line="360" w:lineRule="auto"/>
        <w:ind w:firstLine="709"/>
        <w:contextualSpacing/>
        <w:jc w:val="both"/>
        <w:rPr>
          <w:rFonts w:ascii="Times New Roman" w:hAnsi="Times New Roman" w:cs="Times New Roman"/>
          <w:sz w:val="28"/>
          <w:szCs w:val="28"/>
          <w:shd w:val="clear" w:color="auto" w:fill="FFFFFF"/>
        </w:rPr>
      </w:pPr>
      <w:r w:rsidRPr="001A4FDB">
        <w:rPr>
          <w:rFonts w:ascii="Times New Roman" w:hAnsi="Times New Roman" w:cs="Times New Roman"/>
          <w:sz w:val="28"/>
          <w:szCs w:val="28"/>
          <w:shd w:val="clear" w:color="auto" w:fill="FFFFFF"/>
        </w:rPr>
        <w:t>П</w:t>
      </w:r>
      <w:r w:rsidR="005A723E" w:rsidRPr="001A4FDB">
        <w:rPr>
          <w:rFonts w:ascii="Times New Roman" w:hAnsi="Times New Roman" w:cs="Times New Roman"/>
          <w:sz w:val="28"/>
          <w:szCs w:val="28"/>
          <w:shd w:val="clear" w:color="auto" w:fill="FFFFFF"/>
        </w:rPr>
        <w:t>омимо высокого комплекса механических характеристик</w:t>
      </w:r>
      <w:r w:rsidR="003373C9" w:rsidRPr="001A4FDB">
        <w:rPr>
          <w:rFonts w:ascii="Times New Roman" w:hAnsi="Times New Roman" w:cs="Times New Roman"/>
          <w:sz w:val="28"/>
          <w:szCs w:val="28"/>
          <w:shd w:val="clear" w:color="auto" w:fill="FFFFFF"/>
        </w:rPr>
        <w:t xml:space="preserve"> данные стали д</w:t>
      </w:r>
      <w:r w:rsidR="005A723E" w:rsidRPr="001A4FDB">
        <w:rPr>
          <w:rFonts w:ascii="Times New Roman" w:hAnsi="Times New Roman" w:cs="Times New Roman"/>
          <w:sz w:val="28"/>
          <w:szCs w:val="28"/>
          <w:shd w:val="clear" w:color="auto" w:fill="FFFFFF"/>
        </w:rPr>
        <w:t xml:space="preserve">олжны обладать высокой </w:t>
      </w:r>
      <w:r w:rsidR="000C4BB5" w:rsidRPr="001A4FDB">
        <w:rPr>
          <w:rFonts w:ascii="Times New Roman" w:hAnsi="Times New Roman" w:cs="Times New Roman"/>
          <w:sz w:val="28"/>
          <w:szCs w:val="28"/>
          <w:shd w:val="clear" w:color="auto" w:fill="FFFFFF"/>
        </w:rPr>
        <w:t xml:space="preserve">коррозионной </w:t>
      </w:r>
      <w:r w:rsidR="005A723E" w:rsidRPr="001A4FDB">
        <w:rPr>
          <w:rFonts w:ascii="Times New Roman" w:hAnsi="Times New Roman" w:cs="Times New Roman"/>
          <w:sz w:val="28"/>
          <w:szCs w:val="28"/>
          <w:shd w:val="clear" w:color="auto" w:fill="FFFFFF"/>
        </w:rPr>
        <w:t xml:space="preserve">стойкостью </w:t>
      </w:r>
      <w:r w:rsidR="000C4BB5" w:rsidRPr="001A4FDB">
        <w:rPr>
          <w:rFonts w:ascii="Times New Roman" w:hAnsi="Times New Roman" w:cs="Times New Roman"/>
          <w:sz w:val="28"/>
          <w:szCs w:val="28"/>
          <w:shd w:val="clear" w:color="auto" w:fill="FFFFFF"/>
        </w:rPr>
        <w:t>и со</w:t>
      </w:r>
      <w:r w:rsidR="005A723E" w:rsidRPr="001A4FDB">
        <w:rPr>
          <w:rFonts w:ascii="Times New Roman" w:hAnsi="Times New Roman" w:cs="Times New Roman"/>
          <w:sz w:val="28"/>
          <w:szCs w:val="28"/>
          <w:shd w:val="clear" w:color="auto" w:fill="FFFFFF"/>
        </w:rPr>
        <w:t>против</w:t>
      </w:r>
      <w:r w:rsidR="000C4BB5" w:rsidRPr="001A4FDB">
        <w:rPr>
          <w:rFonts w:ascii="Times New Roman" w:hAnsi="Times New Roman" w:cs="Times New Roman"/>
          <w:sz w:val="28"/>
          <w:szCs w:val="28"/>
          <w:shd w:val="clear" w:color="auto" w:fill="FFFFFF"/>
        </w:rPr>
        <w:t>лением коррозионному растрескиванию</w:t>
      </w:r>
      <w:r w:rsidR="00704753" w:rsidRPr="001A4FDB">
        <w:rPr>
          <w:rFonts w:ascii="Times New Roman" w:hAnsi="Times New Roman" w:cs="Times New Roman"/>
          <w:sz w:val="28"/>
          <w:szCs w:val="28"/>
          <w:shd w:val="clear" w:color="auto" w:fill="FFFFFF"/>
        </w:rPr>
        <w:t xml:space="preserve"> (</w:t>
      </w:r>
      <w:proofErr w:type="gramStart"/>
      <w:r w:rsidR="00704753" w:rsidRPr="001A4FDB">
        <w:rPr>
          <w:rFonts w:ascii="Times New Roman" w:hAnsi="Times New Roman" w:cs="Times New Roman"/>
          <w:sz w:val="28"/>
          <w:szCs w:val="28"/>
          <w:shd w:val="clear" w:color="auto" w:fill="FFFFFF"/>
        </w:rPr>
        <w:t>КР</w:t>
      </w:r>
      <w:proofErr w:type="gramEnd"/>
      <w:r w:rsidR="00704753" w:rsidRPr="001A4FDB">
        <w:rPr>
          <w:rFonts w:ascii="Times New Roman" w:hAnsi="Times New Roman" w:cs="Times New Roman"/>
          <w:sz w:val="28"/>
          <w:szCs w:val="28"/>
          <w:shd w:val="clear" w:color="auto" w:fill="FFFFFF"/>
        </w:rPr>
        <w:t>)</w:t>
      </w:r>
      <w:r w:rsidRPr="001A4FDB">
        <w:rPr>
          <w:rFonts w:ascii="Times New Roman" w:hAnsi="Times New Roman" w:cs="Times New Roman"/>
          <w:sz w:val="28"/>
          <w:szCs w:val="28"/>
          <w:shd w:val="clear" w:color="auto" w:fill="FFFFFF"/>
        </w:rPr>
        <w:t>, т.к. предназначены для эксплуатации во всеклиматических условиях.</w:t>
      </w:r>
    </w:p>
    <w:p w:rsidR="000456C2" w:rsidRPr="001A4FDB" w:rsidRDefault="000C4BB5" w:rsidP="001A4FDB">
      <w:pPr>
        <w:spacing w:after="0" w:line="360" w:lineRule="auto"/>
        <w:ind w:firstLine="709"/>
        <w:contextualSpacing/>
        <w:jc w:val="both"/>
        <w:rPr>
          <w:rFonts w:ascii="Times New Roman" w:hAnsi="Times New Roman" w:cs="Times New Roman"/>
          <w:sz w:val="28"/>
          <w:szCs w:val="28"/>
          <w:shd w:val="clear" w:color="auto" w:fill="FFFFFF"/>
        </w:rPr>
      </w:pPr>
      <w:proofErr w:type="gramStart"/>
      <w:r w:rsidRPr="001A4FDB">
        <w:rPr>
          <w:rFonts w:ascii="Times New Roman" w:hAnsi="Times New Roman" w:cs="Times New Roman"/>
          <w:sz w:val="28"/>
          <w:szCs w:val="28"/>
          <w:shd w:val="clear" w:color="auto" w:fill="FFFFFF"/>
        </w:rPr>
        <w:t>Ц</w:t>
      </w:r>
      <w:r w:rsidR="00204729" w:rsidRPr="001A4FDB">
        <w:rPr>
          <w:rFonts w:ascii="Times New Roman" w:hAnsi="Times New Roman" w:cs="Times New Roman"/>
          <w:sz w:val="28"/>
          <w:szCs w:val="28"/>
          <w:shd w:val="clear" w:color="auto" w:fill="FFFFFF"/>
        </w:rPr>
        <w:t xml:space="preserve">елью </w:t>
      </w:r>
      <w:r w:rsidR="009E4A5E" w:rsidRPr="001A4FDB">
        <w:rPr>
          <w:rFonts w:ascii="Times New Roman" w:hAnsi="Times New Roman" w:cs="Times New Roman"/>
          <w:sz w:val="28"/>
          <w:szCs w:val="28"/>
          <w:shd w:val="clear" w:color="auto" w:fill="FFFFFF"/>
        </w:rPr>
        <w:t xml:space="preserve">настоящей работы являлось исследование </w:t>
      </w:r>
      <w:r w:rsidR="004837F8" w:rsidRPr="001A4FDB">
        <w:rPr>
          <w:rFonts w:ascii="Times New Roman" w:hAnsi="Times New Roman" w:cs="Times New Roman"/>
          <w:sz w:val="28"/>
          <w:szCs w:val="28"/>
          <w:shd w:val="clear" w:color="auto" w:fill="FFFFFF"/>
        </w:rPr>
        <w:t>влияние климатических факторов на общую коррозионной стойкость</w:t>
      </w:r>
      <w:r w:rsidR="009E4A5E" w:rsidRPr="001A4FDB">
        <w:rPr>
          <w:rFonts w:ascii="Times New Roman" w:hAnsi="Times New Roman" w:cs="Times New Roman"/>
          <w:sz w:val="28"/>
          <w:szCs w:val="28"/>
          <w:shd w:val="clear" w:color="auto" w:fill="FFFFFF"/>
        </w:rPr>
        <w:t xml:space="preserve"> и </w:t>
      </w:r>
      <w:r w:rsidR="004837F8" w:rsidRPr="001A4FDB">
        <w:rPr>
          <w:rFonts w:ascii="Times New Roman" w:hAnsi="Times New Roman" w:cs="Times New Roman"/>
          <w:sz w:val="28"/>
          <w:szCs w:val="28"/>
          <w:shd w:val="clear" w:color="auto" w:fill="FFFFFF"/>
        </w:rPr>
        <w:t>сопротивление</w:t>
      </w:r>
      <w:r w:rsidR="00F42EA7" w:rsidRPr="001A4FDB">
        <w:rPr>
          <w:rFonts w:ascii="Times New Roman" w:hAnsi="Times New Roman" w:cs="Times New Roman"/>
          <w:sz w:val="28"/>
          <w:szCs w:val="28"/>
          <w:shd w:val="clear" w:color="auto" w:fill="FFFFFF"/>
        </w:rPr>
        <w:t xml:space="preserve"> коррозионному </w:t>
      </w:r>
      <w:r w:rsidR="00941F33" w:rsidRPr="001A4FDB">
        <w:rPr>
          <w:rFonts w:ascii="Times New Roman" w:hAnsi="Times New Roman" w:cs="Times New Roman"/>
          <w:sz w:val="28"/>
          <w:szCs w:val="28"/>
          <w:shd w:val="clear" w:color="auto" w:fill="FFFFFF"/>
        </w:rPr>
        <w:t>растрескиванию</w:t>
      </w:r>
      <w:r w:rsidR="00704753" w:rsidRPr="001A4FDB">
        <w:rPr>
          <w:rFonts w:ascii="Times New Roman" w:hAnsi="Times New Roman" w:cs="Times New Roman"/>
          <w:sz w:val="28"/>
          <w:szCs w:val="28"/>
          <w:shd w:val="clear" w:color="auto" w:fill="FFFFFF"/>
        </w:rPr>
        <w:t xml:space="preserve"> </w:t>
      </w:r>
      <w:r w:rsidR="004837F8" w:rsidRPr="001A4FDB">
        <w:rPr>
          <w:rFonts w:ascii="Times New Roman" w:hAnsi="Times New Roman" w:cs="Times New Roman"/>
          <w:sz w:val="28"/>
          <w:szCs w:val="28"/>
          <w:shd w:val="clear" w:color="auto" w:fill="FFFFFF"/>
        </w:rPr>
        <w:t>сталей</w:t>
      </w:r>
      <w:r w:rsidR="00F90DB4" w:rsidRPr="001A4FDB">
        <w:rPr>
          <w:rFonts w:ascii="Times New Roman" w:hAnsi="Times New Roman" w:cs="Times New Roman"/>
          <w:sz w:val="28"/>
          <w:szCs w:val="28"/>
          <w:shd w:val="clear" w:color="auto" w:fill="FFFFFF"/>
        </w:rPr>
        <w:t xml:space="preserve"> ВНС-73</w:t>
      </w:r>
      <w:r w:rsidR="00704753" w:rsidRPr="001A4FDB">
        <w:rPr>
          <w:rFonts w:ascii="Times New Roman" w:hAnsi="Times New Roman" w:cs="Times New Roman"/>
          <w:sz w:val="28"/>
          <w:szCs w:val="28"/>
          <w:shd w:val="clear" w:color="auto" w:fill="FFFFFF"/>
        </w:rPr>
        <w:t>,</w:t>
      </w:r>
      <w:r w:rsidR="00F90DB4" w:rsidRPr="001A4FDB">
        <w:rPr>
          <w:rFonts w:ascii="Times New Roman" w:hAnsi="Times New Roman" w:cs="Times New Roman"/>
          <w:sz w:val="28"/>
          <w:szCs w:val="28"/>
          <w:shd w:val="clear" w:color="auto" w:fill="FFFFFF"/>
        </w:rPr>
        <w:t xml:space="preserve"> </w:t>
      </w:r>
      <w:r w:rsidR="004837F8" w:rsidRPr="001A4FDB">
        <w:rPr>
          <w:rFonts w:ascii="Times New Roman" w:hAnsi="Times New Roman" w:cs="Times New Roman"/>
          <w:sz w:val="28"/>
          <w:szCs w:val="28"/>
          <w:shd w:val="clear" w:color="auto" w:fill="FFFFFF"/>
        </w:rPr>
        <w:t>ВНС-74</w:t>
      </w:r>
      <w:r w:rsidR="005F5C63" w:rsidRPr="001A4FDB">
        <w:rPr>
          <w:rFonts w:ascii="Times New Roman" w:hAnsi="Times New Roman" w:cs="Times New Roman"/>
          <w:sz w:val="28"/>
          <w:szCs w:val="28"/>
          <w:shd w:val="clear" w:color="auto" w:fill="FFFFFF"/>
        </w:rPr>
        <w:t xml:space="preserve"> и</w:t>
      </w:r>
      <w:r w:rsidR="004837F8" w:rsidRPr="001A4FDB">
        <w:rPr>
          <w:rFonts w:ascii="Times New Roman" w:hAnsi="Times New Roman" w:cs="Times New Roman"/>
          <w:sz w:val="28"/>
          <w:szCs w:val="28"/>
          <w:shd w:val="clear" w:color="auto" w:fill="FFFFFF"/>
        </w:rPr>
        <w:t xml:space="preserve"> ВНС-75.</w:t>
      </w:r>
      <w:proofErr w:type="gramEnd"/>
    </w:p>
    <w:p w:rsidR="005450F0" w:rsidRPr="001A4FDB" w:rsidRDefault="005450F0" w:rsidP="001A4FDB">
      <w:pPr>
        <w:spacing w:after="0" w:line="360" w:lineRule="auto"/>
        <w:ind w:firstLine="709"/>
        <w:contextualSpacing/>
        <w:jc w:val="center"/>
        <w:rPr>
          <w:rFonts w:ascii="Times New Roman" w:hAnsi="Times New Roman" w:cs="Times New Roman"/>
          <w:sz w:val="28"/>
          <w:szCs w:val="28"/>
          <w:shd w:val="clear" w:color="auto" w:fill="FFFFFF"/>
        </w:rPr>
      </w:pPr>
    </w:p>
    <w:p w:rsidR="005A723E" w:rsidRPr="001A4FDB" w:rsidRDefault="000456C2" w:rsidP="001A4FDB">
      <w:pPr>
        <w:spacing w:after="0" w:line="360" w:lineRule="auto"/>
        <w:ind w:firstLine="709"/>
        <w:contextualSpacing/>
        <w:rPr>
          <w:rFonts w:ascii="Times New Roman" w:hAnsi="Times New Roman" w:cs="Times New Roman"/>
          <w:b/>
          <w:sz w:val="28"/>
          <w:szCs w:val="28"/>
          <w:shd w:val="clear" w:color="auto" w:fill="FFFFFF"/>
        </w:rPr>
      </w:pPr>
      <w:r w:rsidRPr="001A4FDB">
        <w:rPr>
          <w:rFonts w:ascii="Times New Roman" w:hAnsi="Times New Roman" w:cs="Times New Roman"/>
          <w:b/>
          <w:sz w:val="28"/>
          <w:szCs w:val="28"/>
          <w:shd w:val="clear" w:color="auto" w:fill="FFFFFF"/>
        </w:rPr>
        <w:t>Объекты и методы исследования</w:t>
      </w:r>
    </w:p>
    <w:p w:rsidR="00413EC8" w:rsidRPr="001A4FDB" w:rsidRDefault="00413EC8" w:rsidP="001A4FDB">
      <w:pPr>
        <w:tabs>
          <w:tab w:val="left" w:pos="8789"/>
        </w:tabs>
        <w:spacing w:after="0" w:line="360" w:lineRule="auto"/>
        <w:ind w:firstLine="709"/>
        <w:contextualSpacing/>
        <w:jc w:val="both"/>
        <w:rPr>
          <w:rFonts w:ascii="Times New Roman" w:hAnsi="Times New Roman" w:cs="Times New Roman"/>
          <w:sz w:val="28"/>
          <w:szCs w:val="28"/>
        </w:rPr>
      </w:pPr>
      <w:r w:rsidRPr="001A4FDB">
        <w:rPr>
          <w:rFonts w:ascii="Times New Roman" w:hAnsi="Times New Roman" w:cs="Times New Roman"/>
          <w:sz w:val="28"/>
          <w:szCs w:val="28"/>
        </w:rPr>
        <w:t xml:space="preserve">Исследования проводили на металле промышленной плавки, выплавленном в открытой печи с последующим электрошлаковым переплавом на ОАО «Металлургический завод «Электросталь»» (сталь </w:t>
      </w:r>
      <w:r w:rsidR="00704753" w:rsidRPr="001A4FDB">
        <w:rPr>
          <w:rFonts w:ascii="Times New Roman" w:hAnsi="Times New Roman" w:cs="Times New Roman"/>
          <w:sz w:val="28"/>
          <w:szCs w:val="28"/>
        </w:rPr>
        <w:t xml:space="preserve">  </w:t>
      </w:r>
      <w:r w:rsidRPr="001A4FDB">
        <w:rPr>
          <w:rFonts w:ascii="Times New Roman" w:hAnsi="Times New Roman" w:cs="Times New Roman"/>
          <w:sz w:val="28"/>
          <w:szCs w:val="28"/>
        </w:rPr>
        <w:t>ВНС</w:t>
      </w:r>
      <w:r w:rsidR="00CA36C5" w:rsidRPr="001A4FDB">
        <w:rPr>
          <w:rFonts w:ascii="Times New Roman" w:hAnsi="Times New Roman" w:cs="Times New Roman"/>
          <w:sz w:val="28"/>
          <w:szCs w:val="28"/>
        </w:rPr>
        <w:t>-</w:t>
      </w:r>
      <w:r w:rsidRPr="001A4FDB">
        <w:rPr>
          <w:rFonts w:ascii="Times New Roman" w:hAnsi="Times New Roman" w:cs="Times New Roman"/>
          <w:sz w:val="28"/>
          <w:szCs w:val="28"/>
        </w:rPr>
        <w:t>73</w:t>
      </w:r>
      <w:r w:rsidR="00CA36C5" w:rsidRPr="001A4FDB">
        <w:rPr>
          <w:rFonts w:ascii="Times New Roman" w:hAnsi="Times New Roman" w:cs="Times New Roman"/>
          <w:sz w:val="28"/>
          <w:szCs w:val="28"/>
        </w:rPr>
        <w:t xml:space="preserve"> </w:t>
      </w:r>
      <w:r w:rsidRPr="001A4FDB">
        <w:rPr>
          <w:rFonts w:ascii="Times New Roman" w:hAnsi="Times New Roman" w:cs="Times New Roman"/>
          <w:sz w:val="28"/>
          <w:szCs w:val="28"/>
        </w:rPr>
        <w:t>и ВНС</w:t>
      </w:r>
      <w:r w:rsidR="00CA36C5" w:rsidRPr="001A4FDB">
        <w:rPr>
          <w:rFonts w:ascii="Times New Roman" w:hAnsi="Times New Roman" w:cs="Times New Roman"/>
          <w:sz w:val="28"/>
          <w:szCs w:val="28"/>
        </w:rPr>
        <w:t>-</w:t>
      </w:r>
      <w:r w:rsidRPr="001A4FDB">
        <w:rPr>
          <w:rFonts w:ascii="Times New Roman" w:hAnsi="Times New Roman" w:cs="Times New Roman"/>
          <w:sz w:val="28"/>
          <w:szCs w:val="28"/>
        </w:rPr>
        <w:t xml:space="preserve">74) и металле, выплавленном на </w:t>
      </w:r>
      <w:r w:rsidRPr="001A4FDB">
        <w:rPr>
          <w:rFonts w:ascii="Times New Roman" w:eastAsia="Times New Roman" w:hAnsi="Times New Roman" w:cs="Times New Roman"/>
          <w:sz w:val="28"/>
          <w:szCs w:val="28"/>
        </w:rPr>
        <w:t>производственно-экспериментальной базе ФГУП «ВИАМ»</w:t>
      </w:r>
      <w:r w:rsidR="00290883" w:rsidRPr="001A4FDB">
        <w:rPr>
          <w:rFonts w:ascii="Times New Roman" w:eastAsia="Times New Roman" w:hAnsi="Times New Roman" w:cs="Times New Roman"/>
          <w:sz w:val="28"/>
          <w:szCs w:val="28"/>
        </w:rPr>
        <w:t xml:space="preserve"> (</w:t>
      </w:r>
      <w:r w:rsidR="00506310" w:rsidRPr="001A4FDB">
        <w:rPr>
          <w:rFonts w:ascii="Times New Roman" w:eastAsia="Times New Roman" w:hAnsi="Times New Roman" w:cs="Times New Roman"/>
          <w:sz w:val="28"/>
          <w:szCs w:val="28"/>
        </w:rPr>
        <w:t xml:space="preserve">сталь </w:t>
      </w:r>
      <w:r w:rsidR="00704753" w:rsidRPr="001A4FDB">
        <w:rPr>
          <w:rFonts w:ascii="Times New Roman" w:eastAsia="Times New Roman" w:hAnsi="Times New Roman" w:cs="Times New Roman"/>
          <w:sz w:val="28"/>
          <w:szCs w:val="28"/>
        </w:rPr>
        <w:t>ВНС-75</w:t>
      </w:r>
      <w:r w:rsidR="00290883" w:rsidRPr="001A4FDB">
        <w:rPr>
          <w:rFonts w:ascii="Times New Roman" w:eastAsia="Times New Roman" w:hAnsi="Times New Roman" w:cs="Times New Roman"/>
          <w:sz w:val="28"/>
          <w:szCs w:val="28"/>
        </w:rPr>
        <w:t>)</w:t>
      </w:r>
      <w:r w:rsidRPr="001A4FDB">
        <w:rPr>
          <w:rFonts w:ascii="Times New Roman" w:hAnsi="Times New Roman" w:cs="Times New Roman"/>
          <w:sz w:val="28"/>
          <w:szCs w:val="28"/>
        </w:rPr>
        <w:t>.</w:t>
      </w:r>
    </w:p>
    <w:p w:rsidR="008D379C" w:rsidRPr="001A4FDB" w:rsidRDefault="00413EC8" w:rsidP="001A4FDB">
      <w:pPr>
        <w:tabs>
          <w:tab w:val="left" w:pos="8789"/>
        </w:tabs>
        <w:spacing w:after="0" w:line="360" w:lineRule="auto"/>
        <w:ind w:firstLine="709"/>
        <w:contextualSpacing/>
        <w:jc w:val="both"/>
        <w:rPr>
          <w:rFonts w:ascii="Times New Roman" w:hAnsi="Times New Roman" w:cs="Times New Roman"/>
          <w:sz w:val="28"/>
          <w:szCs w:val="28"/>
        </w:rPr>
      </w:pPr>
      <w:r w:rsidRPr="001A4FDB">
        <w:rPr>
          <w:rFonts w:ascii="Times New Roman" w:hAnsi="Times New Roman" w:cs="Times New Roman"/>
          <w:sz w:val="28"/>
          <w:szCs w:val="28"/>
        </w:rPr>
        <w:t>Для оценки о</w:t>
      </w:r>
      <w:r w:rsidR="008D379C" w:rsidRPr="001A4FDB">
        <w:rPr>
          <w:rFonts w:ascii="Times New Roman" w:hAnsi="Times New Roman" w:cs="Times New Roman"/>
          <w:sz w:val="28"/>
          <w:szCs w:val="28"/>
        </w:rPr>
        <w:t>бщей коррозионной стойкости были изготовлены:</w:t>
      </w:r>
    </w:p>
    <w:p w:rsidR="008D379C" w:rsidRPr="001A4FDB" w:rsidRDefault="0064105A" w:rsidP="0064105A">
      <w:pPr>
        <w:tabs>
          <w:tab w:val="left" w:pos="8789"/>
        </w:tabs>
        <w:spacing w:after="0" w:line="360" w:lineRule="auto"/>
        <w:ind w:firstLine="284"/>
        <w:contextualSpacing/>
        <w:jc w:val="both"/>
        <w:rPr>
          <w:rFonts w:ascii="Times New Roman" w:hAnsi="Times New Roman" w:cs="Times New Roman"/>
          <w:sz w:val="28"/>
          <w:szCs w:val="28"/>
        </w:rPr>
      </w:pPr>
      <w:r>
        <w:rPr>
          <w:rFonts w:ascii="Times New Roman" w:hAnsi="Times New Roman" w:cs="Times New Roman"/>
          <w:sz w:val="28"/>
          <w:szCs w:val="28"/>
        </w:rPr>
        <w:t>–</w:t>
      </w:r>
      <w:r w:rsidR="008D379C" w:rsidRPr="001A4FDB">
        <w:rPr>
          <w:rFonts w:ascii="Times New Roman" w:hAnsi="Times New Roman" w:cs="Times New Roman"/>
          <w:sz w:val="28"/>
          <w:szCs w:val="28"/>
        </w:rPr>
        <w:t xml:space="preserve"> из</w:t>
      </w:r>
      <w:r w:rsidR="00413EC8" w:rsidRPr="001A4FDB">
        <w:rPr>
          <w:rFonts w:ascii="Times New Roman" w:hAnsi="Times New Roman" w:cs="Times New Roman"/>
          <w:sz w:val="28"/>
          <w:szCs w:val="28"/>
        </w:rPr>
        <w:t xml:space="preserve"> </w:t>
      </w:r>
      <w:r w:rsidR="008D379C" w:rsidRPr="001A4FDB">
        <w:rPr>
          <w:rFonts w:ascii="Times New Roman" w:hAnsi="Times New Roman" w:cs="Times New Roman"/>
          <w:sz w:val="28"/>
          <w:szCs w:val="28"/>
        </w:rPr>
        <w:t xml:space="preserve">стали </w:t>
      </w:r>
      <w:r w:rsidR="00290883" w:rsidRPr="001A4FDB">
        <w:rPr>
          <w:rFonts w:ascii="Times New Roman" w:hAnsi="Times New Roman" w:cs="Times New Roman"/>
          <w:sz w:val="28"/>
          <w:szCs w:val="28"/>
        </w:rPr>
        <w:t>ВНС</w:t>
      </w:r>
      <w:r w:rsidR="00CA36C5" w:rsidRPr="001A4FDB">
        <w:rPr>
          <w:rFonts w:ascii="Times New Roman" w:hAnsi="Times New Roman" w:cs="Times New Roman"/>
          <w:sz w:val="28"/>
          <w:szCs w:val="28"/>
        </w:rPr>
        <w:t>-</w:t>
      </w:r>
      <w:r w:rsidR="00290883" w:rsidRPr="001A4FDB">
        <w:rPr>
          <w:rFonts w:ascii="Times New Roman" w:hAnsi="Times New Roman" w:cs="Times New Roman"/>
          <w:sz w:val="28"/>
          <w:szCs w:val="28"/>
        </w:rPr>
        <w:t xml:space="preserve">73 </w:t>
      </w:r>
      <w:r w:rsidR="00413EC8" w:rsidRPr="001A4FDB">
        <w:rPr>
          <w:rFonts w:ascii="Times New Roman" w:hAnsi="Times New Roman" w:cs="Times New Roman"/>
          <w:sz w:val="28"/>
          <w:szCs w:val="28"/>
        </w:rPr>
        <w:t>образцы-шайбы диаметром 32 мм, толщиной 2 мм</w:t>
      </w:r>
      <w:r w:rsidR="00413EC8" w:rsidRPr="001A4FDB">
        <w:rPr>
          <w:rFonts w:ascii="Times New Roman" w:eastAsia="Calibri" w:hAnsi="Times New Roman" w:cs="Times New Roman"/>
          <w:sz w:val="28"/>
          <w:szCs w:val="28"/>
        </w:rPr>
        <w:t xml:space="preserve"> с двумя </w:t>
      </w:r>
      <w:r w:rsidR="00CC611D" w:rsidRPr="001A4FDB">
        <w:rPr>
          <w:rFonts w:ascii="Times New Roman" w:eastAsia="Calibri" w:hAnsi="Times New Roman" w:cs="Times New Roman"/>
          <w:sz w:val="28"/>
          <w:szCs w:val="28"/>
        </w:rPr>
        <w:t xml:space="preserve">видами обработки </w:t>
      </w:r>
      <w:r w:rsidR="00413EC8" w:rsidRPr="001A4FDB">
        <w:rPr>
          <w:rFonts w:ascii="Times New Roman" w:eastAsia="Calibri" w:hAnsi="Times New Roman" w:cs="Times New Roman"/>
          <w:sz w:val="28"/>
          <w:szCs w:val="28"/>
        </w:rPr>
        <w:t xml:space="preserve">поверхности: </w:t>
      </w:r>
      <w:r w:rsidR="00413EC8" w:rsidRPr="001A4FDB">
        <w:rPr>
          <w:rFonts w:ascii="Times New Roman" w:hAnsi="Times New Roman" w:cs="Times New Roman"/>
          <w:sz w:val="28"/>
          <w:szCs w:val="28"/>
        </w:rPr>
        <w:t>шлифование и вибр</w:t>
      </w:r>
      <w:r w:rsidR="008D379C" w:rsidRPr="001A4FDB">
        <w:rPr>
          <w:rFonts w:ascii="Times New Roman" w:hAnsi="Times New Roman" w:cs="Times New Roman"/>
          <w:sz w:val="28"/>
          <w:szCs w:val="28"/>
        </w:rPr>
        <w:t>огалтовка;</w:t>
      </w:r>
    </w:p>
    <w:p w:rsidR="008D379C" w:rsidRPr="001A4FDB" w:rsidRDefault="0064105A" w:rsidP="0064105A">
      <w:pPr>
        <w:tabs>
          <w:tab w:val="left" w:pos="8789"/>
        </w:tabs>
        <w:spacing w:after="0" w:line="360" w:lineRule="auto"/>
        <w:ind w:firstLine="284"/>
        <w:contextualSpacing/>
        <w:jc w:val="both"/>
        <w:rPr>
          <w:rFonts w:ascii="Times New Roman" w:hAnsi="Times New Roman" w:cs="Times New Roman"/>
          <w:sz w:val="28"/>
          <w:szCs w:val="28"/>
        </w:rPr>
      </w:pPr>
      <w:r>
        <w:rPr>
          <w:rFonts w:ascii="Times New Roman" w:hAnsi="Times New Roman" w:cs="Times New Roman"/>
          <w:sz w:val="28"/>
          <w:szCs w:val="28"/>
        </w:rPr>
        <w:t>–</w:t>
      </w:r>
      <w:r w:rsidR="008D379C" w:rsidRPr="001A4FDB">
        <w:rPr>
          <w:rFonts w:ascii="Times New Roman" w:hAnsi="Times New Roman" w:cs="Times New Roman"/>
          <w:sz w:val="28"/>
          <w:szCs w:val="28"/>
        </w:rPr>
        <w:t xml:space="preserve"> из стали </w:t>
      </w:r>
      <w:r w:rsidR="00290883" w:rsidRPr="001A4FDB">
        <w:rPr>
          <w:rFonts w:ascii="Times New Roman" w:hAnsi="Times New Roman" w:cs="Times New Roman"/>
          <w:sz w:val="28"/>
          <w:szCs w:val="28"/>
        </w:rPr>
        <w:t>ВНС</w:t>
      </w:r>
      <w:r w:rsidR="00CA36C5" w:rsidRPr="001A4FDB">
        <w:rPr>
          <w:rFonts w:ascii="Times New Roman" w:hAnsi="Times New Roman" w:cs="Times New Roman"/>
          <w:sz w:val="28"/>
          <w:szCs w:val="28"/>
        </w:rPr>
        <w:t>-</w:t>
      </w:r>
      <w:r w:rsidR="00290883" w:rsidRPr="001A4FDB">
        <w:rPr>
          <w:rFonts w:ascii="Times New Roman" w:hAnsi="Times New Roman" w:cs="Times New Roman"/>
          <w:sz w:val="28"/>
          <w:szCs w:val="28"/>
        </w:rPr>
        <w:t xml:space="preserve">74 </w:t>
      </w:r>
      <w:r w:rsidR="008D379C" w:rsidRPr="001A4FDB">
        <w:rPr>
          <w:rFonts w:ascii="Times New Roman" w:hAnsi="Times New Roman" w:cs="Times New Roman"/>
          <w:sz w:val="28"/>
          <w:szCs w:val="28"/>
        </w:rPr>
        <w:t xml:space="preserve">образцы-шайбы диаметром 27 мм, толщиной </w:t>
      </w:r>
      <w:r w:rsidR="003B645A" w:rsidRPr="001A4FDB">
        <w:rPr>
          <w:rFonts w:ascii="Times New Roman" w:hAnsi="Times New Roman" w:cs="Times New Roman"/>
          <w:sz w:val="28"/>
          <w:szCs w:val="28"/>
        </w:rPr>
        <w:t>3</w:t>
      </w:r>
      <w:r w:rsidR="008D379C" w:rsidRPr="001A4FDB">
        <w:rPr>
          <w:rFonts w:ascii="Times New Roman" w:hAnsi="Times New Roman" w:cs="Times New Roman"/>
          <w:sz w:val="28"/>
          <w:szCs w:val="28"/>
        </w:rPr>
        <w:t xml:space="preserve"> мм </w:t>
      </w:r>
      <w:r w:rsidR="00CC611D" w:rsidRPr="001A4FDB">
        <w:rPr>
          <w:rFonts w:ascii="Times New Roman" w:eastAsia="Calibri" w:hAnsi="Times New Roman" w:cs="Times New Roman"/>
          <w:sz w:val="28"/>
          <w:szCs w:val="28"/>
        </w:rPr>
        <w:t>с двумя видами обработки поверхности</w:t>
      </w:r>
      <w:r w:rsidR="008D379C" w:rsidRPr="001A4FDB">
        <w:rPr>
          <w:rFonts w:ascii="Times New Roman" w:hAnsi="Times New Roman" w:cs="Times New Roman"/>
          <w:sz w:val="28"/>
          <w:szCs w:val="28"/>
        </w:rPr>
        <w:t xml:space="preserve">: </w:t>
      </w:r>
      <w:r w:rsidR="008D379C" w:rsidRPr="001A4FDB">
        <w:rPr>
          <w:rFonts w:ascii="Times New Roman" w:eastAsia="Times New Roman" w:hAnsi="Times New Roman" w:cs="Times New Roman"/>
          <w:snapToGrid w:val="0"/>
          <w:sz w:val="28"/>
          <w:szCs w:val="28"/>
          <w:lang w:eastAsia="ru-RU"/>
        </w:rPr>
        <w:t xml:space="preserve">шлифование и </w:t>
      </w:r>
      <w:r w:rsidR="00704753" w:rsidRPr="001A4FDB">
        <w:rPr>
          <w:rFonts w:ascii="Times New Roman" w:eastAsia="Times New Roman" w:hAnsi="Times New Roman" w:cs="Times New Roman"/>
          <w:snapToGrid w:val="0"/>
          <w:sz w:val="28"/>
          <w:szCs w:val="28"/>
          <w:lang w:eastAsia="ru-RU"/>
        </w:rPr>
        <w:t>пескоструйная обработка</w:t>
      </w:r>
      <w:r w:rsidR="00CC611D" w:rsidRPr="001A4FDB">
        <w:rPr>
          <w:rFonts w:ascii="Times New Roman" w:eastAsia="Times New Roman" w:hAnsi="Times New Roman" w:cs="Times New Roman"/>
          <w:snapToGrid w:val="0"/>
          <w:sz w:val="28"/>
          <w:szCs w:val="28"/>
          <w:lang w:eastAsia="ru-RU"/>
        </w:rPr>
        <w:t>;</w:t>
      </w:r>
    </w:p>
    <w:p w:rsidR="00413EC8" w:rsidRPr="001A4FDB" w:rsidRDefault="0064105A" w:rsidP="0064105A">
      <w:pPr>
        <w:tabs>
          <w:tab w:val="left" w:pos="8789"/>
        </w:tabs>
        <w:spacing w:after="0" w:line="360" w:lineRule="auto"/>
        <w:ind w:firstLine="284"/>
        <w:contextualSpacing/>
        <w:jc w:val="both"/>
        <w:rPr>
          <w:rFonts w:ascii="Times New Roman" w:eastAsia="Times New Roman" w:hAnsi="Times New Roman" w:cs="Times New Roman"/>
          <w:snapToGrid w:val="0"/>
          <w:sz w:val="28"/>
          <w:szCs w:val="28"/>
          <w:lang w:eastAsia="ru-RU"/>
        </w:rPr>
      </w:pPr>
      <w:r>
        <w:rPr>
          <w:rFonts w:ascii="Times New Roman" w:hAnsi="Times New Roman" w:cs="Times New Roman"/>
          <w:sz w:val="28"/>
          <w:szCs w:val="28"/>
        </w:rPr>
        <w:t>–</w:t>
      </w:r>
      <w:r w:rsidR="008D379C" w:rsidRPr="001A4FDB">
        <w:rPr>
          <w:rFonts w:ascii="Times New Roman" w:hAnsi="Times New Roman" w:cs="Times New Roman"/>
          <w:sz w:val="28"/>
          <w:szCs w:val="28"/>
        </w:rPr>
        <w:t xml:space="preserve"> из стали </w:t>
      </w:r>
      <w:r w:rsidR="00290883" w:rsidRPr="001A4FDB">
        <w:rPr>
          <w:rFonts w:ascii="Times New Roman" w:eastAsia="Times New Roman" w:hAnsi="Times New Roman" w:cs="Times New Roman"/>
          <w:sz w:val="28"/>
          <w:szCs w:val="28"/>
        </w:rPr>
        <w:t>ВНС</w:t>
      </w:r>
      <w:r w:rsidR="00CA36C5" w:rsidRPr="001A4FDB">
        <w:rPr>
          <w:rFonts w:ascii="Times New Roman" w:eastAsia="Times New Roman" w:hAnsi="Times New Roman" w:cs="Times New Roman"/>
          <w:sz w:val="28"/>
          <w:szCs w:val="28"/>
        </w:rPr>
        <w:t>-</w:t>
      </w:r>
      <w:r w:rsidR="00290883" w:rsidRPr="001A4FDB">
        <w:rPr>
          <w:rFonts w:ascii="Times New Roman" w:eastAsia="Times New Roman" w:hAnsi="Times New Roman" w:cs="Times New Roman"/>
          <w:sz w:val="28"/>
          <w:szCs w:val="28"/>
        </w:rPr>
        <w:t>75</w:t>
      </w:r>
      <w:r w:rsidR="00290883" w:rsidRPr="001A4FDB">
        <w:rPr>
          <w:rFonts w:ascii="Times New Roman" w:hAnsi="Times New Roman" w:cs="Times New Roman"/>
          <w:sz w:val="28"/>
          <w:szCs w:val="28"/>
        </w:rPr>
        <w:t xml:space="preserve"> </w:t>
      </w:r>
      <w:r w:rsidR="00413EC8" w:rsidRPr="001A4FDB">
        <w:rPr>
          <w:rFonts w:ascii="Times New Roman" w:hAnsi="Times New Roman" w:cs="Times New Roman"/>
          <w:sz w:val="28"/>
          <w:szCs w:val="28"/>
        </w:rPr>
        <w:t xml:space="preserve">образцы </w:t>
      </w:r>
      <w:r w:rsidR="00413EC8" w:rsidRPr="001A4FDB">
        <w:rPr>
          <w:rFonts w:ascii="Times New Roman" w:hAnsi="Times New Roman"/>
          <w:sz w:val="28"/>
          <w:szCs w:val="28"/>
        </w:rPr>
        <w:t xml:space="preserve">размером </w:t>
      </w:r>
      <w:r w:rsidR="00413EC8" w:rsidRPr="001A4FDB">
        <w:rPr>
          <w:rFonts w:ascii="Times New Roman" w:eastAsia="Times New Roman" w:hAnsi="Times New Roman" w:cs="Times New Roman"/>
          <w:snapToGrid w:val="0"/>
          <w:sz w:val="28"/>
          <w:szCs w:val="28"/>
          <w:lang w:eastAsia="ru-RU"/>
        </w:rPr>
        <w:t xml:space="preserve">24х24х2,5 мм </w:t>
      </w:r>
      <w:r w:rsidR="00CC611D" w:rsidRPr="001A4FDB">
        <w:rPr>
          <w:rFonts w:ascii="Times New Roman" w:eastAsia="Calibri" w:hAnsi="Times New Roman" w:cs="Times New Roman"/>
          <w:sz w:val="28"/>
          <w:szCs w:val="28"/>
        </w:rPr>
        <w:t>с двумя видами обработки поверхности</w:t>
      </w:r>
      <w:r w:rsidR="00CC611D" w:rsidRPr="001A4FDB">
        <w:rPr>
          <w:rFonts w:ascii="Times New Roman" w:hAnsi="Times New Roman" w:cs="Times New Roman"/>
          <w:sz w:val="28"/>
          <w:szCs w:val="28"/>
        </w:rPr>
        <w:t xml:space="preserve">: </w:t>
      </w:r>
      <w:r w:rsidR="00CC611D" w:rsidRPr="001A4FDB">
        <w:rPr>
          <w:rFonts w:ascii="Times New Roman" w:eastAsia="Times New Roman" w:hAnsi="Times New Roman" w:cs="Times New Roman"/>
          <w:snapToGrid w:val="0"/>
          <w:sz w:val="28"/>
          <w:szCs w:val="28"/>
          <w:lang w:eastAsia="ru-RU"/>
        </w:rPr>
        <w:t xml:space="preserve">шлифование и </w:t>
      </w:r>
      <w:r w:rsidR="00704753" w:rsidRPr="001A4FDB">
        <w:rPr>
          <w:rFonts w:ascii="Times New Roman" w:eastAsia="Times New Roman" w:hAnsi="Times New Roman" w:cs="Times New Roman"/>
          <w:snapToGrid w:val="0"/>
          <w:sz w:val="28"/>
          <w:szCs w:val="28"/>
          <w:lang w:eastAsia="ru-RU"/>
        </w:rPr>
        <w:t>пескоструйная обработка</w:t>
      </w:r>
      <w:r w:rsidR="00CC611D" w:rsidRPr="001A4FDB">
        <w:rPr>
          <w:rFonts w:ascii="Times New Roman" w:eastAsia="Times New Roman" w:hAnsi="Times New Roman" w:cs="Times New Roman"/>
          <w:snapToGrid w:val="0"/>
          <w:sz w:val="28"/>
          <w:szCs w:val="28"/>
          <w:lang w:eastAsia="ru-RU"/>
        </w:rPr>
        <w:t>.</w:t>
      </w:r>
    </w:p>
    <w:p w:rsidR="00290883" w:rsidRPr="001A4FDB" w:rsidRDefault="00290883" w:rsidP="001A4FDB">
      <w:pPr>
        <w:tabs>
          <w:tab w:val="left" w:pos="8789"/>
        </w:tabs>
        <w:spacing w:after="0" w:line="360" w:lineRule="auto"/>
        <w:ind w:firstLine="709"/>
        <w:contextualSpacing/>
        <w:jc w:val="both"/>
        <w:rPr>
          <w:rFonts w:ascii="Times New Roman" w:eastAsia="Calibri" w:hAnsi="Times New Roman" w:cs="Times New Roman"/>
          <w:sz w:val="28"/>
          <w:szCs w:val="28"/>
        </w:rPr>
      </w:pPr>
      <w:r w:rsidRPr="001A4FDB">
        <w:rPr>
          <w:rFonts w:ascii="Times New Roman" w:eastAsia="Calibri" w:hAnsi="Times New Roman" w:cs="Times New Roman"/>
          <w:sz w:val="28"/>
          <w:szCs w:val="28"/>
        </w:rPr>
        <w:t>Для оценки склонност</w:t>
      </w:r>
      <w:r w:rsidR="00506310" w:rsidRPr="001A4FDB">
        <w:rPr>
          <w:rFonts w:ascii="Times New Roman" w:eastAsia="Calibri" w:hAnsi="Times New Roman" w:cs="Times New Roman"/>
          <w:sz w:val="28"/>
          <w:szCs w:val="28"/>
        </w:rPr>
        <w:t>и</w:t>
      </w:r>
      <w:r w:rsidRPr="001A4FDB">
        <w:rPr>
          <w:rFonts w:ascii="Times New Roman" w:eastAsia="Calibri" w:hAnsi="Times New Roman" w:cs="Times New Roman"/>
          <w:sz w:val="28"/>
          <w:szCs w:val="28"/>
        </w:rPr>
        <w:t xml:space="preserve"> к </w:t>
      </w:r>
      <w:proofErr w:type="gramStart"/>
      <w:r w:rsidRPr="001A4FDB">
        <w:rPr>
          <w:rFonts w:ascii="Times New Roman" w:eastAsia="Calibri" w:hAnsi="Times New Roman" w:cs="Times New Roman"/>
          <w:sz w:val="28"/>
          <w:szCs w:val="28"/>
        </w:rPr>
        <w:t>КР</w:t>
      </w:r>
      <w:proofErr w:type="gramEnd"/>
      <w:r w:rsidRPr="001A4FDB">
        <w:rPr>
          <w:rFonts w:ascii="Times New Roman" w:eastAsia="Calibri" w:hAnsi="Times New Roman" w:cs="Times New Roman"/>
          <w:sz w:val="28"/>
          <w:szCs w:val="28"/>
        </w:rPr>
        <w:t xml:space="preserve"> были из</w:t>
      </w:r>
      <w:r w:rsidR="001D3B3F" w:rsidRPr="001A4FDB">
        <w:rPr>
          <w:rFonts w:ascii="Times New Roman" w:eastAsia="Calibri" w:hAnsi="Times New Roman" w:cs="Times New Roman"/>
          <w:sz w:val="28"/>
          <w:szCs w:val="28"/>
        </w:rPr>
        <w:t>готовлены:</w:t>
      </w:r>
    </w:p>
    <w:p w:rsidR="008D379C" w:rsidRPr="001A4FDB" w:rsidRDefault="0064105A" w:rsidP="0064105A">
      <w:pPr>
        <w:tabs>
          <w:tab w:val="left" w:pos="8789"/>
        </w:tabs>
        <w:spacing w:after="0" w:line="360" w:lineRule="auto"/>
        <w:ind w:firstLine="284"/>
        <w:contextualSpacing/>
        <w:jc w:val="both"/>
        <w:rPr>
          <w:rFonts w:ascii="Times New Roman" w:hAnsi="Times New Roman" w:cs="Times New Roman"/>
          <w:sz w:val="28"/>
          <w:szCs w:val="28"/>
        </w:rPr>
      </w:pPr>
      <w:r>
        <w:rPr>
          <w:rFonts w:ascii="Times New Roman" w:eastAsia="Calibri" w:hAnsi="Times New Roman" w:cs="Times New Roman"/>
          <w:sz w:val="28"/>
          <w:szCs w:val="28"/>
        </w:rPr>
        <w:t>–</w:t>
      </w:r>
      <w:r w:rsidR="001D3B3F" w:rsidRPr="001A4FDB">
        <w:rPr>
          <w:rFonts w:ascii="Times New Roman" w:eastAsia="Calibri" w:hAnsi="Times New Roman" w:cs="Times New Roman"/>
          <w:sz w:val="28"/>
          <w:szCs w:val="28"/>
        </w:rPr>
        <w:t xml:space="preserve"> </w:t>
      </w:r>
      <w:r w:rsidR="001D3B3F" w:rsidRPr="001A4FDB">
        <w:rPr>
          <w:rFonts w:ascii="Times New Roman" w:hAnsi="Times New Roman" w:cs="Times New Roman"/>
          <w:sz w:val="28"/>
          <w:szCs w:val="28"/>
        </w:rPr>
        <w:t>из стали ВНС</w:t>
      </w:r>
      <w:r w:rsidR="00CA36C5" w:rsidRPr="001A4FDB">
        <w:rPr>
          <w:rFonts w:ascii="Times New Roman" w:hAnsi="Times New Roman" w:cs="Times New Roman"/>
          <w:sz w:val="28"/>
          <w:szCs w:val="28"/>
        </w:rPr>
        <w:t>-</w:t>
      </w:r>
      <w:r w:rsidR="001D3B3F" w:rsidRPr="001A4FDB">
        <w:rPr>
          <w:rFonts w:ascii="Times New Roman" w:hAnsi="Times New Roman" w:cs="Times New Roman"/>
          <w:sz w:val="28"/>
          <w:szCs w:val="28"/>
        </w:rPr>
        <w:t xml:space="preserve">73 </w:t>
      </w:r>
      <w:r w:rsidR="00290883" w:rsidRPr="001A4FDB">
        <w:rPr>
          <w:rFonts w:ascii="Times New Roman" w:eastAsia="Calibri" w:hAnsi="Times New Roman" w:cs="Times New Roman"/>
          <w:sz w:val="28"/>
          <w:szCs w:val="28"/>
        </w:rPr>
        <w:t>образц</w:t>
      </w:r>
      <w:r w:rsidR="001D3B3F" w:rsidRPr="001A4FDB">
        <w:rPr>
          <w:rFonts w:ascii="Times New Roman" w:eastAsia="Calibri" w:hAnsi="Times New Roman" w:cs="Times New Roman"/>
          <w:sz w:val="28"/>
          <w:szCs w:val="28"/>
        </w:rPr>
        <w:t>ы</w:t>
      </w:r>
      <w:r w:rsidR="00290883" w:rsidRPr="001A4FDB">
        <w:rPr>
          <w:rFonts w:ascii="Times New Roman" w:eastAsia="Calibri" w:hAnsi="Times New Roman" w:cs="Times New Roman"/>
          <w:sz w:val="28"/>
          <w:szCs w:val="28"/>
        </w:rPr>
        <w:t>-пластин</w:t>
      </w:r>
      <w:r w:rsidR="001D3B3F" w:rsidRPr="001A4FDB">
        <w:rPr>
          <w:rFonts w:ascii="Times New Roman" w:eastAsia="Calibri" w:hAnsi="Times New Roman" w:cs="Times New Roman"/>
          <w:sz w:val="28"/>
          <w:szCs w:val="28"/>
        </w:rPr>
        <w:t xml:space="preserve">ы основного металла </w:t>
      </w:r>
      <w:r w:rsidR="00290883" w:rsidRPr="001A4FDB">
        <w:rPr>
          <w:rFonts w:ascii="Times New Roman" w:hAnsi="Times New Roman" w:cs="Times New Roman"/>
          <w:sz w:val="28"/>
          <w:szCs w:val="28"/>
        </w:rPr>
        <w:t>размером 98</w:t>
      </w:r>
      <w:r>
        <w:rPr>
          <w:rFonts w:ascii="Baskerville Old Face" w:hAnsi="Baskerville Old Face" w:cs="Times New Roman"/>
          <w:sz w:val="28"/>
          <w:szCs w:val="28"/>
        </w:rPr>
        <w:t>×</w:t>
      </w:r>
      <w:r w:rsidR="00290883" w:rsidRPr="001A4FDB">
        <w:rPr>
          <w:rFonts w:ascii="Times New Roman" w:hAnsi="Times New Roman" w:cs="Times New Roman"/>
          <w:sz w:val="28"/>
          <w:szCs w:val="28"/>
        </w:rPr>
        <w:t>15</w:t>
      </w:r>
      <w:r>
        <w:rPr>
          <w:rFonts w:ascii="Baskerville Old Face" w:hAnsi="Baskerville Old Face" w:cs="Times New Roman"/>
          <w:sz w:val="28"/>
          <w:szCs w:val="28"/>
        </w:rPr>
        <w:t>×</w:t>
      </w:r>
      <w:r w:rsidR="00290883" w:rsidRPr="001A4FDB">
        <w:rPr>
          <w:rFonts w:ascii="Times New Roman" w:hAnsi="Times New Roman" w:cs="Times New Roman"/>
          <w:sz w:val="28"/>
          <w:szCs w:val="28"/>
        </w:rPr>
        <w:t>2</w:t>
      </w:r>
      <w:r w:rsidR="00290883" w:rsidRPr="001A4FDB">
        <w:rPr>
          <w:rFonts w:ascii="Times New Roman" w:eastAsiaTheme="minorEastAsia" w:hAnsi="Times New Roman" w:cs="Times New Roman"/>
          <w:sz w:val="28"/>
          <w:szCs w:val="28"/>
        </w:rPr>
        <w:t xml:space="preserve"> мм</w:t>
      </w:r>
      <w:r w:rsidR="001D3B3F" w:rsidRPr="001A4FDB">
        <w:rPr>
          <w:rFonts w:ascii="Times New Roman" w:eastAsiaTheme="minorEastAsia" w:hAnsi="Times New Roman" w:cs="Times New Roman"/>
          <w:sz w:val="28"/>
          <w:szCs w:val="28"/>
        </w:rPr>
        <w:t xml:space="preserve"> </w:t>
      </w:r>
      <w:r w:rsidR="00704753" w:rsidRPr="001A4FDB">
        <w:rPr>
          <w:rFonts w:ascii="Times New Roman" w:hAnsi="Times New Roman" w:cs="Times New Roman"/>
          <w:sz w:val="28"/>
          <w:szCs w:val="28"/>
        </w:rPr>
        <w:t>с пескоструйной обработкой поверхности</w:t>
      </w:r>
      <w:r w:rsidR="00704753" w:rsidRPr="001A4FDB">
        <w:rPr>
          <w:rFonts w:ascii="Times New Roman" w:eastAsiaTheme="minorEastAsia" w:hAnsi="Times New Roman" w:cs="Times New Roman"/>
          <w:sz w:val="28"/>
          <w:szCs w:val="28"/>
        </w:rPr>
        <w:t xml:space="preserve"> </w:t>
      </w:r>
      <w:r w:rsidR="001D3B3F" w:rsidRPr="001A4FDB">
        <w:rPr>
          <w:rFonts w:ascii="Times New Roman" w:eastAsiaTheme="minorEastAsia" w:hAnsi="Times New Roman" w:cs="Times New Roman"/>
          <w:sz w:val="28"/>
          <w:szCs w:val="28"/>
        </w:rPr>
        <w:t>и образцы-пластины</w:t>
      </w:r>
      <w:r w:rsidR="00290883" w:rsidRPr="001A4FDB">
        <w:rPr>
          <w:rFonts w:ascii="Times New Roman" w:eastAsiaTheme="minorEastAsia" w:hAnsi="Times New Roman" w:cs="Times New Roman"/>
          <w:sz w:val="28"/>
          <w:szCs w:val="28"/>
        </w:rPr>
        <w:t xml:space="preserve"> </w:t>
      </w:r>
      <w:r w:rsidR="00335BDD" w:rsidRPr="001A4FDB">
        <w:rPr>
          <w:rFonts w:ascii="Times New Roman" w:eastAsiaTheme="minorEastAsia" w:hAnsi="Times New Roman" w:cs="Times New Roman"/>
          <w:sz w:val="28"/>
          <w:szCs w:val="28"/>
        </w:rPr>
        <w:t>из сварных соединений</w:t>
      </w:r>
      <w:r w:rsidR="001D3B3F" w:rsidRPr="001A4FDB">
        <w:rPr>
          <w:rFonts w:ascii="Times New Roman" w:eastAsiaTheme="minorEastAsia" w:hAnsi="Times New Roman" w:cs="Times New Roman"/>
          <w:sz w:val="28"/>
          <w:szCs w:val="28"/>
        </w:rPr>
        <w:t xml:space="preserve">, выполненных </w:t>
      </w:r>
      <w:r w:rsidR="00BB0A18" w:rsidRPr="001A4FDB">
        <w:rPr>
          <w:rFonts w:ascii="Times New Roman" w:hAnsi="Times New Roman" w:cs="Times New Roman"/>
          <w:sz w:val="28"/>
          <w:szCs w:val="28"/>
        </w:rPr>
        <w:t>аргонно-дуговой электросваркой (</w:t>
      </w:r>
      <w:proofErr w:type="spellStart"/>
      <w:r w:rsidR="00BB0A18" w:rsidRPr="001A4FDB">
        <w:rPr>
          <w:rFonts w:ascii="Times New Roman" w:hAnsi="Times New Roman" w:cs="Times New Roman"/>
          <w:sz w:val="28"/>
          <w:szCs w:val="28"/>
        </w:rPr>
        <w:t>АрДЭС</w:t>
      </w:r>
      <w:proofErr w:type="spellEnd"/>
      <w:r w:rsidR="00BB0A18" w:rsidRPr="001A4FDB">
        <w:rPr>
          <w:rFonts w:ascii="Times New Roman" w:hAnsi="Times New Roman" w:cs="Times New Roman"/>
          <w:sz w:val="28"/>
          <w:szCs w:val="28"/>
        </w:rPr>
        <w:t>)</w:t>
      </w:r>
      <w:r w:rsidR="00FA04A8" w:rsidRPr="001A4FDB">
        <w:rPr>
          <w:rFonts w:ascii="Times New Roman" w:hAnsi="Times New Roman" w:cs="Times New Roman"/>
          <w:sz w:val="28"/>
          <w:szCs w:val="28"/>
        </w:rPr>
        <w:t xml:space="preserve"> с присадкой 08Х14Н7КВМ</w:t>
      </w:r>
      <w:r w:rsidR="00BB0A18" w:rsidRPr="001A4FDB">
        <w:rPr>
          <w:rFonts w:ascii="Times New Roman" w:hAnsi="Times New Roman" w:cs="Times New Roman"/>
          <w:sz w:val="28"/>
          <w:szCs w:val="28"/>
        </w:rPr>
        <w:t xml:space="preserve">, электроннолучевой сваркой (ЭЛС) и </w:t>
      </w:r>
      <w:r w:rsidR="00FA3B52" w:rsidRPr="001A4FDB">
        <w:rPr>
          <w:rFonts w:ascii="Times New Roman" w:hAnsi="Times New Roman" w:cs="Times New Roman"/>
          <w:sz w:val="28"/>
          <w:szCs w:val="28"/>
        </w:rPr>
        <w:t>сваркой трением (</w:t>
      </w:r>
      <w:proofErr w:type="gramStart"/>
      <w:r w:rsidR="00BB0A18" w:rsidRPr="001A4FDB">
        <w:rPr>
          <w:rFonts w:ascii="Times New Roman" w:hAnsi="Times New Roman" w:cs="Times New Roman"/>
          <w:sz w:val="28"/>
          <w:szCs w:val="28"/>
        </w:rPr>
        <w:t>СТ</w:t>
      </w:r>
      <w:proofErr w:type="gramEnd"/>
      <w:r w:rsidR="00BB0A18" w:rsidRPr="001A4FDB">
        <w:rPr>
          <w:rFonts w:ascii="Times New Roman" w:hAnsi="Times New Roman" w:cs="Times New Roman"/>
          <w:sz w:val="28"/>
          <w:szCs w:val="28"/>
        </w:rPr>
        <w:t>)</w:t>
      </w:r>
      <w:r w:rsidR="007600BF" w:rsidRPr="001A4FDB">
        <w:rPr>
          <w:rFonts w:ascii="Times New Roman" w:hAnsi="Times New Roman" w:cs="Times New Roman"/>
          <w:sz w:val="28"/>
          <w:szCs w:val="28"/>
        </w:rPr>
        <w:t xml:space="preserve"> </w:t>
      </w:r>
      <w:r w:rsidR="00704753" w:rsidRPr="001A4FDB">
        <w:rPr>
          <w:rFonts w:ascii="Times New Roman" w:hAnsi="Times New Roman" w:cs="Times New Roman"/>
          <w:sz w:val="28"/>
          <w:szCs w:val="28"/>
        </w:rPr>
        <w:t xml:space="preserve">также </w:t>
      </w:r>
      <w:r w:rsidR="007600BF" w:rsidRPr="001A4FDB">
        <w:rPr>
          <w:rFonts w:ascii="Times New Roman" w:hAnsi="Times New Roman" w:cs="Times New Roman"/>
          <w:sz w:val="28"/>
          <w:szCs w:val="28"/>
        </w:rPr>
        <w:t>с пескоструйной обработкой поверхности</w:t>
      </w:r>
      <w:r w:rsidR="00BB0A18" w:rsidRPr="001A4FDB">
        <w:rPr>
          <w:rFonts w:ascii="Times New Roman" w:hAnsi="Times New Roman" w:cs="Times New Roman"/>
          <w:sz w:val="28"/>
          <w:szCs w:val="28"/>
        </w:rPr>
        <w:t>;</w:t>
      </w:r>
    </w:p>
    <w:p w:rsidR="00BB0A18" w:rsidRPr="001A4FDB" w:rsidRDefault="0064105A" w:rsidP="0064105A">
      <w:pPr>
        <w:tabs>
          <w:tab w:val="left" w:pos="8789"/>
        </w:tabs>
        <w:spacing w:after="0" w:line="360" w:lineRule="auto"/>
        <w:ind w:firstLine="284"/>
        <w:contextualSpacing/>
        <w:jc w:val="both"/>
        <w:rPr>
          <w:rFonts w:ascii="Times New Roman" w:eastAsia="Times New Roman" w:hAnsi="Times New Roman" w:cs="Times New Roman"/>
          <w:snapToGrid w:val="0"/>
          <w:sz w:val="28"/>
          <w:szCs w:val="28"/>
          <w:lang w:eastAsia="ru-RU"/>
        </w:rPr>
      </w:pPr>
      <w:r>
        <w:rPr>
          <w:rFonts w:ascii="Times New Roman" w:hAnsi="Times New Roman" w:cs="Times New Roman"/>
          <w:sz w:val="28"/>
          <w:szCs w:val="28"/>
        </w:rPr>
        <w:t>–</w:t>
      </w:r>
      <w:r w:rsidR="00BB0A18" w:rsidRPr="001A4FDB">
        <w:rPr>
          <w:rFonts w:ascii="Times New Roman" w:hAnsi="Times New Roman" w:cs="Times New Roman"/>
          <w:sz w:val="28"/>
          <w:szCs w:val="28"/>
        </w:rPr>
        <w:t xml:space="preserve"> из стали ВНС</w:t>
      </w:r>
      <w:r w:rsidR="00CA36C5" w:rsidRPr="001A4FDB">
        <w:rPr>
          <w:rFonts w:ascii="Times New Roman" w:hAnsi="Times New Roman" w:cs="Times New Roman"/>
          <w:sz w:val="28"/>
          <w:szCs w:val="28"/>
        </w:rPr>
        <w:t>-</w:t>
      </w:r>
      <w:r w:rsidR="00BB0A18" w:rsidRPr="001A4FDB">
        <w:rPr>
          <w:rFonts w:ascii="Times New Roman" w:hAnsi="Times New Roman" w:cs="Times New Roman"/>
          <w:sz w:val="28"/>
          <w:szCs w:val="28"/>
        </w:rPr>
        <w:t>74 образцы-</w:t>
      </w:r>
      <w:r w:rsidR="00BB0A18" w:rsidRPr="001A4FDB">
        <w:rPr>
          <w:rFonts w:ascii="Times New Roman" w:eastAsia="Calibri" w:hAnsi="Times New Roman" w:cs="Times New Roman"/>
          <w:sz w:val="28"/>
          <w:szCs w:val="28"/>
        </w:rPr>
        <w:t xml:space="preserve">пластины основного металла </w:t>
      </w:r>
      <w:r w:rsidR="00BB0A18" w:rsidRPr="001A4FDB">
        <w:rPr>
          <w:rFonts w:ascii="Times New Roman" w:hAnsi="Times New Roman" w:cs="Times New Roman"/>
          <w:sz w:val="28"/>
          <w:szCs w:val="28"/>
        </w:rPr>
        <w:t>размером 98</w:t>
      </w:r>
      <w:r>
        <w:rPr>
          <w:rFonts w:ascii="Baskerville Old Face" w:hAnsi="Baskerville Old Face" w:cs="Times New Roman"/>
          <w:sz w:val="28"/>
          <w:szCs w:val="28"/>
        </w:rPr>
        <w:t>×</w:t>
      </w:r>
      <w:r w:rsidR="00BB0A18" w:rsidRPr="001A4FDB">
        <w:rPr>
          <w:rFonts w:ascii="Times New Roman" w:hAnsi="Times New Roman" w:cs="Times New Roman"/>
          <w:sz w:val="28"/>
          <w:szCs w:val="28"/>
        </w:rPr>
        <w:t>15</w:t>
      </w:r>
      <w:r>
        <w:rPr>
          <w:rFonts w:ascii="Baskerville Old Face" w:hAnsi="Baskerville Old Face" w:cs="Times New Roman"/>
          <w:sz w:val="28"/>
          <w:szCs w:val="28"/>
        </w:rPr>
        <w:t>×</w:t>
      </w:r>
      <w:r w:rsidR="00BB0A18" w:rsidRPr="001A4FDB">
        <w:rPr>
          <w:rFonts w:ascii="Times New Roman" w:hAnsi="Times New Roman" w:cs="Times New Roman"/>
          <w:sz w:val="28"/>
          <w:szCs w:val="28"/>
        </w:rPr>
        <w:t>2</w:t>
      </w:r>
      <w:r w:rsidR="00BB0A18" w:rsidRPr="001A4FDB">
        <w:rPr>
          <w:rFonts w:ascii="Times New Roman" w:eastAsiaTheme="minorEastAsia" w:hAnsi="Times New Roman" w:cs="Times New Roman"/>
          <w:sz w:val="28"/>
          <w:szCs w:val="28"/>
        </w:rPr>
        <w:t xml:space="preserve"> мм</w:t>
      </w:r>
      <w:r w:rsidR="007600BF" w:rsidRPr="001A4FDB">
        <w:rPr>
          <w:rFonts w:ascii="Times New Roman" w:eastAsiaTheme="minorEastAsia" w:hAnsi="Times New Roman" w:cs="Times New Roman"/>
          <w:sz w:val="28"/>
          <w:szCs w:val="28"/>
        </w:rPr>
        <w:t xml:space="preserve"> </w:t>
      </w:r>
      <w:r w:rsidR="007600BF" w:rsidRPr="001A4FDB">
        <w:rPr>
          <w:rFonts w:ascii="Times New Roman" w:hAnsi="Times New Roman" w:cs="Times New Roman"/>
          <w:sz w:val="28"/>
          <w:szCs w:val="28"/>
        </w:rPr>
        <w:t>с пескоструйной обработкой поверхности</w:t>
      </w:r>
      <w:r w:rsidR="00BB0A18" w:rsidRPr="001A4FDB">
        <w:rPr>
          <w:rFonts w:ascii="Times New Roman" w:eastAsiaTheme="minorEastAsia" w:hAnsi="Times New Roman" w:cs="Times New Roman"/>
          <w:sz w:val="28"/>
          <w:szCs w:val="28"/>
        </w:rPr>
        <w:t xml:space="preserve">, а также опытная партия болтов </w:t>
      </w:r>
      <w:r w:rsidR="00BB0A18" w:rsidRPr="001A4FDB">
        <w:rPr>
          <w:rFonts w:ascii="Times New Roman" w:eastAsia="Times New Roman" w:hAnsi="Times New Roman" w:cs="Times New Roman"/>
          <w:snapToGrid w:val="0"/>
          <w:sz w:val="28"/>
          <w:szCs w:val="28"/>
          <w:lang w:eastAsia="ru-RU"/>
        </w:rPr>
        <w:t>М</w:t>
      </w:r>
      <w:proofErr w:type="gramStart"/>
      <w:r w:rsidR="00BB0A18" w:rsidRPr="001A4FDB">
        <w:rPr>
          <w:rFonts w:ascii="Times New Roman" w:eastAsia="Times New Roman" w:hAnsi="Times New Roman" w:cs="Times New Roman"/>
          <w:snapToGrid w:val="0"/>
          <w:sz w:val="28"/>
          <w:szCs w:val="28"/>
          <w:lang w:eastAsia="ru-RU"/>
        </w:rPr>
        <w:t>6</w:t>
      </w:r>
      <w:proofErr w:type="gramEnd"/>
      <w:r w:rsidR="00BB0A18" w:rsidRPr="001A4FDB">
        <w:rPr>
          <w:rFonts w:ascii="Times New Roman" w:eastAsia="Times New Roman" w:hAnsi="Times New Roman" w:cs="Times New Roman"/>
          <w:snapToGrid w:val="0"/>
          <w:sz w:val="28"/>
          <w:szCs w:val="28"/>
          <w:lang w:eastAsia="ru-RU"/>
        </w:rPr>
        <w:t xml:space="preserve"> и М8</w:t>
      </w:r>
      <w:r w:rsidR="00CC611D" w:rsidRPr="001A4FDB">
        <w:rPr>
          <w:rFonts w:ascii="Times New Roman" w:eastAsia="Times New Roman" w:hAnsi="Times New Roman" w:cs="Times New Roman"/>
          <w:snapToGrid w:val="0"/>
          <w:sz w:val="28"/>
          <w:szCs w:val="28"/>
          <w:lang w:eastAsia="ru-RU"/>
        </w:rPr>
        <w:t xml:space="preserve"> горячей высадки с двумя видами обработки поверхности </w:t>
      </w:r>
      <w:r w:rsidR="00E456EB" w:rsidRPr="001A4FDB">
        <w:rPr>
          <w:rFonts w:ascii="Times New Roman" w:eastAsia="Times New Roman" w:hAnsi="Times New Roman" w:cs="Times New Roman"/>
          <w:snapToGrid w:val="0"/>
          <w:sz w:val="28"/>
          <w:szCs w:val="28"/>
          <w:lang w:eastAsia="ru-RU"/>
        </w:rPr>
        <w:t xml:space="preserve">головки и </w:t>
      </w:r>
      <w:r w:rsidR="00CC611D" w:rsidRPr="001A4FDB">
        <w:rPr>
          <w:rFonts w:ascii="Times New Roman" w:eastAsia="Times New Roman" w:hAnsi="Times New Roman" w:cs="Times New Roman"/>
          <w:snapToGrid w:val="0"/>
          <w:sz w:val="28"/>
          <w:szCs w:val="28"/>
          <w:lang w:eastAsia="ru-RU"/>
        </w:rPr>
        <w:t xml:space="preserve">призонной части: шлифование и </w:t>
      </w:r>
      <w:r w:rsidR="00E456EB" w:rsidRPr="001A4FDB">
        <w:rPr>
          <w:rFonts w:ascii="Times New Roman" w:eastAsia="Times New Roman" w:hAnsi="Times New Roman" w:cs="Times New Roman"/>
          <w:snapToGrid w:val="0"/>
          <w:sz w:val="28"/>
          <w:szCs w:val="28"/>
          <w:lang w:eastAsia="ru-RU"/>
        </w:rPr>
        <w:t>пескоструйная обработка</w:t>
      </w:r>
      <w:r w:rsidR="00BB0A18" w:rsidRPr="001A4FDB">
        <w:rPr>
          <w:rFonts w:ascii="Times New Roman" w:eastAsia="Times New Roman" w:hAnsi="Times New Roman" w:cs="Times New Roman"/>
          <w:snapToGrid w:val="0"/>
          <w:sz w:val="28"/>
          <w:szCs w:val="28"/>
          <w:lang w:eastAsia="ru-RU"/>
        </w:rPr>
        <w:t>;</w:t>
      </w:r>
    </w:p>
    <w:p w:rsidR="00BB0A18" w:rsidRPr="001A4FDB" w:rsidRDefault="0064105A" w:rsidP="0064105A">
      <w:pPr>
        <w:tabs>
          <w:tab w:val="left" w:pos="8789"/>
        </w:tabs>
        <w:spacing w:after="0" w:line="360" w:lineRule="auto"/>
        <w:ind w:firstLine="284"/>
        <w:contextualSpacing/>
        <w:jc w:val="both"/>
        <w:rPr>
          <w:rFonts w:ascii="Times New Roman" w:eastAsiaTheme="minorEastAsia" w:hAnsi="Times New Roman" w:cs="Times New Roman"/>
          <w:sz w:val="28"/>
          <w:szCs w:val="28"/>
        </w:rPr>
      </w:pPr>
      <w:r>
        <w:rPr>
          <w:rFonts w:ascii="Times New Roman" w:eastAsia="Times New Roman" w:hAnsi="Times New Roman" w:cs="Times New Roman"/>
          <w:snapToGrid w:val="0"/>
          <w:sz w:val="28"/>
          <w:szCs w:val="28"/>
          <w:lang w:eastAsia="ru-RU"/>
        </w:rPr>
        <w:t>–</w:t>
      </w:r>
      <w:r w:rsidR="00BB0A18" w:rsidRPr="001A4FDB">
        <w:rPr>
          <w:rFonts w:ascii="Times New Roman" w:eastAsia="Times New Roman" w:hAnsi="Times New Roman" w:cs="Times New Roman"/>
          <w:snapToGrid w:val="0"/>
          <w:sz w:val="28"/>
          <w:szCs w:val="28"/>
          <w:lang w:eastAsia="ru-RU"/>
        </w:rPr>
        <w:t xml:space="preserve"> </w:t>
      </w:r>
      <w:r w:rsidR="00BB0A18" w:rsidRPr="001A4FDB">
        <w:rPr>
          <w:rFonts w:ascii="Times New Roman" w:hAnsi="Times New Roman" w:cs="Times New Roman"/>
          <w:sz w:val="28"/>
          <w:szCs w:val="28"/>
        </w:rPr>
        <w:t xml:space="preserve">из стали </w:t>
      </w:r>
      <w:r w:rsidR="00BB0A18" w:rsidRPr="001A4FDB">
        <w:rPr>
          <w:rFonts w:ascii="Times New Roman" w:eastAsia="Times New Roman" w:hAnsi="Times New Roman" w:cs="Times New Roman"/>
          <w:sz w:val="28"/>
          <w:szCs w:val="28"/>
        </w:rPr>
        <w:t>ВНС</w:t>
      </w:r>
      <w:r w:rsidR="00CA36C5" w:rsidRPr="001A4FDB">
        <w:rPr>
          <w:rFonts w:ascii="Times New Roman" w:eastAsia="Times New Roman" w:hAnsi="Times New Roman" w:cs="Times New Roman"/>
          <w:sz w:val="28"/>
          <w:szCs w:val="28"/>
        </w:rPr>
        <w:t>-</w:t>
      </w:r>
      <w:r w:rsidR="00BB0A18" w:rsidRPr="001A4FDB">
        <w:rPr>
          <w:rFonts w:ascii="Times New Roman" w:eastAsia="Times New Roman" w:hAnsi="Times New Roman" w:cs="Times New Roman"/>
          <w:sz w:val="28"/>
          <w:szCs w:val="28"/>
        </w:rPr>
        <w:t>75</w:t>
      </w:r>
      <w:r w:rsidR="00BB0A18" w:rsidRPr="001A4FDB">
        <w:rPr>
          <w:rFonts w:ascii="Times New Roman" w:hAnsi="Times New Roman" w:cs="Times New Roman"/>
          <w:sz w:val="28"/>
          <w:szCs w:val="28"/>
        </w:rPr>
        <w:t xml:space="preserve"> </w:t>
      </w:r>
      <w:r w:rsidR="00BB0A18" w:rsidRPr="001A4FDB">
        <w:rPr>
          <w:rFonts w:ascii="Times New Roman" w:eastAsia="Calibri" w:hAnsi="Times New Roman" w:cs="Times New Roman"/>
          <w:sz w:val="28"/>
          <w:szCs w:val="28"/>
        </w:rPr>
        <w:t xml:space="preserve">образцы-пластины основного металла </w:t>
      </w:r>
      <w:r w:rsidR="00BB0A18" w:rsidRPr="001A4FDB">
        <w:rPr>
          <w:rFonts w:ascii="Times New Roman" w:hAnsi="Times New Roman" w:cs="Times New Roman"/>
          <w:sz w:val="28"/>
          <w:szCs w:val="28"/>
        </w:rPr>
        <w:t>размером 98х15х2</w:t>
      </w:r>
      <w:r w:rsidR="00BB0A18" w:rsidRPr="001A4FDB">
        <w:rPr>
          <w:rFonts w:ascii="Times New Roman" w:eastAsiaTheme="minorEastAsia" w:hAnsi="Times New Roman" w:cs="Times New Roman"/>
          <w:sz w:val="28"/>
          <w:szCs w:val="28"/>
        </w:rPr>
        <w:t xml:space="preserve"> мм</w:t>
      </w:r>
      <w:r w:rsidR="007600BF" w:rsidRPr="001A4FDB">
        <w:rPr>
          <w:rFonts w:ascii="Times New Roman" w:eastAsiaTheme="minorEastAsia" w:hAnsi="Times New Roman" w:cs="Times New Roman"/>
          <w:sz w:val="28"/>
          <w:szCs w:val="28"/>
        </w:rPr>
        <w:t xml:space="preserve"> </w:t>
      </w:r>
      <w:r w:rsidR="007600BF" w:rsidRPr="001A4FDB">
        <w:rPr>
          <w:rFonts w:ascii="Times New Roman" w:hAnsi="Times New Roman" w:cs="Times New Roman"/>
          <w:sz w:val="28"/>
          <w:szCs w:val="28"/>
        </w:rPr>
        <w:t>с пескоструйной обработкой поверхности</w:t>
      </w:r>
      <w:r w:rsidR="00BB0A18" w:rsidRPr="001A4FDB">
        <w:rPr>
          <w:rFonts w:ascii="Times New Roman" w:eastAsiaTheme="minorEastAsia" w:hAnsi="Times New Roman" w:cs="Times New Roman"/>
          <w:sz w:val="28"/>
          <w:szCs w:val="28"/>
        </w:rPr>
        <w:t>.</w:t>
      </w:r>
    </w:p>
    <w:p w:rsidR="00BB0A18" w:rsidRPr="001A4FDB" w:rsidRDefault="00BB0A18" w:rsidP="001A4FDB">
      <w:pPr>
        <w:tabs>
          <w:tab w:val="left" w:pos="8789"/>
        </w:tabs>
        <w:spacing w:after="0" w:line="360" w:lineRule="auto"/>
        <w:ind w:firstLine="709"/>
        <w:contextualSpacing/>
        <w:jc w:val="both"/>
        <w:rPr>
          <w:rFonts w:ascii="Times New Roman" w:hAnsi="Times New Roman" w:cs="Times New Roman"/>
          <w:sz w:val="28"/>
          <w:szCs w:val="28"/>
          <w:shd w:val="clear" w:color="auto" w:fill="FFFFFF"/>
        </w:rPr>
      </w:pPr>
      <w:r w:rsidRPr="001A4FDB">
        <w:rPr>
          <w:rFonts w:ascii="Times New Roman" w:eastAsiaTheme="minorEastAsia" w:hAnsi="Times New Roman" w:cs="Times New Roman"/>
          <w:sz w:val="28"/>
          <w:szCs w:val="28"/>
        </w:rPr>
        <w:t xml:space="preserve">Испытания </w:t>
      </w:r>
      <w:r w:rsidRPr="001A4FDB">
        <w:rPr>
          <w:rFonts w:ascii="Times New Roman" w:eastAsia="Calibri" w:hAnsi="Times New Roman" w:cs="Times New Roman"/>
          <w:sz w:val="28"/>
          <w:szCs w:val="28"/>
        </w:rPr>
        <w:t xml:space="preserve">образцов </w:t>
      </w:r>
      <w:r w:rsidRPr="001A4FDB">
        <w:rPr>
          <w:rFonts w:ascii="Times New Roman" w:eastAsiaTheme="minorEastAsia" w:hAnsi="Times New Roman" w:cs="Times New Roman"/>
          <w:sz w:val="28"/>
          <w:szCs w:val="28"/>
        </w:rPr>
        <w:t xml:space="preserve">на склонность к </w:t>
      </w:r>
      <w:proofErr w:type="gramStart"/>
      <w:r w:rsidRPr="001A4FDB">
        <w:rPr>
          <w:rFonts w:ascii="Times New Roman" w:eastAsiaTheme="minorEastAsia" w:hAnsi="Times New Roman" w:cs="Times New Roman"/>
          <w:sz w:val="28"/>
          <w:szCs w:val="28"/>
        </w:rPr>
        <w:t>КР</w:t>
      </w:r>
      <w:proofErr w:type="gramEnd"/>
      <w:r w:rsidRPr="001A4FDB">
        <w:rPr>
          <w:rFonts w:ascii="Times New Roman" w:eastAsiaTheme="minorEastAsia" w:hAnsi="Times New Roman" w:cs="Times New Roman"/>
          <w:sz w:val="28"/>
          <w:szCs w:val="28"/>
        </w:rPr>
        <w:t xml:space="preserve"> проводили </w:t>
      </w:r>
      <w:r w:rsidRPr="001A4FDB">
        <w:rPr>
          <w:rFonts w:ascii="Times New Roman" w:hAnsi="Times New Roman" w:cs="Times New Roman"/>
          <w:sz w:val="28"/>
          <w:szCs w:val="28"/>
        </w:rPr>
        <w:t>в соответствии с ОСТ 1 90212</w:t>
      </w:r>
      <w:r w:rsidR="002C5AFC" w:rsidRPr="001A4FDB">
        <w:rPr>
          <w:rFonts w:ascii="Times New Roman" w:hAnsi="Times New Roman" w:cs="Times New Roman"/>
          <w:sz w:val="28"/>
          <w:szCs w:val="28"/>
        </w:rPr>
        <w:t xml:space="preserve"> </w:t>
      </w:r>
      <w:r w:rsidRPr="001A4FDB">
        <w:rPr>
          <w:rFonts w:ascii="Times New Roman" w:hAnsi="Times New Roman" w:cs="Times New Roman"/>
          <w:sz w:val="28"/>
          <w:szCs w:val="28"/>
        </w:rPr>
        <w:t>при постоянной деформации изгибом</w:t>
      </w:r>
      <w:r w:rsidR="00506310" w:rsidRPr="001A4FDB">
        <w:rPr>
          <w:rFonts w:ascii="Times New Roman" w:hAnsi="Times New Roman" w:cs="Times New Roman"/>
          <w:sz w:val="28"/>
          <w:szCs w:val="28"/>
        </w:rPr>
        <w:t>. Величины приложенных напряжений составляли</w:t>
      </w:r>
      <w:r w:rsidRPr="001A4FDB">
        <w:rPr>
          <w:rFonts w:ascii="Times New Roman" w:hAnsi="Times New Roman" w:cs="Times New Roman"/>
          <w:sz w:val="28"/>
          <w:szCs w:val="28"/>
        </w:rPr>
        <w:t xml:space="preserve"> </w:t>
      </w:r>
      <w:r w:rsidR="00B26B2D" w:rsidRPr="001A4FDB">
        <w:rPr>
          <w:rFonts w:ascii="Times New Roman" w:eastAsia="Calibri" w:hAnsi="Times New Roman" w:cs="Times New Roman"/>
          <w:sz w:val="28"/>
          <w:szCs w:val="28"/>
        </w:rPr>
        <w:t>980, 880 и 780</w:t>
      </w:r>
      <w:r w:rsidRPr="001A4FDB">
        <w:rPr>
          <w:rFonts w:ascii="Times New Roman" w:eastAsia="Calibri" w:hAnsi="Times New Roman" w:cs="Times New Roman"/>
          <w:sz w:val="28"/>
          <w:szCs w:val="28"/>
        </w:rPr>
        <w:t xml:space="preserve"> М</w:t>
      </w:r>
      <w:r w:rsidR="00B26B2D" w:rsidRPr="001A4FDB">
        <w:rPr>
          <w:rFonts w:ascii="Times New Roman" w:eastAsia="Calibri" w:hAnsi="Times New Roman" w:cs="Times New Roman"/>
          <w:sz w:val="28"/>
          <w:szCs w:val="28"/>
        </w:rPr>
        <w:t>П</w:t>
      </w:r>
      <w:r w:rsidRPr="001A4FDB">
        <w:rPr>
          <w:rFonts w:ascii="Times New Roman" w:eastAsia="Calibri" w:hAnsi="Times New Roman" w:cs="Times New Roman"/>
          <w:sz w:val="28"/>
          <w:szCs w:val="28"/>
        </w:rPr>
        <w:t xml:space="preserve">а. Испытания болтов на </w:t>
      </w:r>
      <w:r w:rsidRPr="001A4FDB">
        <w:rPr>
          <w:rFonts w:ascii="Times New Roman" w:eastAsiaTheme="minorEastAsia" w:hAnsi="Times New Roman" w:cs="Times New Roman"/>
          <w:sz w:val="28"/>
          <w:szCs w:val="28"/>
        </w:rPr>
        <w:t xml:space="preserve">склонность к </w:t>
      </w:r>
      <w:proofErr w:type="gramStart"/>
      <w:r w:rsidRPr="001A4FDB">
        <w:rPr>
          <w:rFonts w:ascii="Times New Roman" w:eastAsiaTheme="minorEastAsia" w:hAnsi="Times New Roman" w:cs="Times New Roman"/>
          <w:sz w:val="28"/>
          <w:szCs w:val="28"/>
        </w:rPr>
        <w:t>КР</w:t>
      </w:r>
      <w:proofErr w:type="gramEnd"/>
      <w:r w:rsidRPr="001A4FDB">
        <w:rPr>
          <w:rFonts w:ascii="Times New Roman" w:eastAsiaTheme="minorEastAsia" w:hAnsi="Times New Roman" w:cs="Times New Roman"/>
          <w:sz w:val="28"/>
          <w:szCs w:val="28"/>
        </w:rPr>
        <w:t xml:space="preserve"> проводили в соответствии с методическим</w:t>
      </w:r>
      <w:r w:rsidR="00B26B2D" w:rsidRPr="001A4FDB">
        <w:rPr>
          <w:rFonts w:ascii="Times New Roman" w:eastAsiaTheme="minorEastAsia" w:hAnsi="Times New Roman" w:cs="Times New Roman"/>
          <w:sz w:val="28"/>
          <w:szCs w:val="28"/>
        </w:rPr>
        <w:t>и материалом</w:t>
      </w:r>
      <w:r w:rsidR="00AC7C40" w:rsidRPr="001A4FDB">
        <w:rPr>
          <w:rFonts w:ascii="Times New Roman" w:eastAsiaTheme="minorEastAsia" w:hAnsi="Times New Roman" w:cs="Times New Roman"/>
          <w:sz w:val="28"/>
          <w:szCs w:val="28"/>
        </w:rPr>
        <w:t>,</w:t>
      </w:r>
      <w:r w:rsidR="00B26B2D" w:rsidRPr="001A4FDB">
        <w:rPr>
          <w:rFonts w:ascii="Times New Roman" w:eastAsiaTheme="minorEastAsia" w:hAnsi="Times New Roman" w:cs="Times New Roman"/>
          <w:sz w:val="28"/>
          <w:szCs w:val="28"/>
        </w:rPr>
        <w:t xml:space="preserve"> разработанном в </w:t>
      </w:r>
      <w:proofErr w:type="spellStart"/>
      <w:r w:rsidR="00B26B2D" w:rsidRPr="001A4FDB">
        <w:rPr>
          <w:rFonts w:ascii="Times New Roman" w:eastAsiaTheme="minorEastAsia" w:hAnsi="Times New Roman" w:cs="Times New Roman"/>
          <w:sz w:val="28"/>
          <w:szCs w:val="28"/>
        </w:rPr>
        <w:t>ВИАМе</w:t>
      </w:r>
      <w:proofErr w:type="spellEnd"/>
      <w:r w:rsidR="00B26B2D" w:rsidRPr="001A4FDB">
        <w:rPr>
          <w:rFonts w:ascii="Times New Roman" w:eastAsiaTheme="minorEastAsia" w:hAnsi="Times New Roman" w:cs="Times New Roman"/>
          <w:sz w:val="28"/>
          <w:szCs w:val="28"/>
        </w:rPr>
        <w:t xml:space="preserve">: </w:t>
      </w:r>
      <w:r w:rsidRPr="001A4FDB">
        <w:rPr>
          <w:rFonts w:ascii="Times New Roman" w:eastAsia="Times New Roman" w:hAnsi="Times New Roman" w:cs="Times New Roman"/>
          <w:snapToGrid w:val="0"/>
          <w:sz w:val="28"/>
          <w:szCs w:val="28"/>
          <w:lang w:eastAsia="ru-RU"/>
        </w:rPr>
        <w:t>«Методика испытания болтовых соединений из коррозионностойких сталей на сопротивление коррозионному растрескиванию»</w:t>
      </w:r>
      <w:r w:rsidR="00B26B2D" w:rsidRPr="001A4FDB">
        <w:rPr>
          <w:rFonts w:ascii="Times New Roman" w:eastAsia="Times New Roman" w:hAnsi="Times New Roman" w:cs="Times New Roman"/>
          <w:snapToGrid w:val="0"/>
          <w:sz w:val="28"/>
          <w:szCs w:val="28"/>
          <w:lang w:eastAsia="ru-RU"/>
        </w:rPr>
        <w:t xml:space="preserve">. </w:t>
      </w:r>
      <w:r w:rsidR="00B26B2D" w:rsidRPr="001A4FDB">
        <w:rPr>
          <w:rFonts w:ascii="Times New Roman" w:hAnsi="Times New Roman" w:cs="Times New Roman"/>
          <w:sz w:val="28"/>
          <w:szCs w:val="28"/>
          <w:shd w:val="clear" w:color="auto" w:fill="FFFFFF"/>
        </w:rPr>
        <w:t xml:space="preserve">Болты испытывали без перекоса и с перекосом до 8 градусов. </w:t>
      </w:r>
      <w:r w:rsidR="00244CE2" w:rsidRPr="001A4FDB">
        <w:rPr>
          <w:rFonts w:ascii="Times New Roman" w:eastAsia="Times New Roman" w:hAnsi="Times New Roman" w:cs="Times New Roman"/>
          <w:snapToGrid w:val="0"/>
          <w:sz w:val="28"/>
          <w:szCs w:val="28"/>
          <w:lang w:eastAsia="ru-RU"/>
        </w:rPr>
        <w:t>Величин</w:t>
      </w:r>
      <w:r w:rsidR="0071539A" w:rsidRPr="001A4FDB">
        <w:rPr>
          <w:rFonts w:ascii="Times New Roman" w:eastAsia="Times New Roman" w:hAnsi="Times New Roman" w:cs="Times New Roman"/>
          <w:snapToGrid w:val="0"/>
          <w:sz w:val="28"/>
          <w:szCs w:val="28"/>
          <w:lang w:eastAsia="ru-RU"/>
        </w:rPr>
        <w:t>ы</w:t>
      </w:r>
      <w:r w:rsidR="00244CE2" w:rsidRPr="001A4FDB">
        <w:rPr>
          <w:rFonts w:ascii="Times New Roman" w:eastAsia="Times New Roman" w:hAnsi="Times New Roman" w:cs="Times New Roman"/>
          <w:snapToGrid w:val="0"/>
          <w:sz w:val="28"/>
          <w:szCs w:val="28"/>
          <w:lang w:eastAsia="ru-RU"/>
        </w:rPr>
        <w:t xml:space="preserve"> приложенных напряжений составлял</w:t>
      </w:r>
      <w:r w:rsidR="0071539A" w:rsidRPr="001A4FDB">
        <w:rPr>
          <w:rFonts w:ascii="Times New Roman" w:eastAsia="Times New Roman" w:hAnsi="Times New Roman" w:cs="Times New Roman"/>
          <w:snapToGrid w:val="0"/>
          <w:sz w:val="28"/>
          <w:szCs w:val="28"/>
          <w:lang w:eastAsia="ru-RU"/>
        </w:rPr>
        <w:t>и</w:t>
      </w:r>
      <w:r w:rsidR="00244CE2" w:rsidRPr="001A4FDB">
        <w:rPr>
          <w:rFonts w:ascii="Times New Roman" w:eastAsia="Times New Roman" w:hAnsi="Times New Roman" w:cs="Times New Roman"/>
          <w:snapToGrid w:val="0"/>
          <w:sz w:val="28"/>
          <w:szCs w:val="28"/>
          <w:lang w:eastAsia="ru-RU"/>
        </w:rPr>
        <w:t xml:space="preserve"> 0,7 от </w:t>
      </w:r>
      <w:proofErr w:type="spellStart"/>
      <w:r w:rsidR="00244CE2" w:rsidRPr="001A4FDB">
        <w:rPr>
          <w:rFonts w:ascii="Times New Roman" w:eastAsia="Times New Roman" w:hAnsi="Times New Roman" w:cs="Times New Roman"/>
          <w:snapToGrid w:val="0"/>
          <w:sz w:val="28"/>
          <w:szCs w:val="28"/>
          <w:lang w:eastAsia="ru-RU"/>
        </w:rPr>
        <w:t>М</w:t>
      </w:r>
      <w:r w:rsidR="00244CE2" w:rsidRPr="001A4FDB">
        <w:rPr>
          <w:rFonts w:ascii="Times New Roman" w:eastAsia="Times New Roman" w:hAnsi="Times New Roman" w:cs="Times New Roman"/>
          <w:snapToGrid w:val="0"/>
          <w:sz w:val="28"/>
          <w:szCs w:val="28"/>
          <w:vertAlign w:val="subscript"/>
          <w:lang w:eastAsia="ru-RU"/>
        </w:rPr>
        <w:t>разр</w:t>
      </w:r>
      <w:proofErr w:type="spellEnd"/>
      <w:r w:rsidR="00244CE2" w:rsidRPr="001A4FDB">
        <w:rPr>
          <w:rFonts w:ascii="Times New Roman" w:eastAsia="Times New Roman" w:hAnsi="Times New Roman" w:cs="Times New Roman"/>
          <w:snapToGrid w:val="0"/>
          <w:sz w:val="28"/>
          <w:szCs w:val="28"/>
          <w:lang w:eastAsia="ru-RU"/>
        </w:rPr>
        <w:t xml:space="preserve"> </w:t>
      </w:r>
      <w:r w:rsidR="0071539A" w:rsidRPr="001A4FDB">
        <w:rPr>
          <w:rFonts w:ascii="Times New Roman" w:eastAsia="Times New Roman" w:hAnsi="Times New Roman" w:cs="Times New Roman"/>
          <w:snapToGrid w:val="0"/>
          <w:sz w:val="28"/>
          <w:szCs w:val="28"/>
          <w:lang w:eastAsia="ru-RU"/>
        </w:rPr>
        <w:t>(</w:t>
      </w:r>
      <w:r w:rsidR="00244CE2" w:rsidRPr="001A4FDB">
        <w:rPr>
          <w:rFonts w:ascii="Times New Roman" w:eastAsia="Times New Roman" w:hAnsi="Times New Roman" w:cs="Times New Roman"/>
          <w:snapToGrid w:val="0"/>
          <w:sz w:val="28"/>
          <w:szCs w:val="28"/>
          <w:lang w:eastAsia="ru-RU"/>
        </w:rPr>
        <w:t>63 Н/м</w:t>
      </w:r>
      <w:r w:rsidR="0071539A" w:rsidRPr="001A4FDB">
        <w:rPr>
          <w:rFonts w:ascii="Times New Roman" w:eastAsia="Times New Roman" w:hAnsi="Times New Roman" w:cs="Times New Roman"/>
          <w:snapToGrid w:val="0"/>
          <w:sz w:val="28"/>
          <w:szCs w:val="28"/>
          <w:lang w:eastAsia="ru-RU"/>
        </w:rPr>
        <w:t>)</w:t>
      </w:r>
      <w:r w:rsidR="00244CE2" w:rsidRPr="001A4FDB">
        <w:rPr>
          <w:rFonts w:ascii="Times New Roman" w:eastAsia="Times New Roman" w:hAnsi="Times New Roman" w:cs="Times New Roman"/>
          <w:snapToGrid w:val="0"/>
          <w:sz w:val="28"/>
          <w:szCs w:val="28"/>
          <w:lang w:eastAsia="ru-RU"/>
        </w:rPr>
        <w:t xml:space="preserve"> и 0,5 от </w:t>
      </w:r>
      <w:proofErr w:type="spellStart"/>
      <w:r w:rsidR="00244CE2" w:rsidRPr="001A4FDB">
        <w:rPr>
          <w:rFonts w:ascii="Times New Roman" w:eastAsia="Times New Roman" w:hAnsi="Times New Roman" w:cs="Times New Roman"/>
          <w:snapToGrid w:val="0"/>
          <w:sz w:val="28"/>
          <w:szCs w:val="28"/>
          <w:lang w:eastAsia="ru-RU"/>
        </w:rPr>
        <w:t>М</w:t>
      </w:r>
      <w:r w:rsidR="00244CE2" w:rsidRPr="001A4FDB">
        <w:rPr>
          <w:rFonts w:ascii="Times New Roman" w:eastAsia="Times New Roman" w:hAnsi="Times New Roman" w:cs="Times New Roman"/>
          <w:snapToGrid w:val="0"/>
          <w:sz w:val="28"/>
          <w:szCs w:val="28"/>
          <w:vertAlign w:val="subscript"/>
          <w:lang w:eastAsia="ru-RU"/>
        </w:rPr>
        <w:t>разр</w:t>
      </w:r>
      <w:proofErr w:type="spellEnd"/>
      <w:r w:rsidR="0071539A" w:rsidRPr="001A4FDB">
        <w:rPr>
          <w:rFonts w:ascii="Times New Roman" w:eastAsia="Times New Roman" w:hAnsi="Times New Roman" w:cs="Times New Roman"/>
          <w:snapToGrid w:val="0"/>
          <w:sz w:val="28"/>
          <w:szCs w:val="28"/>
          <w:lang w:eastAsia="ru-RU"/>
        </w:rPr>
        <w:t xml:space="preserve"> (</w:t>
      </w:r>
      <w:r w:rsidR="00244CE2" w:rsidRPr="001A4FDB">
        <w:rPr>
          <w:rFonts w:ascii="Times New Roman" w:eastAsia="Times New Roman" w:hAnsi="Times New Roman" w:cs="Times New Roman"/>
          <w:snapToGrid w:val="0"/>
          <w:sz w:val="28"/>
          <w:szCs w:val="28"/>
          <w:lang w:eastAsia="ru-RU"/>
        </w:rPr>
        <w:t>45 Н/м</w:t>
      </w:r>
      <w:r w:rsidR="0071539A" w:rsidRPr="001A4FDB">
        <w:rPr>
          <w:rFonts w:ascii="Times New Roman" w:eastAsia="Times New Roman" w:hAnsi="Times New Roman" w:cs="Times New Roman"/>
          <w:snapToGrid w:val="0"/>
          <w:sz w:val="28"/>
          <w:szCs w:val="28"/>
          <w:lang w:eastAsia="ru-RU"/>
        </w:rPr>
        <w:t>)</w:t>
      </w:r>
      <w:r w:rsidR="00244CE2" w:rsidRPr="001A4FDB">
        <w:rPr>
          <w:rFonts w:ascii="Times New Roman" w:hAnsi="Times New Roman" w:cs="Times New Roman"/>
          <w:sz w:val="28"/>
          <w:szCs w:val="28"/>
          <w:shd w:val="clear" w:color="auto" w:fill="FFFFFF"/>
        </w:rPr>
        <w:t xml:space="preserve">, где </w:t>
      </w:r>
      <w:proofErr w:type="spellStart"/>
      <w:r w:rsidR="00244CE2" w:rsidRPr="001A4FDB">
        <w:rPr>
          <w:rFonts w:ascii="Times New Roman" w:eastAsia="Times New Roman" w:hAnsi="Times New Roman" w:cs="Times New Roman"/>
          <w:snapToGrid w:val="0"/>
          <w:sz w:val="28"/>
          <w:szCs w:val="28"/>
          <w:lang w:eastAsia="ru-RU"/>
        </w:rPr>
        <w:t>М</w:t>
      </w:r>
      <w:r w:rsidR="00244CE2" w:rsidRPr="001A4FDB">
        <w:rPr>
          <w:rFonts w:ascii="Times New Roman" w:eastAsia="Times New Roman" w:hAnsi="Times New Roman" w:cs="Times New Roman"/>
          <w:snapToGrid w:val="0"/>
          <w:sz w:val="28"/>
          <w:szCs w:val="28"/>
          <w:vertAlign w:val="subscript"/>
          <w:lang w:eastAsia="ru-RU"/>
        </w:rPr>
        <w:t>разр</w:t>
      </w:r>
      <w:proofErr w:type="spellEnd"/>
      <w:r w:rsidR="00244CE2" w:rsidRPr="001A4FDB">
        <w:rPr>
          <w:rFonts w:ascii="Times New Roman" w:eastAsia="Times New Roman" w:hAnsi="Times New Roman" w:cs="Times New Roman"/>
          <w:snapToGrid w:val="0"/>
          <w:sz w:val="28"/>
          <w:szCs w:val="28"/>
          <w:lang w:eastAsia="ru-RU"/>
        </w:rPr>
        <w:t xml:space="preserve"> </w:t>
      </w:r>
      <w:r w:rsidR="0064105A">
        <w:rPr>
          <w:rFonts w:ascii="Times New Roman" w:eastAsia="Times New Roman" w:hAnsi="Times New Roman" w:cs="Times New Roman"/>
          <w:snapToGrid w:val="0"/>
          <w:sz w:val="28"/>
          <w:szCs w:val="28"/>
          <w:lang w:eastAsia="ru-RU"/>
        </w:rPr>
        <w:t>–</w:t>
      </w:r>
      <w:r w:rsidR="00244CE2" w:rsidRPr="001A4FDB">
        <w:rPr>
          <w:rFonts w:ascii="Times New Roman" w:eastAsia="Times New Roman" w:hAnsi="Times New Roman" w:cs="Times New Roman"/>
          <w:snapToGrid w:val="0"/>
          <w:sz w:val="28"/>
          <w:szCs w:val="28"/>
          <w:lang w:eastAsia="ru-RU"/>
        </w:rPr>
        <w:t xml:space="preserve"> величина разрушающего момента.</w:t>
      </w:r>
    </w:p>
    <w:p w:rsidR="00BB0A18" w:rsidRPr="001A4FDB" w:rsidRDefault="004837F8" w:rsidP="001A4FDB">
      <w:pPr>
        <w:tabs>
          <w:tab w:val="left" w:pos="8789"/>
        </w:tabs>
        <w:spacing w:after="0" w:line="360" w:lineRule="auto"/>
        <w:ind w:firstLine="709"/>
        <w:contextualSpacing/>
        <w:jc w:val="both"/>
        <w:rPr>
          <w:rFonts w:ascii="Times New Roman" w:hAnsi="Times New Roman" w:cs="Times New Roman"/>
          <w:sz w:val="28"/>
          <w:szCs w:val="28"/>
        </w:rPr>
      </w:pPr>
      <w:proofErr w:type="gramStart"/>
      <w:r w:rsidRPr="001A4FDB">
        <w:rPr>
          <w:rFonts w:ascii="Times New Roman" w:eastAsia="Calibri" w:hAnsi="Times New Roman" w:cs="Times New Roman"/>
          <w:sz w:val="28"/>
          <w:szCs w:val="28"/>
        </w:rPr>
        <w:t xml:space="preserve">Для исследования влияния климатических факторов на общую коррозионную стойкость </w:t>
      </w:r>
      <w:r w:rsidR="005F3BB4" w:rsidRPr="001A4FDB">
        <w:rPr>
          <w:rFonts w:ascii="Times New Roman" w:eastAsia="Calibri" w:hAnsi="Times New Roman" w:cs="Times New Roman"/>
          <w:sz w:val="28"/>
          <w:szCs w:val="28"/>
        </w:rPr>
        <w:t xml:space="preserve">были проведены коррозионные испытания образцов </w:t>
      </w:r>
      <w:r w:rsidR="00B26B2D" w:rsidRPr="001A4FDB">
        <w:rPr>
          <w:rFonts w:ascii="Times New Roman" w:hAnsi="Times New Roman" w:cs="Times New Roman"/>
          <w:sz w:val="28"/>
          <w:szCs w:val="28"/>
        </w:rPr>
        <w:t xml:space="preserve">в натурных условиях умеренно теплого климата приморской зоны </w:t>
      </w:r>
      <w:proofErr w:type="spellStart"/>
      <w:r w:rsidR="00B26B2D" w:rsidRPr="001A4FDB">
        <w:rPr>
          <w:rFonts w:ascii="Times New Roman" w:hAnsi="Times New Roman" w:cs="Times New Roman"/>
          <w:sz w:val="28"/>
          <w:szCs w:val="28"/>
        </w:rPr>
        <w:t>Геленджикского</w:t>
      </w:r>
      <w:proofErr w:type="spellEnd"/>
      <w:r w:rsidR="00B26B2D" w:rsidRPr="001A4FDB">
        <w:rPr>
          <w:rFonts w:ascii="Times New Roman" w:hAnsi="Times New Roman" w:cs="Times New Roman"/>
          <w:sz w:val="28"/>
          <w:szCs w:val="28"/>
        </w:rPr>
        <w:t xml:space="preserve"> Центра Климатических Испытаний (</w:t>
      </w:r>
      <w:r w:rsidR="00140118" w:rsidRPr="001A4FDB">
        <w:rPr>
          <w:rFonts w:ascii="Times New Roman" w:hAnsi="Times New Roman" w:cs="Times New Roman"/>
          <w:sz w:val="28"/>
          <w:szCs w:val="28"/>
        </w:rPr>
        <w:t>ГЦКИ),</w:t>
      </w:r>
      <w:r w:rsidR="00B26B2D" w:rsidRPr="001A4FDB">
        <w:rPr>
          <w:rFonts w:ascii="Times New Roman" w:hAnsi="Times New Roman" w:cs="Times New Roman"/>
          <w:sz w:val="28"/>
          <w:szCs w:val="28"/>
        </w:rPr>
        <w:t xml:space="preserve"> </w:t>
      </w:r>
      <w:r w:rsidR="00140118" w:rsidRPr="001A4FDB">
        <w:rPr>
          <w:rFonts w:ascii="Times New Roman" w:hAnsi="Times New Roman" w:cs="Times New Roman"/>
          <w:sz w:val="28"/>
          <w:szCs w:val="28"/>
        </w:rPr>
        <w:t xml:space="preserve">натурных </w:t>
      </w:r>
      <w:r w:rsidR="00B26B2D" w:rsidRPr="001A4FDB">
        <w:rPr>
          <w:rFonts w:ascii="Times New Roman" w:hAnsi="Times New Roman" w:cs="Times New Roman"/>
          <w:sz w:val="28"/>
          <w:szCs w:val="28"/>
        </w:rPr>
        <w:t>условиях умеренного климата промышленной зоны Московского Центра Климатических Испытаний (МЦКИ)</w:t>
      </w:r>
      <w:r w:rsidR="00140118" w:rsidRPr="001A4FDB">
        <w:rPr>
          <w:rFonts w:ascii="Times New Roman" w:hAnsi="Times New Roman" w:cs="Times New Roman"/>
          <w:sz w:val="28"/>
          <w:szCs w:val="28"/>
        </w:rPr>
        <w:t xml:space="preserve"> в соответствии с ГОСТ 9.909</w:t>
      </w:r>
      <w:r w:rsidR="005F3BB4" w:rsidRPr="001A4FDB">
        <w:rPr>
          <w:rFonts w:ascii="Times New Roman" w:hAnsi="Times New Roman" w:cs="Times New Roman"/>
          <w:sz w:val="28"/>
          <w:szCs w:val="28"/>
        </w:rPr>
        <w:t xml:space="preserve"> и </w:t>
      </w:r>
      <w:r w:rsidR="005C599C" w:rsidRPr="001A4FDB">
        <w:rPr>
          <w:rFonts w:ascii="Times New Roman" w:hAnsi="Times New Roman" w:cs="Times New Roman"/>
          <w:sz w:val="28"/>
          <w:szCs w:val="28"/>
        </w:rPr>
        <w:t>коррозионные испытания ускоренными</w:t>
      </w:r>
      <w:r w:rsidR="005F3BB4" w:rsidRPr="001A4FDB">
        <w:rPr>
          <w:rFonts w:ascii="Times New Roman" w:hAnsi="Times New Roman" w:cs="Times New Roman"/>
          <w:sz w:val="28"/>
          <w:szCs w:val="28"/>
        </w:rPr>
        <w:t xml:space="preserve"> </w:t>
      </w:r>
      <w:r w:rsidR="005C599C" w:rsidRPr="001A4FDB">
        <w:rPr>
          <w:rFonts w:ascii="Times New Roman" w:hAnsi="Times New Roman" w:cs="Times New Roman"/>
          <w:sz w:val="28"/>
          <w:szCs w:val="28"/>
        </w:rPr>
        <w:t>методами</w:t>
      </w:r>
      <w:r w:rsidR="00140118" w:rsidRPr="001A4FDB">
        <w:rPr>
          <w:rFonts w:ascii="Times New Roman" w:hAnsi="Times New Roman" w:cs="Times New Roman"/>
          <w:sz w:val="28"/>
          <w:szCs w:val="28"/>
        </w:rPr>
        <w:t xml:space="preserve"> в камере тропического климата (КТК)</w:t>
      </w:r>
      <w:r w:rsidR="005F3BB4" w:rsidRPr="001A4FDB">
        <w:rPr>
          <w:rFonts w:ascii="Times New Roman" w:hAnsi="Times New Roman" w:cs="Times New Roman"/>
          <w:sz w:val="28"/>
          <w:szCs w:val="28"/>
        </w:rPr>
        <w:t xml:space="preserve"> </w:t>
      </w:r>
      <w:r w:rsidR="00E4362E" w:rsidRPr="001A4FDB">
        <w:rPr>
          <w:rFonts w:ascii="Times New Roman" w:hAnsi="Times New Roman" w:cs="Times New Roman"/>
          <w:sz w:val="28"/>
          <w:szCs w:val="28"/>
        </w:rPr>
        <w:t xml:space="preserve">в соответствии со стандартом, разработанном в </w:t>
      </w:r>
      <w:proofErr w:type="spellStart"/>
      <w:r w:rsidR="00E4362E" w:rsidRPr="001A4FDB">
        <w:rPr>
          <w:rFonts w:ascii="Times New Roman" w:hAnsi="Times New Roman" w:cs="Times New Roman"/>
          <w:sz w:val="28"/>
          <w:szCs w:val="28"/>
        </w:rPr>
        <w:t>ВИАМе</w:t>
      </w:r>
      <w:proofErr w:type="spellEnd"/>
      <w:proofErr w:type="gramEnd"/>
      <w:r w:rsidR="00E4362E" w:rsidRPr="001A4FDB">
        <w:rPr>
          <w:rFonts w:ascii="Times New Roman" w:hAnsi="Times New Roman" w:cs="Times New Roman"/>
          <w:sz w:val="28"/>
          <w:szCs w:val="28"/>
        </w:rPr>
        <w:t xml:space="preserve">, </w:t>
      </w:r>
      <w:r w:rsidR="005F3BB4" w:rsidRPr="001A4FDB">
        <w:rPr>
          <w:rFonts w:ascii="Times New Roman" w:hAnsi="Times New Roman" w:cs="Times New Roman"/>
          <w:sz w:val="28"/>
          <w:szCs w:val="28"/>
        </w:rPr>
        <w:t xml:space="preserve">и </w:t>
      </w:r>
      <w:r w:rsidR="00140118" w:rsidRPr="001A4FDB">
        <w:rPr>
          <w:rFonts w:ascii="Times New Roman" w:hAnsi="Times New Roman" w:cs="Times New Roman"/>
          <w:sz w:val="28"/>
          <w:szCs w:val="28"/>
        </w:rPr>
        <w:t xml:space="preserve">камере солевого тумана (КСТ) в </w:t>
      </w:r>
      <w:r w:rsidR="00506310" w:rsidRPr="001A4FDB">
        <w:rPr>
          <w:rFonts w:ascii="Times New Roman" w:hAnsi="Times New Roman" w:cs="Times New Roman"/>
          <w:sz w:val="28"/>
          <w:szCs w:val="28"/>
        </w:rPr>
        <w:t>соответствии с ГОСТ 9.308 (метод 1).</w:t>
      </w:r>
      <w:r w:rsidR="00335BDD" w:rsidRPr="001A4FDB">
        <w:rPr>
          <w:rFonts w:ascii="Times New Roman" w:hAnsi="Times New Roman" w:cs="Times New Roman"/>
          <w:sz w:val="28"/>
          <w:szCs w:val="28"/>
        </w:rPr>
        <w:t xml:space="preserve"> </w:t>
      </w:r>
      <w:r w:rsidR="00CA36C5" w:rsidRPr="001A4FDB">
        <w:rPr>
          <w:rFonts w:ascii="Times New Roman" w:hAnsi="Times New Roman" w:cs="Times New Roman"/>
          <w:sz w:val="28"/>
          <w:szCs w:val="28"/>
        </w:rPr>
        <w:t xml:space="preserve">Для исследования </w:t>
      </w:r>
      <w:r w:rsidR="00CA36C5" w:rsidRPr="001A4FDB">
        <w:rPr>
          <w:rFonts w:ascii="Times New Roman" w:eastAsia="Calibri" w:hAnsi="Times New Roman" w:cs="Times New Roman"/>
          <w:sz w:val="28"/>
          <w:szCs w:val="28"/>
        </w:rPr>
        <w:t xml:space="preserve">влияния климатических факторов на сопротивление </w:t>
      </w:r>
      <w:proofErr w:type="gramStart"/>
      <w:r w:rsidR="00CA36C5" w:rsidRPr="001A4FDB">
        <w:rPr>
          <w:rFonts w:ascii="Times New Roman" w:eastAsia="Calibri" w:hAnsi="Times New Roman" w:cs="Times New Roman"/>
          <w:sz w:val="28"/>
          <w:szCs w:val="28"/>
        </w:rPr>
        <w:t>КР</w:t>
      </w:r>
      <w:proofErr w:type="gramEnd"/>
      <w:r w:rsidR="00CA36C5" w:rsidRPr="001A4FDB">
        <w:rPr>
          <w:rFonts w:ascii="Times New Roman" w:eastAsia="Calibri" w:hAnsi="Times New Roman" w:cs="Times New Roman"/>
          <w:sz w:val="28"/>
          <w:szCs w:val="28"/>
        </w:rPr>
        <w:t xml:space="preserve"> образцы </w:t>
      </w:r>
      <w:r w:rsidR="005F3BB4" w:rsidRPr="001A4FDB">
        <w:rPr>
          <w:rFonts w:ascii="Times New Roman" w:eastAsia="Calibri" w:hAnsi="Times New Roman" w:cs="Times New Roman"/>
          <w:sz w:val="28"/>
          <w:szCs w:val="28"/>
        </w:rPr>
        <w:t>испытывали</w:t>
      </w:r>
      <w:r w:rsidR="00CA36C5" w:rsidRPr="001A4FDB">
        <w:rPr>
          <w:rFonts w:ascii="Times New Roman" w:eastAsia="Calibri" w:hAnsi="Times New Roman" w:cs="Times New Roman"/>
          <w:sz w:val="28"/>
          <w:szCs w:val="28"/>
        </w:rPr>
        <w:t xml:space="preserve"> в ГЦКИ, МЦКИ и КСТ. </w:t>
      </w:r>
      <w:r w:rsidR="00335BDD" w:rsidRPr="001A4FDB">
        <w:rPr>
          <w:rFonts w:ascii="Times New Roman" w:hAnsi="Times New Roman" w:cs="Times New Roman"/>
          <w:sz w:val="28"/>
          <w:szCs w:val="28"/>
        </w:rPr>
        <w:t>Б</w:t>
      </w:r>
      <w:r w:rsidR="006D42EE" w:rsidRPr="001A4FDB">
        <w:rPr>
          <w:rFonts w:ascii="Times New Roman" w:hAnsi="Times New Roman" w:cs="Times New Roman"/>
          <w:sz w:val="28"/>
          <w:szCs w:val="28"/>
        </w:rPr>
        <w:t xml:space="preserve">олты </w:t>
      </w:r>
      <w:r w:rsidR="005F3BB4" w:rsidRPr="001A4FDB">
        <w:rPr>
          <w:rFonts w:ascii="Times New Roman" w:hAnsi="Times New Roman" w:cs="Times New Roman"/>
          <w:sz w:val="28"/>
          <w:szCs w:val="28"/>
        </w:rPr>
        <w:t>испытывали</w:t>
      </w:r>
      <w:r w:rsidR="006D42EE" w:rsidRPr="001A4FDB">
        <w:rPr>
          <w:rFonts w:ascii="Times New Roman" w:hAnsi="Times New Roman" w:cs="Times New Roman"/>
          <w:sz w:val="28"/>
          <w:szCs w:val="28"/>
        </w:rPr>
        <w:t xml:space="preserve"> в </w:t>
      </w:r>
      <w:r w:rsidR="00CA36C5" w:rsidRPr="001A4FDB">
        <w:rPr>
          <w:rFonts w:ascii="Times New Roman" w:hAnsi="Times New Roman" w:cs="Times New Roman"/>
          <w:sz w:val="28"/>
          <w:szCs w:val="28"/>
        </w:rPr>
        <w:t xml:space="preserve">ГЦКИ и </w:t>
      </w:r>
      <w:r w:rsidR="006D42EE" w:rsidRPr="001A4FDB">
        <w:rPr>
          <w:rFonts w:ascii="Times New Roman" w:hAnsi="Times New Roman" w:cs="Times New Roman"/>
          <w:sz w:val="28"/>
          <w:szCs w:val="28"/>
        </w:rPr>
        <w:t>КСТ.</w:t>
      </w:r>
      <w:r w:rsidR="003103FE" w:rsidRPr="001A4FDB">
        <w:rPr>
          <w:rFonts w:ascii="Times New Roman" w:hAnsi="Times New Roman" w:cs="Times New Roman"/>
          <w:sz w:val="28"/>
          <w:szCs w:val="28"/>
        </w:rPr>
        <w:t xml:space="preserve"> Длительность </w:t>
      </w:r>
      <w:r w:rsidR="005F3BB4" w:rsidRPr="001A4FDB">
        <w:rPr>
          <w:rFonts w:ascii="Times New Roman" w:hAnsi="Times New Roman" w:cs="Times New Roman"/>
          <w:sz w:val="28"/>
          <w:szCs w:val="28"/>
        </w:rPr>
        <w:t xml:space="preserve">коррозионных испытаний </w:t>
      </w:r>
      <w:r w:rsidR="00CA36C5" w:rsidRPr="001A4FDB">
        <w:rPr>
          <w:rFonts w:ascii="Times New Roman" w:hAnsi="Times New Roman" w:cs="Times New Roman"/>
          <w:sz w:val="28"/>
          <w:szCs w:val="28"/>
        </w:rPr>
        <w:t xml:space="preserve">составила </w:t>
      </w:r>
      <w:r w:rsidR="003103FE" w:rsidRPr="001A4FDB">
        <w:rPr>
          <w:rFonts w:ascii="Times New Roman" w:hAnsi="Times New Roman" w:cs="Times New Roman"/>
          <w:sz w:val="28"/>
          <w:szCs w:val="28"/>
        </w:rPr>
        <w:t>12</w:t>
      </w:r>
      <w:r w:rsidR="00100514" w:rsidRPr="001A4FDB">
        <w:rPr>
          <w:rFonts w:ascii="Times New Roman" w:hAnsi="Times New Roman" w:cs="Times New Roman"/>
          <w:sz w:val="28"/>
          <w:szCs w:val="28"/>
        </w:rPr>
        <w:t xml:space="preserve"> </w:t>
      </w:r>
      <w:r w:rsidR="003103FE" w:rsidRPr="001A4FDB">
        <w:rPr>
          <w:rFonts w:ascii="Times New Roman" w:hAnsi="Times New Roman" w:cs="Times New Roman"/>
          <w:sz w:val="28"/>
          <w:szCs w:val="28"/>
        </w:rPr>
        <w:t>месяцев.</w:t>
      </w:r>
    </w:p>
    <w:p w:rsidR="006D42EE" w:rsidRPr="001A4FDB" w:rsidRDefault="006D42EE" w:rsidP="001A4FDB">
      <w:pPr>
        <w:tabs>
          <w:tab w:val="left" w:pos="8789"/>
        </w:tabs>
        <w:spacing w:after="0" w:line="360" w:lineRule="auto"/>
        <w:ind w:firstLine="709"/>
        <w:contextualSpacing/>
        <w:jc w:val="both"/>
        <w:rPr>
          <w:rFonts w:ascii="Times New Roman" w:eastAsia="Times New Roman" w:hAnsi="Times New Roman" w:cs="Times New Roman"/>
          <w:snapToGrid w:val="0"/>
          <w:sz w:val="28"/>
          <w:szCs w:val="28"/>
          <w:lang w:eastAsia="ru-RU"/>
        </w:rPr>
      </w:pPr>
      <w:r w:rsidRPr="001A4FDB">
        <w:rPr>
          <w:rFonts w:ascii="Times New Roman" w:eastAsia="Times New Roman" w:hAnsi="Times New Roman" w:cs="Times New Roman"/>
          <w:snapToGrid w:val="0"/>
          <w:sz w:val="28"/>
          <w:szCs w:val="28"/>
          <w:lang w:eastAsia="ru-RU"/>
        </w:rPr>
        <w:t xml:space="preserve">Оценку общей коррозионной стойкости сталей проводили в соответствии с ГОСТ 9.908 по потере массы на единицу площади. </w:t>
      </w:r>
      <w:r w:rsidRPr="001A4FDB">
        <w:rPr>
          <w:rFonts w:ascii="Times New Roman" w:hAnsi="Times New Roman" w:cs="Times New Roman"/>
          <w:sz w:val="28"/>
          <w:szCs w:val="28"/>
          <w:shd w:val="clear" w:color="auto" w:fill="FFFFFF"/>
        </w:rPr>
        <w:t xml:space="preserve">Оценку склонности сталей к </w:t>
      </w:r>
      <w:proofErr w:type="gramStart"/>
      <w:r w:rsidRPr="001A4FDB">
        <w:rPr>
          <w:rFonts w:ascii="Times New Roman" w:hAnsi="Times New Roman" w:cs="Times New Roman"/>
          <w:sz w:val="28"/>
          <w:szCs w:val="28"/>
          <w:shd w:val="clear" w:color="auto" w:fill="FFFFFF"/>
        </w:rPr>
        <w:t>КР</w:t>
      </w:r>
      <w:proofErr w:type="gramEnd"/>
      <w:r w:rsidRPr="001A4FDB">
        <w:rPr>
          <w:rFonts w:ascii="Times New Roman" w:hAnsi="Times New Roman" w:cs="Times New Roman"/>
          <w:sz w:val="28"/>
          <w:szCs w:val="28"/>
          <w:shd w:val="clear" w:color="auto" w:fill="FFFFFF"/>
        </w:rPr>
        <w:t xml:space="preserve"> проводили </w:t>
      </w:r>
      <w:r w:rsidR="002C5AFC" w:rsidRPr="001A4FDB">
        <w:rPr>
          <w:rFonts w:ascii="Times New Roman" w:eastAsia="Times New Roman" w:hAnsi="Times New Roman" w:cs="Times New Roman"/>
          <w:snapToGrid w:val="0"/>
          <w:sz w:val="28"/>
          <w:szCs w:val="28"/>
          <w:lang w:eastAsia="ru-RU"/>
        </w:rPr>
        <w:t xml:space="preserve">в соответствии с </w:t>
      </w:r>
      <w:r w:rsidR="002C5AFC" w:rsidRPr="001A4FDB">
        <w:rPr>
          <w:rFonts w:ascii="Times New Roman" w:hAnsi="Times New Roman" w:cs="Times New Roman"/>
          <w:sz w:val="28"/>
          <w:szCs w:val="28"/>
        </w:rPr>
        <w:t xml:space="preserve">ОСТ 1 90212 </w:t>
      </w:r>
      <w:r w:rsidRPr="001A4FDB">
        <w:rPr>
          <w:rFonts w:ascii="Times New Roman" w:hAnsi="Times New Roman" w:cs="Times New Roman"/>
          <w:sz w:val="28"/>
          <w:szCs w:val="28"/>
          <w:shd w:val="clear" w:color="auto" w:fill="FFFFFF"/>
        </w:rPr>
        <w:t xml:space="preserve">по </w:t>
      </w:r>
      <w:r w:rsidR="003103FE" w:rsidRPr="001A4FDB">
        <w:rPr>
          <w:rFonts w:ascii="Times New Roman" w:hAnsi="Times New Roman" w:cs="Times New Roman"/>
          <w:sz w:val="28"/>
          <w:szCs w:val="28"/>
          <w:shd w:val="clear" w:color="auto" w:fill="FFFFFF"/>
        </w:rPr>
        <w:t>времени до начала растрескивания.</w:t>
      </w:r>
    </w:p>
    <w:p w:rsidR="006D42EE" w:rsidRPr="001A4FDB" w:rsidRDefault="006D42EE" w:rsidP="001A4FDB">
      <w:pPr>
        <w:tabs>
          <w:tab w:val="left" w:pos="8789"/>
        </w:tabs>
        <w:spacing w:after="0" w:line="360" w:lineRule="auto"/>
        <w:ind w:firstLine="709"/>
        <w:contextualSpacing/>
        <w:jc w:val="both"/>
        <w:rPr>
          <w:rFonts w:ascii="Times New Roman" w:eastAsia="Calibri" w:hAnsi="Times New Roman" w:cs="Times New Roman"/>
          <w:sz w:val="28"/>
          <w:szCs w:val="28"/>
        </w:rPr>
      </w:pPr>
    </w:p>
    <w:p w:rsidR="00413EC8" w:rsidRPr="001A4FDB" w:rsidRDefault="003103FE" w:rsidP="0064105A">
      <w:pPr>
        <w:spacing w:after="0" w:line="360" w:lineRule="auto"/>
        <w:ind w:firstLine="709"/>
        <w:contextualSpacing/>
        <w:rPr>
          <w:rFonts w:ascii="Times New Roman" w:hAnsi="Times New Roman" w:cs="Times New Roman"/>
          <w:b/>
          <w:sz w:val="28"/>
          <w:szCs w:val="28"/>
          <w:shd w:val="clear" w:color="auto" w:fill="FFFFFF"/>
        </w:rPr>
      </w:pPr>
      <w:r w:rsidRPr="001A4FDB">
        <w:rPr>
          <w:rFonts w:ascii="Times New Roman" w:hAnsi="Times New Roman" w:cs="Times New Roman"/>
          <w:b/>
          <w:sz w:val="28"/>
          <w:szCs w:val="28"/>
          <w:shd w:val="clear" w:color="auto" w:fill="FFFFFF"/>
        </w:rPr>
        <w:t>Результаты исследования</w:t>
      </w:r>
    </w:p>
    <w:p w:rsidR="003103FE" w:rsidRPr="001A4FDB" w:rsidRDefault="008C1668" w:rsidP="001A4FDB">
      <w:pPr>
        <w:spacing w:after="0" w:line="360" w:lineRule="auto"/>
        <w:ind w:firstLine="709"/>
        <w:contextualSpacing/>
        <w:jc w:val="both"/>
        <w:rPr>
          <w:rFonts w:ascii="Times New Roman" w:eastAsia="Times New Roman" w:hAnsi="Times New Roman" w:cs="Times New Roman"/>
          <w:sz w:val="28"/>
          <w:szCs w:val="28"/>
        </w:rPr>
      </w:pPr>
      <w:r w:rsidRPr="001A4FDB">
        <w:rPr>
          <w:rFonts w:ascii="Times New Roman" w:hAnsi="Times New Roman" w:cs="Times New Roman"/>
          <w:sz w:val="28"/>
          <w:szCs w:val="28"/>
          <w:shd w:val="clear" w:color="auto" w:fill="FFFFFF"/>
        </w:rPr>
        <w:t xml:space="preserve">Данные по удельной потере массы образцов </w:t>
      </w:r>
      <w:r w:rsidR="00460C41" w:rsidRPr="001A4FDB">
        <w:rPr>
          <w:rFonts w:ascii="Times New Roman" w:hAnsi="Times New Roman" w:cs="Times New Roman"/>
          <w:sz w:val="28"/>
          <w:szCs w:val="28"/>
          <w:shd w:val="clear" w:color="auto" w:fill="FFFFFF"/>
        </w:rPr>
        <w:t xml:space="preserve">из </w:t>
      </w:r>
      <w:r w:rsidRPr="001A4FDB">
        <w:rPr>
          <w:rFonts w:ascii="Times New Roman" w:hAnsi="Times New Roman" w:cs="Times New Roman"/>
          <w:sz w:val="28"/>
          <w:szCs w:val="28"/>
          <w:shd w:val="clear" w:color="auto" w:fill="FFFFFF"/>
        </w:rPr>
        <w:t>сталей ВНС</w:t>
      </w:r>
      <w:r w:rsidR="005F5C63" w:rsidRPr="001A4FDB">
        <w:rPr>
          <w:rFonts w:ascii="Times New Roman" w:hAnsi="Times New Roman" w:cs="Times New Roman"/>
          <w:sz w:val="28"/>
          <w:szCs w:val="28"/>
          <w:shd w:val="clear" w:color="auto" w:fill="FFFFFF"/>
        </w:rPr>
        <w:t>-</w:t>
      </w:r>
      <w:r w:rsidRPr="001A4FDB">
        <w:rPr>
          <w:rFonts w:ascii="Times New Roman" w:hAnsi="Times New Roman" w:cs="Times New Roman"/>
          <w:sz w:val="28"/>
          <w:szCs w:val="28"/>
          <w:shd w:val="clear" w:color="auto" w:fill="FFFFFF"/>
        </w:rPr>
        <w:t>73,</w:t>
      </w:r>
      <w:r w:rsidRPr="001A4FDB">
        <w:rPr>
          <w:rFonts w:ascii="Times New Roman" w:hAnsi="Times New Roman" w:cs="Times New Roman"/>
          <w:sz w:val="28"/>
          <w:szCs w:val="28"/>
        </w:rPr>
        <w:t xml:space="preserve"> ВНС</w:t>
      </w:r>
      <w:r w:rsidR="005F5C63" w:rsidRPr="001A4FDB">
        <w:rPr>
          <w:rFonts w:ascii="Times New Roman" w:hAnsi="Times New Roman" w:cs="Times New Roman"/>
          <w:sz w:val="28"/>
          <w:szCs w:val="28"/>
        </w:rPr>
        <w:t>-</w:t>
      </w:r>
      <w:r w:rsidRPr="001A4FDB">
        <w:rPr>
          <w:rFonts w:ascii="Times New Roman" w:hAnsi="Times New Roman" w:cs="Times New Roman"/>
          <w:sz w:val="28"/>
          <w:szCs w:val="28"/>
        </w:rPr>
        <w:t>74</w:t>
      </w:r>
      <w:r w:rsidR="00460C41" w:rsidRPr="001A4FDB">
        <w:rPr>
          <w:rFonts w:ascii="Times New Roman" w:hAnsi="Times New Roman" w:cs="Times New Roman"/>
          <w:sz w:val="28"/>
          <w:szCs w:val="28"/>
        </w:rPr>
        <w:t xml:space="preserve"> и</w:t>
      </w:r>
      <w:r w:rsidRPr="001A4FDB">
        <w:rPr>
          <w:rFonts w:ascii="Times New Roman" w:eastAsia="Times New Roman" w:hAnsi="Times New Roman" w:cs="Times New Roman"/>
          <w:sz w:val="28"/>
          <w:szCs w:val="28"/>
        </w:rPr>
        <w:t xml:space="preserve"> ВНС</w:t>
      </w:r>
      <w:r w:rsidR="005F5C63" w:rsidRPr="001A4FDB">
        <w:rPr>
          <w:rFonts w:ascii="Times New Roman" w:eastAsia="Times New Roman" w:hAnsi="Times New Roman" w:cs="Times New Roman"/>
          <w:sz w:val="28"/>
          <w:szCs w:val="28"/>
        </w:rPr>
        <w:t>-</w:t>
      </w:r>
      <w:r w:rsidRPr="001A4FDB">
        <w:rPr>
          <w:rFonts w:ascii="Times New Roman" w:eastAsia="Times New Roman" w:hAnsi="Times New Roman" w:cs="Times New Roman"/>
          <w:sz w:val="28"/>
          <w:szCs w:val="28"/>
        </w:rPr>
        <w:t xml:space="preserve">75 после </w:t>
      </w:r>
      <w:r w:rsidR="005F3BB4" w:rsidRPr="001A4FDB">
        <w:rPr>
          <w:rFonts w:ascii="Times New Roman" w:eastAsia="Times New Roman" w:hAnsi="Times New Roman" w:cs="Times New Roman"/>
          <w:sz w:val="28"/>
          <w:szCs w:val="28"/>
        </w:rPr>
        <w:t>коррозионных испытаний</w:t>
      </w:r>
      <w:r w:rsidR="0025042B" w:rsidRPr="001A4FDB">
        <w:rPr>
          <w:rFonts w:ascii="Times New Roman" w:eastAsia="Times New Roman" w:hAnsi="Times New Roman" w:cs="Times New Roman"/>
          <w:sz w:val="28"/>
          <w:szCs w:val="28"/>
        </w:rPr>
        <w:t xml:space="preserve"> </w:t>
      </w:r>
      <w:r w:rsidRPr="001A4FDB">
        <w:rPr>
          <w:rFonts w:ascii="Times New Roman" w:eastAsia="Times New Roman" w:hAnsi="Times New Roman" w:cs="Times New Roman"/>
          <w:sz w:val="28"/>
          <w:szCs w:val="28"/>
        </w:rPr>
        <w:t>в ГЦКИ, МЦКИ, КТК и КСТ представлены в таблице 1.</w:t>
      </w:r>
    </w:p>
    <w:p w:rsidR="008C1668" w:rsidRPr="001A4FDB" w:rsidRDefault="008C1668" w:rsidP="001A4FDB">
      <w:pPr>
        <w:spacing w:after="0" w:line="360" w:lineRule="auto"/>
        <w:ind w:firstLine="709"/>
        <w:contextualSpacing/>
        <w:jc w:val="both"/>
        <w:rPr>
          <w:rFonts w:ascii="Times New Roman" w:eastAsia="Times New Roman" w:hAnsi="Times New Roman" w:cs="Times New Roman"/>
          <w:sz w:val="28"/>
          <w:szCs w:val="28"/>
        </w:rPr>
      </w:pPr>
    </w:p>
    <w:p w:rsidR="0064105A" w:rsidRPr="0064105A" w:rsidRDefault="00991EC8" w:rsidP="0064105A">
      <w:pPr>
        <w:spacing w:after="0"/>
        <w:ind w:left="1276" w:hanging="1276"/>
        <w:contextualSpacing/>
        <w:jc w:val="right"/>
        <w:rPr>
          <w:rFonts w:ascii="Times New Roman" w:eastAsia="Times New Roman" w:hAnsi="Times New Roman" w:cs="Times New Roman"/>
          <w:sz w:val="24"/>
          <w:szCs w:val="24"/>
        </w:rPr>
      </w:pPr>
      <w:r w:rsidRPr="0064105A">
        <w:rPr>
          <w:rFonts w:ascii="Times New Roman" w:eastAsia="Times New Roman" w:hAnsi="Times New Roman" w:cs="Times New Roman"/>
          <w:sz w:val="24"/>
          <w:szCs w:val="24"/>
        </w:rPr>
        <w:t xml:space="preserve">Таблица 1 </w:t>
      </w:r>
    </w:p>
    <w:p w:rsidR="00991EC8" w:rsidRPr="0064105A" w:rsidRDefault="00C83AAE" w:rsidP="0064105A">
      <w:pPr>
        <w:spacing w:after="0"/>
        <w:ind w:left="1276" w:hanging="1276"/>
        <w:contextualSpacing/>
        <w:jc w:val="center"/>
        <w:rPr>
          <w:rFonts w:ascii="Times New Roman" w:eastAsia="Times New Roman" w:hAnsi="Times New Roman" w:cs="Times New Roman"/>
          <w:sz w:val="24"/>
          <w:szCs w:val="24"/>
        </w:rPr>
      </w:pPr>
      <w:r w:rsidRPr="0064105A">
        <w:rPr>
          <w:rFonts w:ascii="Times New Roman" w:eastAsia="Times New Roman" w:hAnsi="Times New Roman" w:cs="Times New Roman"/>
          <w:sz w:val="24"/>
          <w:szCs w:val="24"/>
        </w:rPr>
        <w:t>Изменение удельной массы образцов из сталей ВНС-73, ВНС-74, ВНС-75 после коррозионных испытаний</w:t>
      </w:r>
      <w:r w:rsidR="00112C05" w:rsidRPr="0064105A">
        <w:rPr>
          <w:rFonts w:ascii="Times New Roman" w:eastAsia="Times New Roman" w:hAnsi="Times New Roman" w:cs="Times New Roman"/>
          <w:sz w:val="24"/>
          <w:szCs w:val="24"/>
        </w:rPr>
        <w:t xml:space="preserve"> в различных условиях</w:t>
      </w:r>
    </w:p>
    <w:tbl>
      <w:tblPr>
        <w:tblStyle w:val="a3"/>
        <w:tblW w:w="9072" w:type="dxa"/>
        <w:tblInd w:w="108" w:type="dxa"/>
        <w:tblLayout w:type="fixed"/>
        <w:tblLook w:val="04A0" w:firstRow="1" w:lastRow="0" w:firstColumn="1" w:lastColumn="0" w:noHBand="0" w:noVBand="1"/>
      </w:tblPr>
      <w:tblGrid>
        <w:gridCol w:w="1134"/>
        <w:gridCol w:w="1701"/>
        <w:gridCol w:w="1276"/>
        <w:gridCol w:w="851"/>
        <w:gridCol w:w="1134"/>
        <w:gridCol w:w="1275"/>
        <w:gridCol w:w="885"/>
        <w:gridCol w:w="816"/>
      </w:tblGrid>
      <w:tr w:rsidR="0064105A" w:rsidRPr="0064105A" w:rsidTr="0064105A">
        <w:trPr>
          <w:trHeight w:val="607"/>
        </w:trPr>
        <w:tc>
          <w:tcPr>
            <w:tcW w:w="1134" w:type="dxa"/>
            <w:vMerge w:val="restart"/>
            <w:vAlign w:val="center"/>
          </w:tcPr>
          <w:p w:rsidR="0023438A" w:rsidRPr="0064105A" w:rsidRDefault="0023438A" w:rsidP="0064105A">
            <w:pPr>
              <w:spacing w:line="276" w:lineRule="auto"/>
              <w:contextualSpacing/>
              <w:jc w:val="center"/>
              <w:rPr>
                <w:rFonts w:ascii="Times New Roman" w:hAnsi="Times New Roman" w:cs="Times New Roman"/>
                <w:sz w:val="20"/>
                <w:szCs w:val="20"/>
                <w:shd w:val="clear" w:color="auto" w:fill="FFFFFF"/>
              </w:rPr>
            </w:pPr>
            <w:r w:rsidRPr="0064105A">
              <w:rPr>
                <w:rFonts w:ascii="Times New Roman" w:hAnsi="Times New Roman" w:cs="Times New Roman"/>
                <w:sz w:val="20"/>
                <w:szCs w:val="20"/>
                <w:shd w:val="clear" w:color="auto" w:fill="FFFFFF"/>
              </w:rPr>
              <w:t>Материал</w:t>
            </w:r>
          </w:p>
        </w:tc>
        <w:tc>
          <w:tcPr>
            <w:tcW w:w="1701" w:type="dxa"/>
            <w:vMerge w:val="restart"/>
            <w:vAlign w:val="center"/>
          </w:tcPr>
          <w:p w:rsidR="0023438A" w:rsidRPr="0064105A" w:rsidRDefault="0023438A" w:rsidP="0064105A">
            <w:pPr>
              <w:spacing w:line="276" w:lineRule="auto"/>
              <w:contextualSpacing/>
              <w:jc w:val="center"/>
              <w:rPr>
                <w:rFonts w:ascii="Times New Roman" w:hAnsi="Times New Roman" w:cs="Times New Roman"/>
                <w:sz w:val="20"/>
                <w:szCs w:val="20"/>
                <w:shd w:val="clear" w:color="auto" w:fill="FFFFFF"/>
              </w:rPr>
            </w:pPr>
            <w:r w:rsidRPr="0064105A">
              <w:rPr>
                <w:rFonts w:ascii="Times New Roman" w:hAnsi="Times New Roman" w:cs="Times New Roman"/>
                <w:sz w:val="20"/>
                <w:szCs w:val="20"/>
                <w:shd w:val="clear" w:color="auto" w:fill="FFFFFF"/>
              </w:rPr>
              <w:t>Вид обработки поверхности</w:t>
            </w:r>
          </w:p>
        </w:tc>
        <w:tc>
          <w:tcPr>
            <w:tcW w:w="6237" w:type="dxa"/>
            <w:gridSpan w:val="6"/>
            <w:vAlign w:val="center"/>
          </w:tcPr>
          <w:p w:rsidR="0023438A" w:rsidRPr="0064105A" w:rsidRDefault="0023438A" w:rsidP="0064105A">
            <w:pPr>
              <w:spacing w:line="276" w:lineRule="auto"/>
              <w:contextualSpacing/>
              <w:jc w:val="center"/>
              <w:rPr>
                <w:rFonts w:ascii="Times New Roman" w:hAnsi="Times New Roman" w:cs="Times New Roman"/>
                <w:sz w:val="20"/>
                <w:szCs w:val="20"/>
                <w:shd w:val="clear" w:color="auto" w:fill="FFFFFF"/>
              </w:rPr>
            </w:pPr>
            <w:r w:rsidRPr="0064105A">
              <w:rPr>
                <w:rFonts w:ascii="Times New Roman" w:hAnsi="Times New Roman" w:cs="Times New Roman"/>
                <w:sz w:val="20"/>
                <w:szCs w:val="20"/>
                <w:shd w:val="clear" w:color="auto" w:fill="FFFFFF"/>
              </w:rPr>
              <w:t>Изменение удельной массы образцов (г/м</w:t>
            </w:r>
            <w:proofErr w:type="gramStart"/>
            <w:r w:rsidRPr="0064105A">
              <w:rPr>
                <w:rFonts w:ascii="Times New Roman" w:hAnsi="Times New Roman" w:cs="Times New Roman"/>
                <w:sz w:val="20"/>
                <w:szCs w:val="20"/>
                <w:shd w:val="clear" w:color="auto" w:fill="FFFFFF"/>
                <w:vertAlign w:val="superscript"/>
              </w:rPr>
              <w:t>2</w:t>
            </w:r>
            <w:proofErr w:type="gramEnd"/>
            <w:r w:rsidRPr="0064105A">
              <w:rPr>
                <w:rFonts w:ascii="Times New Roman" w:hAnsi="Times New Roman" w:cs="Times New Roman"/>
                <w:sz w:val="20"/>
                <w:szCs w:val="20"/>
                <w:shd w:val="clear" w:color="auto" w:fill="FFFFFF"/>
              </w:rPr>
              <w:t>) после экспозиции в</w:t>
            </w:r>
          </w:p>
        </w:tc>
      </w:tr>
      <w:tr w:rsidR="0064105A" w:rsidRPr="0064105A" w:rsidTr="0064105A">
        <w:trPr>
          <w:trHeight w:val="557"/>
        </w:trPr>
        <w:tc>
          <w:tcPr>
            <w:tcW w:w="1134" w:type="dxa"/>
            <w:vMerge/>
            <w:vAlign w:val="center"/>
          </w:tcPr>
          <w:p w:rsidR="0023438A" w:rsidRPr="0064105A" w:rsidRDefault="0023438A" w:rsidP="0064105A">
            <w:pPr>
              <w:spacing w:line="276" w:lineRule="auto"/>
              <w:contextualSpacing/>
              <w:jc w:val="center"/>
              <w:rPr>
                <w:rFonts w:ascii="Times New Roman" w:hAnsi="Times New Roman" w:cs="Times New Roman"/>
                <w:sz w:val="20"/>
                <w:szCs w:val="20"/>
                <w:shd w:val="clear" w:color="auto" w:fill="FFFFFF"/>
              </w:rPr>
            </w:pPr>
          </w:p>
        </w:tc>
        <w:tc>
          <w:tcPr>
            <w:tcW w:w="1701" w:type="dxa"/>
            <w:vMerge/>
            <w:vAlign w:val="center"/>
          </w:tcPr>
          <w:p w:rsidR="0023438A" w:rsidRPr="0064105A" w:rsidRDefault="0023438A" w:rsidP="0064105A">
            <w:pPr>
              <w:spacing w:line="276" w:lineRule="auto"/>
              <w:contextualSpacing/>
              <w:jc w:val="center"/>
              <w:rPr>
                <w:rFonts w:ascii="Times New Roman" w:hAnsi="Times New Roman" w:cs="Times New Roman"/>
                <w:sz w:val="20"/>
                <w:szCs w:val="20"/>
                <w:shd w:val="clear" w:color="auto" w:fill="FFFFFF"/>
              </w:rPr>
            </w:pPr>
          </w:p>
        </w:tc>
        <w:tc>
          <w:tcPr>
            <w:tcW w:w="2127" w:type="dxa"/>
            <w:gridSpan w:val="2"/>
            <w:vAlign w:val="center"/>
          </w:tcPr>
          <w:p w:rsidR="0023438A" w:rsidRPr="0064105A" w:rsidRDefault="0023438A" w:rsidP="0064105A">
            <w:pPr>
              <w:spacing w:line="276" w:lineRule="auto"/>
              <w:contextualSpacing/>
              <w:jc w:val="center"/>
              <w:rPr>
                <w:rFonts w:ascii="Times New Roman" w:hAnsi="Times New Roman" w:cs="Times New Roman"/>
                <w:sz w:val="20"/>
                <w:szCs w:val="20"/>
                <w:shd w:val="clear" w:color="auto" w:fill="FFFFFF"/>
              </w:rPr>
            </w:pPr>
            <w:r w:rsidRPr="0064105A">
              <w:rPr>
                <w:rFonts w:ascii="Times New Roman" w:hAnsi="Times New Roman" w:cs="Times New Roman"/>
                <w:sz w:val="20"/>
                <w:szCs w:val="20"/>
                <w:shd w:val="clear" w:color="auto" w:fill="FFFFFF"/>
              </w:rPr>
              <w:t>ГЦКИ</w:t>
            </w:r>
          </w:p>
        </w:tc>
        <w:tc>
          <w:tcPr>
            <w:tcW w:w="2409" w:type="dxa"/>
            <w:gridSpan w:val="2"/>
            <w:vAlign w:val="center"/>
          </w:tcPr>
          <w:p w:rsidR="0023438A" w:rsidRPr="0064105A" w:rsidRDefault="0046642E" w:rsidP="0064105A">
            <w:pPr>
              <w:spacing w:line="276" w:lineRule="auto"/>
              <w:contextualSpacing/>
              <w:jc w:val="center"/>
              <w:rPr>
                <w:rFonts w:ascii="Times New Roman" w:hAnsi="Times New Roman" w:cs="Times New Roman"/>
                <w:sz w:val="20"/>
                <w:szCs w:val="20"/>
                <w:shd w:val="clear" w:color="auto" w:fill="FFFFFF"/>
              </w:rPr>
            </w:pPr>
            <w:r w:rsidRPr="0064105A">
              <w:rPr>
                <w:rFonts w:ascii="Times New Roman" w:hAnsi="Times New Roman" w:cs="Times New Roman"/>
                <w:sz w:val="20"/>
                <w:szCs w:val="20"/>
                <w:shd w:val="clear" w:color="auto" w:fill="FFFFFF"/>
              </w:rPr>
              <w:t>МЦКИ</w:t>
            </w:r>
          </w:p>
        </w:tc>
        <w:tc>
          <w:tcPr>
            <w:tcW w:w="885" w:type="dxa"/>
            <w:vMerge w:val="restart"/>
            <w:vAlign w:val="center"/>
          </w:tcPr>
          <w:p w:rsidR="0023438A" w:rsidRPr="0064105A" w:rsidRDefault="0023438A" w:rsidP="0064105A">
            <w:pPr>
              <w:spacing w:line="276" w:lineRule="auto"/>
              <w:contextualSpacing/>
              <w:jc w:val="center"/>
              <w:rPr>
                <w:rFonts w:ascii="Times New Roman" w:hAnsi="Times New Roman" w:cs="Times New Roman"/>
                <w:sz w:val="20"/>
                <w:szCs w:val="20"/>
                <w:shd w:val="clear" w:color="auto" w:fill="FFFFFF"/>
              </w:rPr>
            </w:pPr>
            <w:r w:rsidRPr="0064105A">
              <w:rPr>
                <w:rFonts w:ascii="Times New Roman" w:hAnsi="Times New Roman" w:cs="Times New Roman"/>
                <w:sz w:val="20"/>
                <w:szCs w:val="20"/>
                <w:shd w:val="clear" w:color="auto" w:fill="FFFFFF"/>
              </w:rPr>
              <w:t>КТК</w:t>
            </w:r>
          </w:p>
        </w:tc>
        <w:tc>
          <w:tcPr>
            <w:tcW w:w="816" w:type="dxa"/>
            <w:vMerge w:val="restart"/>
            <w:vAlign w:val="center"/>
          </w:tcPr>
          <w:p w:rsidR="0023438A" w:rsidRPr="0064105A" w:rsidRDefault="0023438A" w:rsidP="0064105A">
            <w:pPr>
              <w:spacing w:line="276" w:lineRule="auto"/>
              <w:contextualSpacing/>
              <w:jc w:val="center"/>
              <w:rPr>
                <w:rFonts w:ascii="Times New Roman" w:hAnsi="Times New Roman" w:cs="Times New Roman"/>
                <w:sz w:val="20"/>
                <w:szCs w:val="20"/>
                <w:shd w:val="clear" w:color="auto" w:fill="FFFFFF"/>
              </w:rPr>
            </w:pPr>
            <w:r w:rsidRPr="0064105A">
              <w:rPr>
                <w:rFonts w:ascii="Times New Roman" w:hAnsi="Times New Roman" w:cs="Times New Roman"/>
                <w:sz w:val="20"/>
                <w:szCs w:val="20"/>
                <w:shd w:val="clear" w:color="auto" w:fill="FFFFFF"/>
              </w:rPr>
              <w:t>КСТ</w:t>
            </w:r>
          </w:p>
        </w:tc>
      </w:tr>
      <w:tr w:rsidR="0064105A" w:rsidRPr="0064105A" w:rsidTr="0064105A">
        <w:trPr>
          <w:trHeight w:val="539"/>
        </w:trPr>
        <w:tc>
          <w:tcPr>
            <w:tcW w:w="1134" w:type="dxa"/>
            <w:vMerge/>
            <w:vAlign w:val="center"/>
          </w:tcPr>
          <w:p w:rsidR="00B717FB" w:rsidRPr="0064105A" w:rsidRDefault="00B717FB" w:rsidP="0064105A">
            <w:pPr>
              <w:spacing w:line="276" w:lineRule="auto"/>
              <w:contextualSpacing/>
              <w:jc w:val="center"/>
              <w:rPr>
                <w:rFonts w:ascii="Times New Roman" w:hAnsi="Times New Roman" w:cs="Times New Roman"/>
                <w:sz w:val="20"/>
                <w:szCs w:val="20"/>
                <w:shd w:val="clear" w:color="auto" w:fill="FFFFFF"/>
              </w:rPr>
            </w:pPr>
          </w:p>
        </w:tc>
        <w:tc>
          <w:tcPr>
            <w:tcW w:w="1701" w:type="dxa"/>
            <w:vMerge/>
            <w:vAlign w:val="center"/>
          </w:tcPr>
          <w:p w:rsidR="00B717FB" w:rsidRPr="0064105A" w:rsidRDefault="00B717FB" w:rsidP="0064105A">
            <w:pPr>
              <w:spacing w:line="276" w:lineRule="auto"/>
              <w:contextualSpacing/>
              <w:jc w:val="center"/>
              <w:rPr>
                <w:rFonts w:ascii="Times New Roman" w:hAnsi="Times New Roman" w:cs="Times New Roman"/>
                <w:sz w:val="20"/>
                <w:szCs w:val="20"/>
                <w:shd w:val="clear" w:color="auto" w:fill="FFFFFF"/>
              </w:rPr>
            </w:pPr>
          </w:p>
        </w:tc>
        <w:tc>
          <w:tcPr>
            <w:tcW w:w="1276" w:type="dxa"/>
            <w:vAlign w:val="center"/>
          </w:tcPr>
          <w:p w:rsidR="00B717FB" w:rsidRPr="0064105A" w:rsidRDefault="00B717FB" w:rsidP="0064105A">
            <w:pPr>
              <w:spacing w:line="276" w:lineRule="auto"/>
              <w:contextualSpacing/>
              <w:jc w:val="center"/>
              <w:rPr>
                <w:rFonts w:ascii="Times New Roman" w:hAnsi="Times New Roman" w:cs="Times New Roman"/>
                <w:sz w:val="20"/>
                <w:szCs w:val="20"/>
                <w:shd w:val="clear" w:color="auto" w:fill="FFFFFF"/>
              </w:rPr>
            </w:pPr>
            <w:r w:rsidRPr="0064105A">
              <w:rPr>
                <w:rFonts w:ascii="Times New Roman" w:hAnsi="Times New Roman" w:cs="Times New Roman"/>
                <w:sz w:val="20"/>
                <w:szCs w:val="20"/>
                <w:shd w:val="clear" w:color="auto" w:fill="FFFFFF"/>
              </w:rPr>
              <w:t>жалюзийная будка</w:t>
            </w:r>
          </w:p>
        </w:tc>
        <w:tc>
          <w:tcPr>
            <w:tcW w:w="851" w:type="dxa"/>
            <w:vAlign w:val="center"/>
          </w:tcPr>
          <w:p w:rsidR="00B717FB" w:rsidRPr="0064105A" w:rsidRDefault="00B717FB" w:rsidP="0064105A">
            <w:pPr>
              <w:spacing w:line="276" w:lineRule="auto"/>
              <w:contextualSpacing/>
              <w:jc w:val="center"/>
              <w:rPr>
                <w:rFonts w:ascii="Times New Roman" w:hAnsi="Times New Roman" w:cs="Times New Roman"/>
                <w:sz w:val="20"/>
                <w:szCs w:val="20"/>
                <w:shd w:val="clear" w:color="auto" w:fill="FFFFFF"/>
              </w:rPr>
            </w:pPr>
            <w:r w:rsidRPr="0064105A">
              <w:rPr>
                <w:rFonts w:ascii="Times New Roman" w:hAnsi="Times New Roman" w:cs="Times New Roman"/>
                <w:sz w:val="20"/>
                <w:szCs w:val="20"/>
                <w:shd w:val="clear" w:color="auto" w:fill="FFFFFF"/>
              </w:rPr>
              <w:t>навес</w:t>
            </w:r>
          </w:p>
        </w:tc>
        <w:tc>
          <w:tcPr>
            <w:tcW w:w="1134" w:type="dxa"/>
            <w:vAlign w:val="center"/>
          </w:tcPr>
          <w:p w:rsidR="00B717FB" w:rsidRPr="0064105A" w:rsidRDefault="00B717FB" w:rsidP="0064105A">
            <w:pPr>
              <w:spacing w:line="276" w:lineRule="auto"/>
              <w:contextualSpacing/>
              <w:jc w:val="center"/>
              <w:rPr>
                <w:rFonts w:ascii="Times New Roman" w:hAnsi="Times New Roman" w:cs="Times New Roman"/>
                <w:sz w:val="20"/>
                <w:szCs w:val="20"/>
                <w:shd w:val="clear" w:color="auto" w:fill="FFFFFF"/>
              </w:rPr>
            </w:pPr>
            <w:r w:rsidRPr="0064105A">
              <w:rPr>
                <w:rFonts w:ascii="Times New Roman" w:hAnsi="Times New Roman" w:cs="Times New Roman"/>
                <w:sz w:val="20"/>
                <w:szCs w:val="20"/>
                <w:shd w:val="clear" w:color="auto" w:fill="FFFFFF"/>
              </w:rPr>
              <w:t>открытый стенд</w:t>
            </w:r>
          </w:p>
        </w:tc>
        <w:tc>
          <w:tcPr>
            <w:tcW w:w="1275" w:type="dxa"/>
            <w:vAlign w:val="center"/>
          </w:tcPr>
          <w:p w:rsidR="00B717FB" w:rsidRPr="0064105A" w:rsidRDefault="00B717FB" w:rsidP="0064105A">
            <w:pPr>
              <w:spacing w:line="276" w:lineRule="auto"/>
              <w:contextualSpacing/>
              <w:jc w:val="center"/>
              <w:rPr>
                <w:rFonts w:ascii="Times New Roman" w:hAnsi="Times New Roman" w:cs="Times New Roman"/>
                <w:sz w:val="20"/>
                <w:szCs w:val="20"/>
                <w:shd w:val="clear" w:color="auto" w:fill="FFFFFF"/>
              </w:rPr>
            </w:pPr>
            <w:r w:rsidRPr="0064105A">
              <w:rPr>
                <w:rFonts w:ascii="Times New Roman" w:hAnsi="Times New Roman" w:cs="Times New Roman"/>
                <w:sz w:val="20"/>
                <w:szCs w:val="20"/>
                <w:shd w:val="clear" w:color="auto" w:fill="FFFFFF"/>
              </w:rPr>
              <w:t>жалюзийная будка</w:t>
            </w:r>
          </w:p>
        </w:tc>
        <w:tc>
          <w:tcPr>
            <w:tcW w:w="885" w:type="dxa"/>
            <w:vMerge/>
            <w:vAlign w:val="center"/>
          </w:tcPr>
          <w:p w:rsidR="00B717FB" w:rsidRPr="0064105A" w:rsidRDefault="00B717FB" w:rsidP="0064105A">
            <w:pPr>
              <w:spacing w:line="276" w:lineRule="auto"/>
              <w:contextualSpacing/>
              <w:jc w:val="center"/>
              <w:rPr>
                <w:rFonts w:ascii="Times New Roman" w:hAnsi="Times New Roman" w:cs="Times New Roman"/>
                <w:sz w:val="20"/>
                <w:szCs w:val="20"/>
                <w:shd w:val="clear" w:color="auto" w:fill="FFFFFF"/>
              </w:rPr>
            </w:pPr>
          </w:p>
        </w:tc>
        <w:tc>
          <w:tcPr>
            <w:tcW w:w="816" w:type="dxa"/>
            <w:vMerge/>
            <w:vAlign w:val="center"/>
          </w:tcPr>
          <w:p w:rsidR="00B717FB" w:rsidRPr="0064105A" w:rsidRDefault="00B717FB" w:rsidP="0064105A">
            <w:pPr>
              <w:spacing w:line="276" w:lineRule="auto"/>
              <w:contextualSpacing/>
              <w:jc w:val="center"/>
              <w:rPr>
                <w:rFonts w:ascii="Times New Roman" w:hAnsi="Times New Roman" w:cs="Times New Roman"/>
                <w:sz w:val="20"/>
                <w:szCs w:val="20"/>
                <w:shd w:val="clear" w:color="auto" w:fill="FFFFFF"/>
              </w:rPr>
            </w:pPr>
          </w:p>
        </w:tc>
      </w:tr>
      <w:tr w:rsidR="0064105A" w:rsidRPr="0064105A" w:rsidTr="0064105A">
        <w:trPr>
          <w:trHeight w:val="665"/>
        </w:trPr>
        <w:tc>
          <w:tcPr>
            <w:tcW w:w="1134" w:type="dxa"/>
            <w:vMerge w:val="restart"/>
            <w:vAlign w:val="center"/>
          </w:tcPr>
          <w:p w:rsidR="00CC3BE8" w:rsidRPr="0064105A" w:rsidRDefault="00CC3BE8" w:rsidP="0064105A">
            <w:pPr>
              <w:spacing w:line="276" w:lineRule="auto"/>
              <w:contextualSpacing/>
              <w:jc w:val="center"/>
              <w:rPr>
                <w:rFonts w:ascii="Times New Roman" w:hAnsi="Times New Roman" w:cs="Times New Roman"/>
                <w:sz w:val="20"/>
                <w:szCs w:val="20"/>
                <w:shd w:val="clear" w:color="auto" w:fill="FFFFFF"/>
              </w:rPr>
            </w:pPr>
            <w:r w:rsidRPr="0064105A">
              <w:rPr>
                <w:rFonts w:ascii="Times New Roman" w:hAnsi="Times New Roman" w:cs="Times New Roman"/>
                <w:sz w:val="20"/>
                <w:szCs w:val="20"/>
                <w:shd w:val="clear" w:color="auto" w:fill="FFFFFF"/>
              </w:rPr>
              <w:t>Сталь</w:t>
            </w:r>
          </w:p>
          <w:p w:rsidR="00C036FA" w:rsidRPr="0064105A" w:rsidRDefault="00C036FA" w:rsidP="0064105A">
            <w:pPr>
              <w:spacing w:line="276" w:lineRule="auto"/>
              <w:contextualSpacing/>
              <w:jc w:val="center"/>
              <w:rPr>
                <w:rFonts w:ascii="Times New Roman" w:hAnsi="Times New Roman" w:cs="Times New Roman"/>
                <w:sz w:val="20"/>
                <w:szCs w:val="20"/>
                <w:shd w:val="clear" w:color="auto" w:fill="FFFFFF"/>
              </w:rPr>
            </w:pPr>
            <w:r w:rsidRPr="0064105A">
              <w:rPr>
                <w:rFonts w:ascii="Times New Roman" w:hAnsi="Times New Roman" w:cs="Times New Roman"/>
                <w:sz w:val="20"/>
                <w:szCs w:val="20"/>
                <w:shd w:val="clear" w:color="auto" w:fill="FFFFFF"/>
              </w:rPr>
              <w:t>ВНС</w:t>
            </w:r>
            <w:r w:rsidR="00CC3BE8" w:rsidRPr="0064105A">
              <w:rPr>
                <w:rFonts w:ascii="Times New Roman" w:hAnsi="Times New Roman" w:cs="Times New Roman"/>
                <w:sz w:val="20"/>
                <w:szCs w:val="20"/>
                <w:shd w:val="clear" w:color="auto" w:fill="FFFFFF"/>
              </w:rPr>
              <w:t>-</w:t>
            </w:r>
            <w:r w:rsidRPr="0064105A">
              <w:rPr>
                <w:rFonts w:ascii="Times New Roman" w:hAnsi="Times New Roman" w:cs="Times New Roman"/>
                <w:sz w:val="20"/>
                <w:szCs w:val="20"/>
                <w:shd w:val="clear" w:color="auto" w:fill="FFFFFF"/>
              </w:rPr>
              <w:t>73</w:t>
            </w:r>
          </w:p>
        </w:tc>
        <w:tc>
          <w:tcPr>
            <w:tcW w:w="1701" w:type="dxa"/>
            <w:vAlign w:val="center"/>
          </w:tcPr>
          <w:p w:rsidR="00C036FA" w:rsidRPr="0064105A" w:rsidRDefault="00C036FA" w:rsidP="0064105A">
            <w:pPr>
              <w:spacing w:line="276" w:lineRule="auto"/>
              <w:contextualSpacing/>
              <w:jc w:val="center"/>
              <w:rPr>
                <w:rFonts w:ascii="Times New Roman" w:hAnsi="Times New Roman" w:cs="Times New Roman"/>
                <w:sz w:val="20"/>
                <w:szCs w:val="20"/>
                <w:shd w:val="clear" w:color="auto" w:fill="FFFFFF"/>
              </w:rPr>
            </w:pPr>
            <w:r w:rsidRPr="0064105A">
              <w:rPr>
                <w:rFonts w:ascii="Times New Roman" w:hAnsi="Times New Roman" w:cs="Times New Roman"/>
                <w:sz w:val="20"/>
                <w:szCs w:val="20"/>
              </w:rPr>
              <w:t>шлифование</w:t>
            </w:r>
          </w:p>
        </w:tc>
        <w:tc>
          <w:tcPr>
            <w:tcW w:w="1276" w:type="dxa"/>
            <w:vAlign w:val="center"/>
          </w:tcPr>
          <w:p w:rsidR="00C036FA" w:rsidRPr="0064105A" w:rsidRDefault="00CF574C" w:rsidP="0064105A">
            <w:pPr>
              <w:spacing w:line="276" w:lineRule="auto"/>
              <w:contextualSpacing/>
              <w:jc w:val="center"/>
              <w:rPr>
                <w:rFonts w:ascii="Times New Roman" w:hAnsi="Times New Roman" w:cs="Times New Roman"/>
                <w:sz w:val="20"/>
                <w:szCs w:val="20"/>
                <w:highlight w:val="green"/>
                <w:shd w:val="clear" w:color="auto" w:fill="FFFFFF"/>
              </w:rPr>
            </w:pPr>
            <m:oMathPara>
              <m:oMath>
                <m:sSup>
                  <m:sSupPr>
                    <m:ctrlPr>
                      <w:rPr>
                        <w:rFonts w:ascii="Cambria Math" w:hAnsi="Cambria Math" w:cs="Times New Roman"/>
                        <w:i/>
                        <w:sz w:val="20"/>
                        <w:szCs w:val="20"/>
                        <w:shd w:val="clear" w:color="auto" w:fill="FFFFFF"/>
                      </w:rPr>
                    </m:ctrlPr>
                  </m:sSupPr>
                  <m:e>
                    <m:f>
                      <m:fPr>
                        <m:ctrlPr>
                          <w:rPr>
                            <w:rFonts w:ascii="Cambria Math" w:hAnsi="Cambria Math" w:cs="Times New Roman"/>
                            <w:i/>
                            <w:sz w:val="20"/>
                            <w:szCs w:val="20"/>
                            <w:shd w:val="clear" w:color="auto" w:fill="FFFFFF"/>
                          </w:rPr>
                        </m:ctrlPr>
                      </m:fPr>
                      <m:num>
                        <m:r>
                          <w:rPr>
                            <w:rFonts w:ascii="Cambria Math" w:hAnsi="Cambria Math" w:cs="Times New Roman"/>
                            <w:sz w:val="20"/>
                            <w:szCs w:val="20"/>
                            <w:shd w:val="clear" w:color="auto" w:fill="FFFFFF"/>
                          </w:rPr>
                          <m:t xml:space="preserve">- </m:t>
                        </m:r>
                      </m:num>
                      <m:den>
                        <m:r>
                          <w:rPr>
                            <w:rFonts w:ascii="Cambria Math" w:hAnsi="Cambria Math" w:cs="Times New Roman"/>
                            <w:sz w:val="20"/>
                            <w:szCs w:val="20"/>
                            <w:shd w:val="clear" w:color="auto" w:fill="FFFFFF"/>
                          </w:rPr>
                          <m:t>-1,2</m:t>
                        </m:r>
                      </m:den>
                    </m:f>
                  </m:e>
                  <m:sup>
                    <m:r>
                      <w:rPr>
                        <w:rFonts w:ascii="Cambria Math" w:hAnsi="Cambria Math" w:cs="Times New Roman"/>
                        <w:sz w:val="20"/>
                        <w:szCs w:val="20"/>
                        <w:shd w:val="clear" w:color="auto" w:fill="FFFFFF"/>
                      </w:rPr>
                      <m:t>*</m:t>
                    </m:r>
                  </m:sup>
                </m:sSup>
              </m:oMath>
            </m:oMathPara>
          </w:p>
        </w:tc>
        <w:tc>
          <w:tcPr>
            <w:tcW w:w="851" w:type="dxa"/>
            <w:vAlign w:val="center"/>
          </w:tcPr>
          <w:p w:rsidR="00C036FA" w:rsidRPr="0064105A" w:rsidRDefault="00CF574C" w:rsidP="0064105A">
            <w:pPr>
              <w:spacing w:line="276" w:lineRule="auto"/>
              <w:contextualSpacing/>
              <w:jc w:val="center"/>
              <w:rPr>
                <w:rFonts w:ascii="Times New Roman" w:hAnsi="Times New Roman" w:cs="Times New Roman"/>
                <w:sz w:val="20"/>
                <w:szCs w:val="20"/>
                <w:highlight w:val="green"/>
                <w:shd w:val="clear" w:color="auto" w:fill="FFFFFF"/>
              </w:rPr>
            </w:pPr>
            <m:oMathPara>
              <m:oMath>
                <m:f>
                  <m:fPr>
                    <m:ctrlPr>
                      <w:rPr>
                        <w:rFonts w:ascii="Cambria Math" w:hAnsi="Cambria Math" w:cs="Times New Roman"/>
                        <w:i/>
                        <w:sz w:val="20"/>
                        <w:szCs w:val="20"/>
                        <w:shd w:val="clear" w:color="auto" w:fill="FFFFFF"/>
                      </w:rPr>
                    </m:ctrlPr>
                  </m:fPr>
                  <m:num>
                    <m:r>
                      <w:rPr>
                        <w:rFonts w:ascii="Cambria Math" w:hAnsi="Cambria Math" w:cs="Times New Roman"/>
                        <w:sz w:val="20"/>
                        <w:szCs w:val="20"/>
                        <w:shd w:val="clear" w:color="auto" w:fill="FFFFFF"/>
                      </w:rPr>
                      <m:t xml:space="preserve">- </m:t>
                    </m:r>
                  </m:num>
                  <m:den>
                    <m:r>
                      <w:rPr>
                        <w:rFonts w:ascii="Cambria Math" w:hAnsi="Cambria Math" w:cs="Times New Roman"/>
                        <w:sz w:val="20"/>
                        <w:szCs w:val="20"/>
                        <w:shd w:val="clear" w:color="auto" w:fill="FFFFFF"/>
                      </w:rPr>
                      <m:t>-0,7</m:t>
                    </m:r>
                  </m:den>
                </m:f>
              </m:oMath>
            </m:oMathPara>
          </w:p>
        </w:tc>
        <w:tc>
          <w:tcPr>
            <w:tcW w:w="1134" w:type="dxa"/>
            <w:vAlign w:val="center"/>
          </w:tcPr>
          <w:p w:rsidR="00C036FA" w:rsidRPr="0064105A" w:rsidRDefault="00CF574C" w:rsidP="0064105A">
            <w:pPr>
              <w:spacing w:line="276" w:lineRule="auto"/>
              <w:contextualSpacing/>
              <w:jc w:val="center"/>
              <w:rPr>
                <w:rFonts w:ascii="Times New Roman" w:hAnsi="Times New Roman" w:cs="Times New Roman"/>
                <w:sz w:val="20"/>
                <w:szCs w:val="20"/>
                <w:highlight w:val="green"/>
                <w:shd w:val="clear" w:color="auto" w:fill="FFFFFF"/>
              </w:rPr>
            </w:pPr>
            <m:oMathPara>
              <m:oMath>
                <m:f>
                  <m:fPr>
                    <m:ctrlPr>
                      <w:rPr>
                        <w:rFonts w:ascii="Cambria Math" w:hAnsi="Cambria Math" w:cs="Times New Roman"/>
                        <w:i/>
                        <w:sz w:val="20"/>
                        <w:szCs w:val="20"/>
                        <w:shd w:val="clear" w:color="auto" w:fill="FFFFFF"/>
                      </w:rPr>
                    </m:ctrlPr>
                  </m:fPr>
                  <m:num>
                    <m:r>
                      <w:rPr>
                        <w:rFonts w:ascii="Cambria Math" w:hAnsi="Cambria Math" w:cs="Times New Roman"/>
                        <w:sz w:val="20"/>
                        <w:szCs w:val="20"/>
                        <w:shd w:val="clear" w:color="auto" w:fill="FFFFFF"/>
                      </w:rPr>
                      <m:t xml:space="preserve">0 </m:t>
                    </m:r>
                  </m:num>
                  <m:den>
                    <m:r>
                      <w:rPr>
                        <w:rFonts w:ascii="Cambria Math" w:hAnsi="Cambria Math" w:cs="Times New Roman"/>
                        <w:sz w:val="20"/>
                        <w:szCs w:val="20"/>
                        <w:shd w:val="clear" w:color="auto" w:fill="FFFFFF"/>
                      </w:rPr>
                      <m:t>-0,6</m:t>
                    </m:r>
                  </m:den>
                </m:f>
              </m:oMath>
            </m:oMathPara>
          </w:p>
        </w:tc>
        <w:tc>
          <w:tcPr>
            <w:tcW w:w="1275" w:type="dxa"/>
            <w:vMerge w:val="restart"/>
            <w:vAlign w:val="center"/>
          </w:tcPr>
          <w:p w:rsidR="00C036FA" w:rsidRPr="0064105A" w:rsidRDefault="00C036FA" w:rsidP="0064105A">
            <w:pPr>
              <w:spacing w:line="276" w:lineRule="auto"/>
              <w:contextualSpacing/>
              <w:jc w:val="center"/>
              <w:rPr>
                <w:rFonts w:ascii="Times New Roman" w:hAnsi="Times New Roman" w:cs="Times New Roman"/>
                <w:sz w:val="20"/>
                <w:szCs w:val="20"/>
                <w:highlight w:val="green"/>
                <w:shd w:val="clear" w:color="auto" w:fill="FFFFFF"/>
              </w:rPr>
            </w:pPr>
            <w:r w:rsidRPr="0064105A">
              <w:rPr>
                <w:rFonts w:ascii="Times New Roman" w:hAnsi="Times New Roman" w:cs="Times New Roman"/>
                <w:sz w:val="20"/>
                <w:szCs w:val="20"/>
                <w:shd w:val="clear" w:color="auto" w:fill="FFFFFF"/>
              </w:rPr>
              <w:t>‒</w:t>
            </w:r>
          </w:p>
        </w:tc>
        <w:tc>
          <w:tcPr>
            <w:tcW w:w="885" w:type="dxa"/>
            <w:vMerge w:val="restart"/>
            <w:vAlign w:val="center"/>
          </w:tcPr>
          <w:p w:rsidR="00C036FA" w:rsidRPr="0064105A" w:rsidRDefault="00C036FA" w:rsidP="0064105A">
            <w:pPr>
              <w:spacing w:line="276" w:lineRule="auto"/>
              <w:contextualSpacing/>
              <w:jc w:val="center"/>
              <w:rPr>
                <w:rFonts w:ascii="Times New Roman" w:hAnsi="Times New Roman" w:cs="Times New Roman"/>
                <w:sz w:val="20"/>
                <w:szCs w:val="20"/>
                <w:highlight w:val="green"/>
                <w:shd w:val="clear" w:color="auto" w:fill="FFFFFF"/>
              </w:rPr>
            </w:pPr>
            <w:r w:rsidRPr="0064105A">
              <w:rPr>
                <w:rFonts w:ascii="Times New Roman" w:hAnsi="Times New Roman" w:cs="Times New Roman"/>
                <w:sz w:val="20"/>
                <w:szCs w:val="20"/>
                <w:shd w:val="clear" w:color="auto" w:fill="FFFFFF"/>
              </w:rPr>
              <w:t>‒</w:t>
            </w:r>
          </w:p>
        </w:tc>
        <w:tc>
          <w:tcPr>
            <w:tcW w:w="816" w:type="dxa"/>
            <w:vAlign w:val="center"/>
          </w:tcPr>
          <w:p w:rsidR="00C036FA" w:rsidRPr="0064105A" w:rsidRDefault="00CF574C" w:rsidP="0064105A">
            <w:pPr>
              <w:spacing w:line="276" w:lineRule="auto"/>
              <w:contextualSpacing/>
              <w:jc w:val="center"/>
              <w:rPr>
                <w:rFonts w:ascii="Times New Roman" w:hAnsi="Times New Roman" w:cs="Times New Roman"/>
                <w:sz w:val="20"/>
                <w:szCs w:val="20"/>
                <w:highlight w:val="green"/>
                <w:shd w:val="clear" w:color="auto" w:fill="FFFFFF"/>
              </w:rPr>
            </w:pPr>
            <m:oMathPara>
              <m:oMath>
                <m:f>
                  <m:fPr>
                    <m:ctrlPr>
                      <w:rPr>
                        <w:rFonts w:ascii="Cambria Math" w:hAnsi="Cambria Math" w:cs="Times New Roman"/>
                        <w:i/>
                        <w:sz w:val="20"/>
                        <w:szCs w:val="20"/>
                        <w:shd w:val="clear" w:color="auto" w:fill="FFFFFF"/>
                      </w:rPr>
                    </m:ctrlPr>
                  </m:fPr>
                  <m:num>
                    <m:r>
                      <w:rPr>
                        <w:rFonts w:ascii="Cambria Math" w:hAnsi="Cambria Math" w:cs="Times New Roman"/>
                        <w:sz w:val="20"/>
                        <w:szCs w:val="20"/>
                        <w:shd w:val="clear" w:color="auto" w:fill="FFFFFF"/>
                      </w:rPr>
                      <m:t xml:space="preserve">-0,8 </m:t>
                    </m:r>
                  </m:num>
                  <m:den>
                    <m:r>
                      <w:rPr>
                        <w:rFonts w:ascii="Cambria Math" w:hAnsi="Cambria Math" w:cs="Times New Roman"/>
                        <w:sz w:val="20"/>
                        <w:szCs w:val="20"/>
                        <w:shd w:val="clear" w:color="auto" w:fill="FFFFFF"/>
                      </w:rPr>
                      <m:t>-2,2</m:t>
                    </m:r>
                  </m:den>
                </m:f>
              </m:oMath>
            </m:oMathPara>
          </w:p>
        </w:tc>
      </w:tr>
      <w:tr w:rsidR="0064105A" w:rsidRPr="0064105A" w:rsidTr="0064105A">
        <w:trPr>
          <w:trHeight w:val="702"/>
        </w:trPr>
        <w:tc>
          <w:tcPr>
            <w:tcW w:w="1134" w:type="dxa"/>
            <w:vMerge/>
            <w:vAlign w:val="center"/>
          </w:tcPr>
          <w:p w:rsidR="00C036FA" w:rsidRPr="0064105A" w:rsidRDefault="00C036FA" w:rsidP="0064105A">
            <w:pPr>
              <w:spacing w:line="276" w:lineRule="auto"/>
              <w:contextualSpacing/>
              <w:jc w:val="center"/>
              <w:rPr>
                <w:rFonts w:ascii="Times New Roman" w:hAnsi="Times New Roman" w:cs="Times New Roman"/>
                <w:sz w:val="20"/>
                <w:szCs w:val="20"/>
                <w:shd w:val="clear" w:color="auto" w:fill="FFFFFF"/>
              </w:rPr>
            </w:pPr>
          </w:p>
        </w:tc>
        <w:tc>
          <w:tcPr>
            <w:tcW w:w="1701" w:type="dxa"/>
            <w:vAlign w:val="center"/>
          </w:tcPr>
          <w:p w:rsidR="00C036FA" w:rsidRPr="0064105A" w:rsidRDefault="00C036FA" w:rsidP="0064105A">
            <w:pPr>
              <w:spacing w:line="276" w:lineRule="auto"/>
              <w:contextualSpacing/>
              <w:jc w:val="center"/>
              <w:rPr>
                <w:rFonts w:ascii="Times New Roman" w:hAnsi="Times New Roman" w:cs="Times New Roman"/>
                <w:sz w:val="20"/>
                <w:szCs w:val="20"/>
                <w:shd w:val="clear" w:color="auto" w:fill="FFFFFF"/>
              </w:rPr>
            </w:pPr>
            <w:r w:rsidRPr="0064105A">
              <w:rPr>
                <w:rFonts w:ascii="Times New Roman" w:hAnsi="Times New Roman" w:cs="Times New Roman"/>
                <w:sz w:val="20"/>
                <w:szCs w:val="20"/>
              </w:rPr>
              <w:t>виброгалтовка</w:t>
            </w:r>
          </w:p>
        </w:tc>
        <w:tc>
          <w:tcPr>
            <w:tcW w:w="1276" w:type="dxa"/>
            <w:vAlign w:val="center"/>
          </w:tcPr>
          <w:p w:rsidR="00C036FA" w:rsidRPr="0064105A" w:rsidRDefault="00CF574C" w:rsidP="0064105A">
            <w:pPr>
              <w:spacing w:line="276" w:lineRule="auto"/>
              <w:contextualSpacing/>
              <w:jc w:val="center"/>
              <w:rPr>
                <w:rFonts w:ascii="Times New Roman" w:hAnsi="Times New Roman" w:cs="Times New Roman"/>
                <w:sz w:val="20"/>
                <w:szCs w:val="20"/>
                <w:highlight w:val="green"/>
                <w:shd w:val="clear" w:color="auto" w:fill="FFFFFF"/>
              </w:rPr>
            </w:pPr>
            <m:oMathPara>
              <m:oMath>
                <m:f>
                  <m:fPr>
                    <m:ctrlPr>
                      <w:rPr>
                        <w:rFonts w:ascii="Cambria Math" w:hAnsi="Cambria Math" w:cs="Times New Roman"/>
                        <w:i/>
                        <w:sz w:val="20"/>
                        <w:szCs w:val="20"/>
                        <w:shd w:val="clear" w:color="auto" w:fill="FFFFFF"/>
                      </w:rPr>
                    </m:ctrlPr>
                  </m:fPr>
                  <m:num>
                    <m:r>
                      <w:rPr>
                        <w:rFonts w:ascii="Cambria Math" w:hAnsi="Cambria Math" w:cs="Times New Roman"/>
                        <w:sz w:val="20"/>
                        <w:szCs w:val="20"/>
                        <w:shd w:val="clear" w:color="auto" w:fill="FFFFFF"/>
                      </w:rPr>
                      <m:t xml:space="preserve">- </m:t>
                    </m:r>
                  </m:num>
                  <m:den>
                    <m:r>
                      <w:rPr>
                        <w:rFonts w:ascii="Cambria Math" w:hAnsi="Cambria Math" w:cs="Times New Roman"/>
                        <w:sz w:val="20"/>
                        <w:szCs w:val="20"/>
                        <w:shd w:val="clear" w:color="auto" w:fill="FFFFFF"/>
                      </w:rPr>
                      <m:t>-1,2</m:t>
                    </m:r>
                  </m:den>
                </m:f>
              </m:oMath>
            </m:oMathPara>
          </w:p>
        </w:tc>
        <w:tc>
          <w:tcPr>
            <w:tcW w:w="851" w:type="dxa"/>
            <w:vAlign w:val="center"/>
          </w:tcPr>
          <w:p w:rsidR="00C036FA" w:rsidRPr="0064105A" w:rsidRDefault="00CF574C" w:rsidP="0064105A">
            <w:pPr>
              <w:spacing w:line="276" w:lineRule="auto"/>
              <w:contextualSpacing/>
              <w:jc w:val="center"/>
              <w:rPr>
                <w:rFonts w:ascii="Times New Roman" w:hAnsi="Times New Roman" w:cs="Times New Roman"/>
                <w:sz w:val="20"/>
                <w:szCs w:val="20"/>
                <w:highlight w:val="green"/>
                <w:shd w:val="clear" w:color="auto" w:fill="FFFFFF"/>
              </w:rPr>
            </w:pPr>
            <m:oMathPara>
              <m:oMath>
                <m:f>
                  <m:fPr>
                    <m:ctrlPr>
                      <w:rPr>
                        <w:rFonts w:ascii="Cambria Math" w:hAnsi="Cambria Math" w:cs="Times New Roman"/>
                        <w:i/>
                        <w:sz w:val="20"/>
                        <w:szCs w:val="20"/>
                        <w:shd w:val="clear" w:color="auto" w:fill="FFFFFF"/>
                      </w:rPr>
                    </m:ctrlPr>
                  </m:fPr>
                  <m:num>
                    <m:r>
                      <w:rPr>
                        <w:rFonts w:ascii="Cambria Math" w:hAnsi="Cambria Math" w:cs="Times New Roman"/>
                        <w:sz w:val="20"/>
                        <w:szCs w:val="20"/>
                        <w:shd w:val="clear" w:color="auto" w:fill="FFFFFF"/>
                      </w:rPr>
                      <m:t xml:space="preserve">- </m:t>
                    </m:r>
                  </m:num>
                  <m:den>
                    <m:r>
                      <w:rPr>
                        <w:rFonts w:ascii="Cambria Math" w:hAnsi="Cambria Math" w:cs="Times New Roman"/>
                        <w:sz w:val="20"/>
                        <w:szCs w:val="20"/>
                        <w:shd w:val="clear" w:color="auto" w:fill="FFFFFF"/>
                      </w:rPr>
                      <m:t>-0,9</m:t>
                    </m:r>
                  </m:den>
                </m:f>
              </m:oMath>
            </m:oMathPara>
          </w:p>
        </w:tc>
        <w:tc>
          <w:tcPr>
            <w:tcW w:w="1134" w:type="dxa"/>
            <w:vAlign w:val="center"/>
          </w:tcPr>
          <w:p w:rsidR="00C036FA" w:rsidRPr="0064105A" w:rsidRDefault="00CF574C" w:rsidP="0064105A">
            <w:pPr>
              <w:spacing w:line="276" w:lineRule="auto"/>
              <w:contextualSpacing/>
              <w:jc w:val="center"/>
              <w:rPr>
                <w:rFonts w:ascii="Times New Roman" w:hAnsi="Times New Roman" w:cs="Times New Roman"/>
                <w:sz w:val="20"/>
                <w:szCs w:val="20"/>
                <w:highlight w:val="green"/>
                <w:shd w:val="clear" w:color="auto" w:fill="FFFFFF"/>
              </w:rPr>
            </w:pPr>
            <m:oMathPara>
              <m:oMath>
                <m:f>
                  <m:fPr>
                    <m:ctrlPr>
                      <w:rPr>
                        <w:rFonts w:ascii="Cambria Math" w:hAnsi="Cambria Math" w:cs="Times New Roman"/>
                        <w:i/>
                        <w:sz w:val="20"/>
                        <w:szCs w:val="20"/>
                        <w:shd w:val="clear" w:color="auto" w:fill="FFFFFF"/>
                      </w:rPr>
                    </m:ctrlPr>
                  </m:fPr>
                  <m:num>
                    <m:r>
                      <w:rPr>
                        <w:rFonts w:ascii="Cambria Math" w:hAnsi="Cambria Math" w:cs="Times New Roman"/>
                        <w:sz w:val="20"/>
                        <w:szCs w:val="20"/>
                        <w:shd w:val="clear" w:color="auto" w:fill="FFFFFF"/>
                      </w:rPr>
                      <m:t xml:space="preserve">0 </m:t>
                    </m:r>
                  </m:num>
                  <m:den>
                    <m:r>
                      <w:rPr>
                        <w:rFonts w:ascii="Cambria Math" w:hAnsi="Cambria Math" w:cs="Times New Roman"/>
                        <w:sz w:val="20"/>
                        <w:szCs w:val="20"/>
                        <w:shd w:val="clear" w:color="auto" w:fill="FFFFFF"/>
                      </w:rPr>
                      <m:t>-0,5</m:t>
                    </m:r>
                  </m:den>
                </m:f>
              </m:oMath>
            </m:oMathPara>
          </w:p>
        </w:tc>
        <w:tc>
          <w:tcPr>
            <w:tcW w:w="1275" w:type="dxa"/>
            <w:vMerge/>
            <w:vAlign w:val="center"/>
          </w:tcPr>
          <w:p w:rsidR="00C036FA" w:rsidRPr="0064105A" w:rsidRDefault="00C036FA" w:rsidP="0064105A">
            <w:pPr>
              <w:spacing w:line="276" w:lineRule="auto"/>
              <w:contextualSpacing/>
              <w:jc w:val="center"/>
              <w:rPr>
                <w:rFonts w:ascii="Times New Roman" w:hAnsi="Times New Roman" w:cs="Times New Roman"/>
                <w:sz w:val="20"/>
                <w:szCs w:val="20"/>
                <w:highlight w:val="green"/>
                <w:shd w:val="clear" w:color="auto" w:fill="FFFFFF"/>
              </w:rPr>
            </w:pPr>
          </w:p>
        </w:tc>
        <w:tc>
          <w:tcPr>
            <w:tcW w:w="885" w:type="dxa"/>
            <w:vMerge/>
            <w:vAlign w:val="center"/>
          </w:tcPr>
          <w:p w:rsidR="00C036FA" w:rsidRPr="0064105A" w:rsidRDefault="00C036FA" w:rsidP="0064105A">
            <w:pPr>
              <w:spacing w:line="276" w:lineRule="auto"/>
              <w:contextualSpacing/>
              <w:jc w:val="center"/>
              <w:rPr>
                <w:rFonts w:ascii="Times New Roman" w:hAnsi="Times New Roman" w:cs="Times New Roman"/>
                <w:sz w:val="20"/>
                <w:szCs w:val="20"/>
                <w:highlight w:val="green"/>
                <w:shd w:val="clear" w:color="auto" w:fill="FFFFFF"/>
              </w:rPr>
            </w:pPr>
          </w:p>
        </w:tc>
        <w:tc>
          <w:tcPr>
            <w:tcW w:w="816" w:type="dxa"/>
            <w:vAlign w:val="center"/>
          </w:tcPr>
          <w:p w:rsidR="00C036FA" w:rsidRPr="0064105A" w:rsidRDefault="00CF574C" w:rsidP="0064105A">
            <w:pPr>
              <w:spacing w:line="276" w:lineRule="auto"/>
              <w:contextualSpacing/>
              <w:jc w:val="center"/>
              <w:rPr>
                <w:rFonts w:ascii="Times New Roman" w:hAnsi="Times New Roman" w:cs="Times New Roman"/>
                <w:sz w:val="20"/>
                <w:szCs w:val="20"/>
                <w:highlight w:val="green"/>
                <w:shd w:val="clear" w:color="auto" w:fill="FFFFFF"/>
              </w:rPr>
            </w:pPr>
            <m:oMathPara>
              <m:oMath>
                <m:f>
                  <m:fPr>
                    <m:ctrlPr>
                      <w:rPr>
                        <w:rFonts w:ascii="Cambria Math" w:hAnsi="Cambria Math" w:cs="Times New Roman"/>
                        <w:i/>
                        <w:sz w:val="20"/>
                        <w:szCs w:val="20"/>
                        <w:shd w:val="clear" w:color="auto" w:fill="FFFFFF"/>
                      </w:rPr>
                    </m:ctrlPr>
                  </m:fPr>
                  <m:num>
                    <m:r>
                      <w:rPr>
                        <w:rFonts w:ascii="Cambria Math" w:hAnsi="Cambria Math" w:cs="Times New Roman"/>
                        <w:sz w:val="20"/>
                        <w:szCs w:val="20"/>
                        <w:shd w:val="clear" w:color="auto" w:fill="FFFFFF"/>
                      </w:rPr>
                      <m:t xml:space="preserve">-0,4 </m:t>
                    </m:r>
                  </m:num>
                  <m:den>
                    <m:r>
                      <w:rPr>
                        <w:rFonts w:ascii="Cambria Math" w:hAnsi="Cambria Math" w:cs="Times New Roman"/>
                        <w:sz w:val="20"/>
                        <w:szCs w:val="20"/>
                        <w:shd w:val="clear" w:color="auto" w:fill="FFFFFF"/>
                      </w:rPr>
                      <m:t>-1,4</m:t>
                    </m:r>
                  </m:den>
                </m:f>
              </m:oMath>
            </m:oMathPara>
          </w:p>
        </w:tc>
      </w:tr>
      <w:tr w:rsidR="0064105A" w:rsidRPr="0064105A" w:rsidTr="0064105A">
        <w:trPr>
          <w:trHeight w:val="698"/>
        </w:trPr>
        <w:tc>
          <w:tcPr>
            <w:tcW w:w="1134" w:type="dxa"/>
            <w:vMerge w:val="restart"/>
            <w:vAlign w:val="center"/>
          </w:tcPr>
          <w:p w:rsidR="00CC3BE8" w:rsidRPr="0064105A" w:rsidRDefault="00CC3BE8" w:rsidP="0064105A">
            <w:pPr>
              <w:spacing w:line="276" w:lineRule="auto"/>
              <w:contextualSpacing/>
              <w:jc w:val="center"/>
              <w:rPr>
                <w:rFonts w:ascii="Times New Roman" w:hAnsi="Times New Roman" w:cs="Times New Roman"/>
                <w:sz w:val="20"/>
                <w:szCs w:val="20"/>
              </w:rPr>
            </w:pPr>
            <w:r w:rsidRPr="0064105A">
              <w:rPr>
                <w:rFonts w:ascii="Times New Roman" w:hAnsi="Times New Roman" w:cs="Times New Roman"/>
                <w:sz w:val="20"/>
                <w:szCs w:val="20"/>
              </w:rPr>
              <w:t>Сталь</w:t>
            </w:r>
          </w:p>
          <w:p w:rsidR="00C036FA" w:rsidRPr="0064105A" w:rsidRDefault="00C036FA" w:rsidP="0064105A">
            <w:pPr>
              <w:spacing w:line="276" w:lineRule="auto"/>
              <w:contextualSpacing/>
              <w:jc w:val="center"/>
              <w:rPr>
                <w:rFonts w:ascii="Times New Roman" w:hAnsi="Times New Roman" w:cs="Times New Roman"/>
                <w:sz w:val="20"/>
                <w:szCs w:val="20"/>
                <w:shd w:val="clear" w:color="auto" w:fill="FFFFFF"/>
              </w:rPr>
            </w:pPr>
            <w:r w:rsidRPr="0064105A">
              <w:rPr>
                <w:rFonts w:ascii="Times New Roman" w:hAnsi="Times New Roman" w:cs="Times New Roman"/>
                <w:sz w:val="20"/>
                <w:szCs w:val="20"/>
              </w:rPr>
              <w:t>ВНС</w:t>
            </w:r>
            <w:r w:rsidR="00CC3BE8" w:rsidRPr="0064105A">
              <w:rPr>
                <w:rFonts w:ascii="Times New Roman" w:hAnsi="Times New Roman" w:cs="Times New Roman"/>
                <w:sz w:val="20"/>
                <w:szCs w:val="20"/>
              </w:rPr>
              <w:t>-74</w:t>
            </w:r>
          </w:p>
        </w:tc>
        <w:tc>
          <w:tcPr>
            <w:tcW w:w="1701" w:type="dxa"/>
            <w:vAlign w:val="center"/>
          </w:tcPr>
          <w:p w:rsidR="00C036FA" w:rsidRPr="0064105A" w:rsidRDefault="00C036FA" w:rsidP="0064105A">
            <w:pPr>
              <w:spacing w:line="276" w:lineRule="auto"/>
              <w:contextualSpacing/>
              <w:jc w:val="center"/>
              <w:rPr>
                <w:rFonts w:ascii="Times New Roman" w:hAnsi="Times New Roman" w:cs="Times New Roman"/>
                <w:sz w:val="20"/>
                <w:szCs w:val="20"/>
                <w:shd w:val="clear" w:color="auto" w:fill="FFFFFF"/>
              </w:rPr>
            </w:pPr>
            <w:r w:rsidRPr="0064105A">
              <w:rPr>
                <w:rFonts w:ascii="Times New Roman" w:eastAsia="Times New Roman" w:hAnsi="Times New Roman" w:cs="Times New Roman"/>
                <w:snapToGrid w:val="0"/>
                <w:sz w:val="20"/>
                <w:szCs w:val="20"/>
                <w:lang w:eastAsia="ru-RU"/>
              </w:rPr>
              <w:t>шлифование</w:t>
            </w:r>
          </w:p>
        </w:tc>
        <w:tc>
          <w:tcPr>
            <w:tcW w:w="1276" w:type="dxa"/>
            <w:vAlign w:val="center"/>
          </w:tcPr>
          <w:p w:rsidR="00C036FA" w:rsidRPr="0064105A" w:rsidRDefault="00CF574C" w:rsidP="0064105A">
            <w:pPr>
              <w:spacing w:line="276" w:lineRule="auto"/>
              <w:contextualSpacing/>
              <w:jc w:val="center"/>
              <w:rPr>
                <w:rFonts w:ascii="Times New Roman" w:hAnsi="Times New Roman" w:cs="Times New Roman"/>
                <w:sz w:val="20"/>
                <w:szCs w:val="20"/>
                <w:shd w:val="clear" w:color="auto" w:fill="FFFFFF"/>
              </w:rPr>
            </w:pPr>
            <m:oMathPara>
              <m:oMath>
                <m:f>
                  <m:fPr>
                    <m:ctrlPr>
                      <w:rPr>
                        <w:rFonts w:ascii="Cambria Math" w:hAnsi="Cambria Math" w:cs="Times New Roman"/>
                        <w:i/>
                        <w:sz w:val="20"/>
                        <w:szCs w:val="20"/>
                        <w:shd w:val="clear" w:color="auto" w:fill="FFFFFF"/>
                      </w:rPr>
                    </m:ctrlPr>
                  </m:fPr>
                  <m:num>
                    <m:r>
                      <w:rPr>
                        <w:rFonts w:ascii="Cambria Math" w:hAnsi="Cambria Math" w:cs="Times New Roman"/>
                        <w:sz w:val="20"/>
                        <w:szCs w:val="20"/>
                        <w:shd w:val="clear" w:color="auto" w:fill="FFFFFF"/>
                      </w:rPr>
                      <m:t xml:space="preserve">- </m:t>
                    </m:r>
                  </m:num>
                  <m:den>
                    <m:r>
                      <w:rPr>
                        <w:rFonts w:ascii="Cambria Math" w:hAnsi="Cambria Math" w:cs="Times New Roman"/>
                        <w:sz w:val="20"/>
                        <w:szCs w:val="20"/>
                        <w:shd w:val="clear" w:color="auto" w:fill="FFFFFF"/>
                      </w:rPr>
                      <m:t>-5,6</m:t>
                    </m:r>
                  </m:den>
                </m:f>
              </m:oMath>
            </m:oMathPara>
          </w:p>
        </w:tc>
        <w:tc>
          <w:tcPr>
            <w:tcW w:w="851" w:type="dxa"/>
            <w:vMerge w:val="restart"/>
            <w:vAlign w:val="center"/>
          </w:tcPr>
          <w:p w:rsidR="00C036FA" w:rsidRPr="0064105A" w:rsidRDefault="00C036FA" w:rsidP="0064105A">
            <w:pPr>
              <w:spacing w:line="276" w:lineRule="auto"/>
              <w:contextualSpacing/>
              <w:jc w:val="center"/>
              <w:rPr>
                <w:rFonts w:ascii="Times New Roman" w:hAnsi="Times New Roman" w:cs="Times New Roman"/>
                <w:sz w:val="20"/>
                <w:szCs w:val="20"/>
                <w:shd w:val="clear" w:color="auto" w:fill="FFFFFF"/>
              </w:rPr>
            </w:pPr>
            <w:r w:rsidRPr="0064105A">
              <w:rPr>
                <w:rFonts w:ascii="Times New Roman" w:hAnsi="Times New Roman" w:cs="Times New Roman"/>
                <w:sz w:val="20"/>
                <w:szCs w:val="20"/>
                <w:shd w:val="clear" w:color="auto" w:fill="FFFFFF"/>
              </w:rPr>
              <w:t>‒</w:t>
            </w:r>
          </w:p>
        </w:tc>
        <w:tc>
          <w:tcPr>
            <w:tcW w:w="1134" w:type="dxa"/>
            <w:vAlign w:val="center"/>
          </w:tcPr>
          <w:p w:rsidR="00C036FA" w:rsidRPr="0064105A" w:rsidRDefault="00CF574C" w:rsidP="0064105A">
            <w:pPr>
              <w:spacing w:line="276" w:lineRule="auto"/>
              <w:contextualSpacing/>
              <w:jc w:val="center"/>
              <w:rPr>
                <w:rFonts w:ascii="Times New Roman" w:hAnsi="Times New Roman" w:cs="Times New Roman"/>
                <w:sz w:val="20"/>
                <w:szCs w:val="20"/>
                <w:highlight w:val="green"/>
                <w:shd w:val="clear" w:color="auto" w:fill="FFFFFF"/>
              </w:rPr>
            </w:pPr>
            <m:oMathPara>
              <m:oMath>
                <m:f>
                  <m:fPr>
                    <m:ctrlPr>
                      <w:rPr>
                        <w:rFonts w:ascii="Cambria Math" w:hAnsi="Cambria Math" w:cs="Times New Roman"/>
                        <w:i/>
                        <w:sz w:val="20"/>
                        <w:szCs w:val="20"/>
                        <w:shd w:val="clear" w:color="auto" w:fill="FFFFFF"/>
                      </w:rPr>
                    </m:ctrlPr>
                  </m:fPr>
                  <m:num>
                    <m:r>
                      <w:rPr>
                        <w:rFonts w:ascii="Cambria Math" w:hAnsi="Cambria Math" w:cs="Times New Roman"/>
                        <w:sz w:val="20"/>
                        <w:szCs w:val="20"/>
                        <w:shd w:val="clear" w:color="auto" w:fill="FFFFFF"/>
                      </w:rPr>
                      <m:t xml:space="preserve">0 </m:t>
                    </m:r>
                  </m:num>
                  <m:den>
                    <m:r>
                      <w:rPr>
                        <w:rFonts w:ascii="Cambria Math" w:hAnsi="Cambria Math" w:cs="Times New Roman"/>
                        <w:sz w:val="20"/>
                        <w:szCs w:val="20"/>
                        <w:shd w:val="clear" w:color="auto" w:fill="FFFFFF"/>
                      </w:rPr>
                      <m:t>-</m:t>
                    </m:r>
                  </m:den>
                </m:f>
              </m:oMath>
            </m:oMathPara>
          </w:p>
        </w:tc>
        <w:tc>
          <w:tcPr>
            <w:tcW w:w="1275" w:type="dxa"/>
            <w:vMerge w:val="restart"/>
            <w:vAlign w:val="center"/>
          </w:tcPr>
          <w:p w:rsidR="00C036FA" w:rsidRPr="0064105A" w:rsidRDefault="00C036FA" w:rsidP="0064105A">
            <w:pPr>
              <w:spacing w:line="276" w:lineRule="auto"/>
              <w:contextualSpacing/>
              <w:jc w:val="center"/>
              <w:rPr>
                <w:rFonts w:ascii="Times New Roman" w:hAnsi="Times New Roman" w:cs="Times New Roman"/>
                <w:sz w:val="20"/>
                <w:szCs w:val="20"/>
                <w:highlight w:val="green"/>
                <w:shd w:val="clear" w:color="auto" w:fill="FFFFFF"/>
              </w:rPr>
            </w:pPr>
            <w:r w:rsidRPr="0064105A">
              <w:rPr>
                <w:rFonts w:ascii="Times New Roman" w:hAnsi="Times New Roman" w:cs="Times New Roman"/>
                <w:sz w:val="20"/>
                <w:szCs w:val="20"/>
                <w:shd w:val="clear" w:color="auto" w:fill="FFFFFF"/>
              </w:rPr>
              <w:t>‒</w:t>
            </w:r>
          </w:p>
        </w:tc>
        <w:tc>
          <w:tcPr>
            <w:tcW w:w="885" w:type="dxa"/>
            <w:vAlign w:val="center"/>
          </w:tcPr>
          <w:p w:rsidR="00C036FA" w:rsidRPr="0064105A" w:rsidRDefault="00CF574C" w:rsidP="0064105A">
            <w:pPr>
              <w:spacing w:line="276" w:lineRule="auto"/>
              <w:contextualSpacing/>
              <w:jc w:val="center"/>
              <w:rPr>
                <w:rFonts w:ascii="Times New Roman" w:hAnsi="Times New Roman" w:cs="Times New Roman"/>
                <w:sz w:val="20"/>
                <w:szCs w:val="20"/>
                <w:highlight w:val="green"/>
                <w:shd w:val="clear" w:color="auto" w:fill="FFFFFF"/>
              </w:rPr>
            </w:pPr>
            <m:oMathPara>
              <m:oMath>
                <m:f>
                  <m:fPr>
                    <m:ctrlPr>
                      <w:rPr>
                        <w:rFonts w:ascii="Cambria Math" w:hAnsi="Cambria Math" w:cs="Times New Roman"/>
                        <w:i/>
                        <w:sz w:val="20"/>
                        <w:szCs w:val="20"/>
                        <w:shd w:val="clear" w:color="auto" w:fill="FFFFFF"/>
                      </w:rPr>
                    </m:ctrlPr>
                  </m:fPr>
                  <m:num>
                    <m:r>
                      <w:rPr>
                        <w:rFonts w:ascii="Cambria Math" w:hAnsi="Cambria Math" w:cs="Times New Roman"/>
                        <w:sz w:val="20"/>
                        <w:szCs w:val="20"/>
                        <w:shd w:val="clear" w:color="auto" w:fill="FFFFFF"/>
                      </w:rPr>
                      <m:t xml:space="preserve">-3,1 </m:t>
                    </m:r>
                  </m:num>
                  <m:den>
                    <m:r>
                      <w:rPr>
                        <w:rFonts w:ascii="Cambria Math" w:hAnsi="Cambria Math" w:cs="Times New Roman"/>
                        <w:sz w:val="20"/>
                        <w:szCs w:val="20"/>
                        <w:shd w:val="clear" w:color="auto" w:fill="FFFFFF"/>
                      </w:rPr>
                      <m:t>-</m:t>
                    </m:r>
                  </m:den>
                </m:f>
              </m:oMath>
            </m:oMathPara>
          </w:p>
        </w:tc>
        <w:tc>
          <w:tcPr>
            <w:tcW w:w="816" w:type="dxa"/>
            <w:vAlign w:val="center"/>
          </w:tcPr>
          <w:p w:rsidR="00C036FA" w:rsidRPr="0064105A" w:rsidRDefault="00CF574C" w:rsidP="0064105A">
            <w:pPr>
              <w:spacing w:line="276" w:lineRule="auto"/>
              <w:contextualSpacing/>
              <w:jc w:val="center"/>
              <w:rPr>
                <w:rFonts w:ascii="Times New Roman" w:hAnsi="Times New Roman" w:cs="Times New Roman"/>
                <w:sz w:val="20"/>
                <w:szCs w:val="20"/>
                <w:highlight w:val="green"/>
                <w:shd w:val="clear" w:color="auto" w:fill="FFFFFF"/>
              </w:rPr>
            </w:pPr>
            <m:oMathPara>
              <m:oMath>
                <m:f>
                  <m:fPr>
                    <m:ctrlPr>
                      <w:rPr>
                        <w:rFonts w:ascii="Cambria Math" w:hAnsi="Cambria Math" w:cs="Times New Roman"/>
                        <w:i/>
                        <w:sz w:val="20"/>
                        <w:szCs w:val="20"/>
                        <w:shd w:val="clear" w:color="auto" w:fill="FFFFFF"/>
                      </w:rPr>
                    </m:ctrlPr>
                  </m:fPr>
                  <m:num>
                    <m:r>
                      <w:rPr>
                        <w:rFonts w:ascii="Cambria Math" w:hAnsi="Cambria Math" w:cs="Times New Roman"/>
                        <w:sz w:val="20"/>
                        <w:szCs w:val="20"/>
                        <w:shd w:val="clear" w:color="auto" w:fill="FFFFFF"/>
                      </w:rPr>
                      <m:t>-3,4</m:t>
                    </m:r>
                  </m:num>
                  <m:den>
                    <m:r>
                      <w:rPr>
                        <w:rFonts w:ascii="Cambria Math" w:hAnsi="Cambria Math" w:cs="Times New Roman"/>
                        <w:sz w:val="20"/>
                        <w:szCs w:val="20"/>
                        <w:shd w:val="clear" w:color="auto" w:fill="FFFFFF"/>
                      </w:rPr>
                      <m:t>-3,9</m:t>
                    </m:r>
                  </m:den>
                </m:f>
              </m:oMath>
            </m:oMathPara>
          </w:p>
        </w:tc>
      </w:tr>
      <w:tr w:rsidR="0064105A" w:rsidRPr="0064105A" w:rsidTr="0064105A">
        <w:trPr>
          <w:trHeight w:val="844"/>
        </w:trPr>
        <w:tc>
          <w:tcPr>
            <w:tcW w:w="1134" w:type="dxa"/>
            <w:vMerge/>
            <w:vAlign w:val="center"/>
          </w:tcPr>
          <w:p w:rsidR="00C036FA" w:rsidRPr="0064105A" w:rsidRDefault="00C036FA" w:rsidP="0064105A">
            <w:pPr>
              <w:spacing w:line="276" w:lineRule="auto"/>
              <w:contextualSpacing/>
              <w:jc w:val="center"/>
              <w:rPr>
                <w:rFonts w:ascii="Times New Roman" w:hAnsi="Times New Roman" w:cs="Times New Roman"/>
                <w:sz w:val="20"/>
                <w:szCs w:val="20"/>
              </w:rPr>
            </w:pPr>
          </w:p>
        </w:tc>
        <w:tc>
          <w:tcPr>
            <w:tcW w:w="1701" w:type="dxa"/>
            <w:vAlign w:val="center"/>
          </w:tcPr>
          <w:p w:rsidR="00C036FA" w:rsidRPr="0064105A" w:rsidRDefault="00C036FA" w:rsidP="0064105A">
            <w:pPr>
              <w:spacing w:line="276" w:lineRule="auto"/>
              <w:contextualSpacing/>
              <w:jc w:val="center"/>
              <w:rPr>
                <w:rFonts w:ascii="Times New Roman" w:hAnsi="Times New Roman" w:cs="Times New Roman"/>
                <w:sz w:val="20"/>
                <w:szCs w:val="20"/>
                <w:shd w:val="clear" w:color="auto" w:fill="FFFFFF"/>
              </w:rPr>
            </w:pPr>
            <w:r w:rsidRPr="0064105A">
              <w:rPr>
                <w:rFonts w:ascii="Times New Roman" w:eastAsia="Times New Roman" w:hAnsi="Times New Roman" w:cs="Times New Roman"/>
                <w:snapToGrid w:val="0"/>
                <w:sz w:val="20"/>
                <w:szCs w:val="20"/>
                <w:lang w:eastAsia="ru-RU"/>
              </w:rPr>
              <w:t>пескоструйная обработка</w:t>
            </w:r>
          </w:p>
        </w:tc>
        <w:tc>
          <w:tcPr>
            <w:tcW w:w="1276" w:type="dxa"/>
            <w:vAlign w:val="center"/>
          </w:tcPr>
          <w:p w:rsidR="00C036FA" w:rsidRPr="0064105A" w:rsidRDefault="00CF574C" w:rsidP="0064105A">
            <w:pPr>
              <w:spacing w:line="276" w:lineRule="auto"/>
              <w:contextualSpacing/>
              <w:jc w:val="center"/>
              <w:rPr>
                <w:rFonts w:ascii="Times New Roman" w:hAnsi="Times New Roman" w:cs="Times New Roman"/>
                <w:sz w:val="20"/>
                <w:szCs w:val="20"/>
                <w:shd w:val="clear" w:color="auto" w:fill="FFFFFF"/>
              </w:rPr>
            </w:pPr>
            <m:oMathPara>
              <m:oMath>
                <m:f>
                  <m:fPr>
                    <m:ctrlPr>
                      <w:rPr>
                        <w:rFonts w:ascii="Cambria Math" w:hAnsi="Cambria Math" w:cs="Times New Roman"/>
                        <w:i/>
                        <w:sz w:val="20"/>
                        <w:szCs w:val="20"/>
                        <w:shd w:val="clear" w:color="auto" w:fill="FFFFFF"/>
                      </w:rPr>
                    </m:ctrlPr>
                  </m:fPr>
                  <m:num>
                    <m:r>
                      <w:rPr>
                        <w:rFonts w:ascii="Cambria Math" w:hAnsi="Cambria Math" w:cs="Times New Roman"/>
                        <w:sz w:val="20"/>
                        <w:szCs w:val="20"/>
                        <w:shd w:val="clear" w:color="auto" w:fill="FFFFFF"/>
                      </w:rPr>
                      <m:t xml:space="preserve">- </m:t>
                    </m:r>
                  </m:num>
                  <m:den>
                    <m:r>
                      <w:rPr>
                        <w:rFonts w:ascii="Cambria Math" w:hAnsi="Cambria Math" w:cs="Times New Roman"/>
                        <w:sz w:val="20"/>
                        <w:szCs w:val="20"/>
                        <w:shd w:val="clear" w:color="auto" w:fill="FFFFFF"/>
                      </w:rPr>
                      <m:t>-10,5</m:t>
                    </m:r>
                  </m:den>
                </m:f>
              </m:oMath>
            </m:oMathPara>
          </w:p>
        </w:tc>
        <w:tc>
          <w:tcPr>
            <w:tcW w:w="851" w:type="dxa"/>
            <w:vMerge/>
            <w:vAlign w:val="center"/>
          </w:tcPr>
          <w:p w:rsidR="00C036FA" w:rsidRPr="0064105A" w:rsidRDefault="00C036FA" w:rsidP="0064105A">
            <w:pPr>
              <w:spacing w:line="276" w:lineRule="auto"/>
              <w:contextualSpacing/>
              <w:jc w:val="center"/>
              <w:rPr>
                <w:rFonts w:ascii="Times New Roman" w:hAnsi="Times New Roman" w:cs="Times New Roman"/>
                <w:sz w:val="20"/>
                <w:szCs w:val="20"/>
                <w:shd w:val="clear" w:color="auto" w:fill="FFFFFF"/>
              </w:rPr>
            </w:pPr>
          </w:p>
        </w:tc>
        <w:tc>
          <w:tcPr>
            <w:tcW w:w="1134" w:type="dxa"/>
            <w:vAlign w:val="center"/>
          </w:tcPr>
          <w:p w:rsidR="00C036FA" w:rsidRPr="0064105A" w:rsidRDefault="00CF574C" w:rsidP="0064105A">
            <w:pPr>
              <w:spacing w:line="276" w:lineRule="auto"/>
              <w:contextualSpacing/>
              <w:jc w:val="center"/>
              <w:rPr>
                <w:rFonts w:ascii="Times New Roman" w:hAnsi="Times New Roman" w:cs="Times New Roman"/>
                <w:sz w:val="20"/>
                <w:szCs w:val="20"/>
                <w:shd w:val="clear" w:color="auto" w:fill="FFFFFF"/>
              </w:rPr>
            </w:pPr>
            <m:oMathPara>
              <m:oMath>
                <m:f>
                  <m:fPr>
                    <m:ctrlPr>
                      <w:rPr>
                        <w:rFonts w:ascii="Cambria Math" w:hAnsi="Cambria Math" w:cs="Times New Roman"/>
                        <w:i/>
                        <w:sz w:val="20"/>
                        <w:szCs w:val="20"/>
                        <w:shd w:val="clear" w:color="auto" w:fill="FFFFFF"/>
                      </w:rPr>
                    </m:ctrlPr>
                  </m:fPr>
                  <m:num>
                    <m:r>
                      <w:rPr>
                        <w:rFonts w:ascii="Cambria Math" w:hAnsi="Cambria Math" w:cs="Times New Roman"/>
                        <w:sz w:val="20"/>
                        <w:szCs w:val="20"/>
                        <w:shd w:val="clear" w:color="auto" w:fill="FFFFFF"/>
                      </w:rPr>
                      <m:t>0,5</m:t>
                    </m:r>
                  </m:num>
                  <m:den>
                    <m:r>
                      <w:rPr>
                        <w:rFonts w:ascii="Cambria Math" w:hAnsi="Cambria Math" w:cs="Times New Roman"/>
                        <w:sz w:val="20"/>
                        <w:szCs w:val="20"/>
                        <w:shd w:val="clear" w:color="auto" w:fill="FFFFFF"/>
                      </w:rPr>
                      <m:t>-</m:t>
                    </m:r>
                  </m:den>
                </m:f>
              </m:oMath>
            </m:oMathPara>
          </w:p>
        </w:tc>
        <w:tc>
          <w:tcPr>
            <w:tcW w:w="1275" w:type="dxa"/>
            <w:vMerge/>
            <w:vAlign w:val="center"/>
          </w:tcPr>
          <w:p w:rsidR="00C036FA" w:rsidRPr="0064105A" w:rsidRDefault="00C036FA" w:rsidP="0064105A">
            <w:pPr>
              <w:spacing w:line="276" w:lineRule="auto"/>
              <w:contextualSpacing/>
              <w:jc w:val="center"/>
              <w:rPr>
                <w:rFonts w:ascii="Times New Roman" w:hAnsi="Times New Roman" w:cs="Times New Roman"/>
                <w:sz w:val="20"/>
                <w:szCs w:val="20"/>
                <w:highlight w:val="green"/>
                <w:shd w:val="clear" w:color="auto" w:fill="FFFFFF"/>
              </w:rPr>
            </w:pPr>
          </w:p>
        </w:tc>
        <w:tc>
          <w:tcPr>
            <w:tcW w:w="885" w:type="dxa"/>
            <w:vAlign w:val="center"/>
          </w:tcPr>
          <w:p w:rsidR="00C036FA" w:rsidRPr="0064105A" w:rsidRDefault="00CF574C" w:rsidP="0064105A">
            <w:pPr>
              <w:spacing w:line="276" w:lineRule="auto"/>
              <w:contextualSpacing/>
              <w:jc w:val="center"/>
              <w:rPr>
                <w:rFonts w:ascii="Times New Roman" w:hAnsi="Times New Roman" w:cs="Times New Roman"/>
                <w:sz w:val="20"/>
                <w:szCs w:val="20"/>
                <w:highlight w:val="green"/>
                <w:shd w:val="clear" w:color="auto" w:fill="FFFFFF"/>
              </w:rPr>
            </w:pPr>
            <m:oMathPara>
              <m:oMath>
                <m:f>
                  <m:fPr>
                    <m:ctrlPr>
                      <w:rPr>
                        <w:rFonts w:ascii="Cambria Math" w:hAnsi="Cambria Math" w:cs="Times New Roman"/>
                        <w:i/>
                        <w:sz w:val="20"/>
                        <w:szCs w:val="20"/>
                        <w:shd w:val="clear" w:color="auto" w:fill="FFFFFF"/>
                      </w:rPr>
                    </m:ctrlPr>
                  </m:fPr>
                  <m:num>
                    <m:r>
                      <w:rPr>
                        <w:rFonts w:ascii="Cambria Math" w:hAnsi="Cambria Math" w:cs="Times New Roman"/>
                        <w:sz w:val="20"/>
                        <w:szCs w:val="20"/>
                        <w:shd w:val="clear" w:color="auto" w:fill="FFFFFF"/>
                      </w:rPr>
                      <m:t xml:space="preserve">-4,5 </m:t>
                    </m:r>
                  </m:num>
                  <m:den>
                    <m:r>
                      <w:rPr>
                        <w:rFonts w:ascii="Cambria Math" w:hAnsi="Cambria Math" w:cs="Times New Roman"/>
                        <w:sz w:val="20"/>
                        <w:szCs w:val="20"/>
                        <w:shd w:val="clear" w:color="auto" w:fill="FFFFFF"/>
                      </w:rPr>
                      <m:t>-</m:t>
                    </m:r>
                  </m:den>
                </m:f>
              </m:oMath>
            </m:oMathPara>
          </w:p>
        </w:tc>
        <w:tc>
          <w:tcPr>
            <w:tcW w:w="816" w:type="dxa"/>
            <w:vAlign w:val="center"/>
          </w:tcPr>
          <w:p w:rsidR="00C036FA" w:rsidRPr="0064105A" w:rsidRDefault="00CF574C" w:rsidP="0064105A">
            <w:pPr>
              <w:spacing w:line="276" w:lineRule="auto"/>
              <w:contextualSpacing/>
              <w:jc w:val="center"/>
              <w:rPr>
                <w:rFonts w:ascii="Times New Roman" w:hAnsi="Times New Roman" w:cs="Times New Roman"/>
                <w:sz w:val="20"/>
                <w:szCs w:val="20"/>
                <w:highlight w:val="green"/>
                <w:shd w:val="clear" w:color="auto" w:fill="FFFFFF"/>
              </w:rPr>
            </w:pPr>
            <m:oMathPara>
              <m:oMath>
                <m:f>
                  <m:fPr>
                    <m:ctrlPr>
                      <w:rPr>
                        <w:rFonts w:ascii="Cambria Math" w:hAnsi="Cambria Math" w:cs="Times New Roman"/>
                        <w:i/>
                        <w:sz w:val="20"/>
                        <w:szCs w:val="20"/>
                        <w:shd w:val="clear" w:color="auto" w:fill="FFFFFF"/>
                      </w:rPr>
                    </m:ctrlPr>
                  </m:fPr>
                  <m:num>
                    <m:r>
                      <w:rPr>
                        <w:rFonts w:ascii="Cambria Math" w:hAnsi="Cambria Math" w:cs="Times New Roman"/>
                        <w:sz w:val="20"/>
                        <w:szCs w:val="20"/>
                        <w:shd w:val="clear" w:color="auto" w:fill="FFFFFF"/>
                      </w:rPr>
                      <m:t>-6,5</m:t>
                    </m:r>
                  </m:num>
                  <m:den>
                    <m:r>
                      <w:rPr>
                        <w:rFonts w:ascii="Cambria Math" w:hAnsi="Cambria Math" w:cs="Times New Roman"/>
                        <w:sz w:val="20"/>
                        <w:szCs w:val="20"/>
                        <w:shd w:val="clear" w:color="auto" w:fill="FFFFFF"/>
                      </w:rPr>
                      <m:t>-7,4</m:t>
                    </m:r>
                  </m:den>
                </m:f>
              </m:oMath>
            </m:oMathPara>
          </w:p>
        </w:tc>
      </w:tr>
      <w:tr w:rsidR="0064105A" w:rsidRPr="0064105A" w:rsidTr="0064105A">
        <w:trPr>
          <w:trHeight w:val="571"/>
        </w:trPr>
        <w:tc>
          <w:tcPr>
            <w:tcW w:w="1134" w:type="dxa"/>
            <w:vMerge w:val="restart"/>
            <w:vAlign w:val="center"/>
          </w:tcPr>
          <w:p w:rsidR="00CC3BE8" w:rsidRPr="0064105A" w:rsidRDefault="00CC3BE8" w:rsidP="0064105A">
            <w:pPr>
              <w:spacing w:line="276" w:lineRule="auto"/>
              <w:contextualSpacing/>
              <w:jc w:val="center"/>
              <w:rPr>
                <w:rFonts w:ascii="Times New Roman" w:eastAsia="Times New Roman" w:hAnsi="Times New Roman" w:cs="Times New Roman"/>
                <w:sz w:val="20"/>
                <w:szCs w:val="20"/>
              </w:rPr>
            </w:pPr>
            <w:r w:rsidRPr="0064105A">
              <w:rPr>
                <w:rFonts w:ascii="Times New Roman" w:eastAsia="Times New Roman" w:hAnsi="Times New Roman" w:cs="Times New Roman"/>
                <w:sz w:val="20"/>
                <w:szCs w:val="20"/>
              </w:rPr>
              <w:t>Сталь</w:t>
            </w:r>
          </w:p>
          <w:p w:rsidR="00C036FA" w:rsidRPr="0064105A" w:rsidRDefault="00C036FA" w:rsidP="0064105A">
            <w:pPr>
              <w:spacing w:line="276" w:lineRule="auto"/>
              <w:contextualSpacing/>
              <w:jc w:val="center"/>
              <w:rPr>
                <w:rFonts w:ascii="Times New Roman" w:hAnsi="Times New Roman" w:cs="Times New Roman"/>
                <w:sz w:val="20"/>
                <w:szCs w:val="20"/>
                <w:shd w:val="clear" w:color="auto" w:fill="FFFFFF"/>
              </w:rPr>
            </w:pPr>
            <w:r w:rsidRPr="0064105A">
              <w:rPr>
                <w:rFonts w:ascii="Times New Roman" w:eastAsia="Times New Roman" w:hAnsi="Times New Roman" w:cs="Times New Roman"/>
                <w:sz w:val="20"/>
                <w:szCs w:val="20"/>
              </w:rPr>
              <w:t>ВНС</w:t>
            </w:r>
            <w:r w:rsidR="00CC3BE8" w:rsidRPr="0064105A">
              <w:rPr>
                <w:rFonts w:ascii="Times New Roman" w:eastAsia="Times New Roman" w:hAnsi="Times New Roman" w:cs="Times New Roman"/>
                <w:sz w:val="20"/>
                <w:szCs w:val="20"/>
              </w:rPr>
              <w:t>-75</w:t>
            </w:r>
          </w:p>
        </w:tc>
        <w:tc>
          <w:tcPr>
            <w:tcW w:w="1701" w:type="dxa"/>
            <w:vAlign w:val="center"/>
          </w:tcPr>
          <w:p w:rsidR="00C036FA" w:rsidRPr="0064105A" w:rsidRDefault="00C036FA" w:rsidP="0064105A">
            <w:pPr>
              <w:spacing w:line="276" w:lineRule="auto"/>
              <w:contextualSpacing/>
              <w:jc w:val="center"/>
              <w:rPr>
                <w:rFonts w:ascii="Times New Roman" w:hAnsi="Times New Roman" w:cs="Times New Roman"/>
                <w:sz w:val="20"/>
                <w:szCs w:val="20"/>
                <w:shd w:val="clear" w:color="auto" w:fill="FFFFFF"/>
              </w:rPr>
            </w:pPr>
            <w:r w:rsidRPr="0064105A">
              <w:rPr>
                <w:rFonts w:ascii="Times New Roman" w:eastAsia="Times New Roman" w:hAnsi="Times New Roman" w:cs="Times New Roman"/>
                <w:snapToGrid w:val="0"/>
                <w:sz w:val="20"/>
                <w:szCs w:val="20"/>
                <w:lang w:eastAsia="ru-RU"/>
              </w:rPr>
              <w:t>шлифование</w:t>
            </w:r>
          </w:p>
        </w:tc>
        <w:tc>
          <w:tcPr>
            <w:tcW w:w="1276" w:type="dxa"/>
            <w:vAlign w:val="center"/>
          </w:tcPr>
          <w:p w:rsidR="005F3E2F" w:rsidRPr="0064105A" w:rsidRDefault="00CF574C" w:rsidP="0064105A">
            <w:pPr>
              <w:spacing w:line="276" w:lineRule="auto"/>
              <w:contextualSpacing/>
              <w:jc w:val="center"/>
              <w:rPr>
                <w:rFonts w:ascii="Times New Roman" w:hAnsi="Times New Roman" w:cs="Times New Roman"/>
                <w:sz w:val="20"/>
                <w:szCs w:val="20"/>
                <w:shd w:val="clear" w:color="auto" w:fill="FFFFFF"/>
              </w:rPr>
            </w:pPr>
            <m:oMathPara>
              <m:oMath>
                <m:f>
                  <m:fPr>
                    <m:ctrlPr>
                      <w:rPr>
                        <w:rFonts w:ascii="Cambria Math" w:hAnsi="Cambria Math" w:cs="Times New Roman"/>
                        <w:i/>
                        <w:sz w:val="20"/>
                        <w:szCs w:val="20"/>
                        <w:shd w:val="clear" w:color="auto" w:fill="FFFFFF"/>
                      </w:rPr>
                    </m:ctrlPr>
                  </m:fPr>
                  <m:num>
                    <m:r>
                      <w:rPr>
                        <w:rFonts w:ascii="Cambria Math" w:hAnsi="Cambria Math" w:cs="Times New Roman"/>
                        <w:sz w:val="20"/>
                        <w:szCs w:val="20"/>
                        <w:shd w:val="clear" w:color="auto" w:fill="FFFFFF"/>
                      </w:rPr>
                      <m:t xml:space="preserve">- </m:t>
                    </m:r>
                  </m:num>
                  <m:den>
                    <m:r>
                      <w:rPr>
                        <w:rFonts w:ascii="Cambria Math" w:hAnsi="Cambria Math" w:cs="Times New Roman"/>
                        <w:sz w:val="20"/>
                        <w:szCs w:val="20"/>
                        <w:shd w:val="clear" w:color="auto" w:fill="FFFFFF"/>
                      </w:rPr>
                      <m:t>-2,1</m:t>
                    </m:r>
                  </m:den>
                </m:f>
              </m:oMath>
            </m:oMathPara>
          </w:p>
        </w:tc>
        <w:tc>
          <w:tcPr>
            <w:tcW w:w="851" w:type="dxa"/>
            <w:vMerge w:val="restart"/>
            <w:vAlign w:val="center"/>
          </w:tcPr>
          <w:p w:rsidR="00C036FA" w:rsidRPr="0064105A" w:rsidRDefault="00C036FA" w:rsidP="0064105A">
            <w:pPr>
              <w:spacing w:line="276" w:lineRule="auto"/>
              <w:contextualSpacing/>
              <w:jc w:val="center"/>
              <w:rPr>
                <w:rFonts w:ascii="Times New Roman" w:hAnsi="Times New Roman" w:cs="Times New Roman"/>
                <w:sz w:val="20"/>
                <w:szCs w:val="20"/>
                <w:shd w:val="clear" w:color="auto" w:fill="FFFFFF"/>
              </w:rPr>
            </w:pPr>
            <w:r w:rsidRPr="0064105A">
              <w:rPr>
                <w:rFonts w:ascii="Times New Roman" w:hAnsi="Times New Roman" w:cs="Times New Roman"/>
                <w:sz w:val="20"/>
                <w:szCs w:val="20"/>
                <w:shd w:val="clear" w:color="auto" w:fill="FFFFFF"/>
              </w:rPr>
              <w:t>‒</w:t>
            </w:r>
          </w:p>
        </w:tc>
        <w:tc>
          <w:tcPr>
            <w:tcW w:w="1134" w:type="dxa"/>
            <w:vMerge w:val="restart"/>
            <w:vAlign w:val="center"/>
          </w:tcPr>
          <w:p w:rsidR="00C036FA" w:rsidRPr="0064105A" w:rsidRDefault="00C036FA" w:rsidP="0064105A">
            <w:pPr>
              <w:spacing w:line="276" w:lineRule="auto"/>
              <w:contextualSpacing/>
              <w:jc w:val="center"/>
              <w:rPr>
                <w:rFonts w:ascii="Times New Roman" w:hAnsi="Times New Roman" w:cs="Times New Roman"/>
                <w:sz w:val="20"/>
                <w:szCs w:val="20"/>
                <w:shd w:val="clear" w:color="auto" w:fill="FFFFFF"/>
              </w:rPr>
            </w:pPr>
            <w:r w:rsidRPr="0064105A">
              <w:rPr>
                <w:rFonts w:ascii="Times New Roman" w:hAnsi="Times New Roman" w:cs="Times New Roman"/>
                <w:sz w:val="20"/>
                <w:szCs w:val="20"/>
                <w:shd w:val="clear" w:color="auto" w:fill="FFFFFF"/>
              </w:rPr>
              <w:t>‒</w:t>
            </w:r>
          </w:p>
        </w:tc>
        <w:tc>
          <w:tcPr>
            <w:tcW w:w="1275" w:type="dxa"/>
            <w:vAlign w:val="center"/>
          </w:tcPr>
          <w:p w:rsidR="00C036FA" w:rsidRPr="0064105A" w:rsidRDefault="00CF574C" w:rsidP="0064105A">
            <w:pPr>
              <w:spacing w:line="276" w:lineRule="auto"/>
              <w:contextualSpacing/>
              <w:jc w:val="center"/>
              <w:rPr>
                <w:rFonts w:ascii="Times New Roman" w:hAnsi="Times New Roman" w:cs="Times New Roman"/>
                <w:sz w:val="20"/>
                <w:szCs w:val="20"/>
                <w:shd w:val="clear" w:color="auto" w:fill="FFFFFF"/>
              </w:rPr>
            </w:pPr>
            <m:oMathPara>
              <m:oMath>
                <m:f>
                  <m:fPr>
                    <m:ctrlPr>
                      <w:rPr>
                        <w:rFonts w:ascii="Cambria Math" w:hAnsi="Cambria Math" w:cs="Times New Roman"/>
                        <w:i/>
                        <w:sz w:val="20"/>
                        <w:szCs w:val="20"/>
                        <w:shd w:val="clear" w:color="auto" w:fill="FFFFFF"/>
                      </w:rPr>
                    </m:ctrlPr>
                  </m:fPr>
                  <m:num>
                    <m:r>
                      <w:rPr>
                        <w:rFonts w:ascii="Cambria Math" w:hAnsi="Cambria Math" w:cs="Times New Roman"/>
                        <w:sz w:val="20"/>
                        <w:szCs w:val="20"/>
                        <w:shd w:val="clear" w:color="auto" w:fill="FFFFFF"/>
                      </w:rPr>
                      <m:t xml:space="preserve">0 </m:t>
                    </m:r>
                  </m:num>
                  <m:den>
                    <m:r>
                      <w:rPr>
                        <w:rFonts w:ascii="Cambria Math" w:hAnsi="Cambria Math" w:cs="Times New Roman"/>
                        <w:sz w:val="20"/>
                        <w:szCs w:val="20"/>
                        <w:shd w:val="clear" w:color="auto" w:fill="FFFFFF"/>
                      </w:rPr>
                      <m:t>-</m:t>
                    </m:r>
                  </m:den>
                </m:f>
              </m:oMath>
            </m:oMathPara>
          </w:p>
        </w:tc>
        <w:tc>
          <w:tcPr>
            <w:tcW w:w="885" w:type="dxa"/>
            <w:vAlign w:val="center"/>
          </w:tcPr>
          <w:p w:rsidR="00C036FA" w:rsidRPr="0064105A" w:rsidRDefault="00CF574C" w:rsidP="0064105A">
            <w:pPr>
              <w:spacing w:line="276" w:lineRule="auto"/>
              <w:contextualSpacing/>
              <w:jc w:val="center"/>
              <w:rPr>
                <w:rFonts w:ascii="Times New Roman" w:hAnsi="Times New Roman" w:cs="Times New Roman"/>
                <w:sz w:val="20"/>
                <w:szCs w:val="20"/>
                <w:shd w:val="clear" w:color="auto" w:fill="FFFFFF"/>
              </w:rPr>
            </w:pPr>
            <m:oMathPara>
              <m:oMath>
                <m:f>
                  <m:fPr>
                    <m:ctrlPr>
                      <w:rPr>
                        <w:rFonts w:ascii="Cambria Math" w:hAnsi="Cambria Math" w:cs="Times New Roman"/>
                        <w:i/>
                        <w:sz w:val="20"/>
                        <w:szCs w:val="20"/>
                        <w:shd w:val="clear" w:color="auto" w:fill="FFFFFF"/>
                      </w:rPr>
                    </m:ctrlPr>
                  </m:fPr>
                  <m:num>
                    <m:r>
                      <w:rPr>
                        <w:rFonts w:ascii="Cambria Math" w:hAnsi="Cambria Math" w:cs="Times New Roman"/>
                        <w:sz w:val="20"/>
                        <w:szCs w:val="20"/>
                        <w:shd w:val="clear" w:color="auto" w:fill="FFFFFF"/>
                      </w:rPr>
                      <m:t xml:space="preserve">0 </m:t>
                    </m:r>
                  </m:num>
                  <m:den>
                    <m:r>
                      <w:rPr>
                        <w:rFonts w:ascii="Cambria Math" w:hAnsi="Cambria Math" w:cs="Times New Roman"/>
                        <w:sz w:val="20"/>
                        <w:szCs w:val="20"/>
                        <w:shd w:val="clear" w:color="auto" w:fill="FFFFFF"/>
                      </w:rPr>
                      <m:t>-</m:t>
                    </m:r>
                  </m:den>
                </m:f>
              </m:oMath>
            </m:oMathPara>
          </w:p>
        </w:tc>
        <w:tc>
          <w:tcPr>
            <w:tcW w:w="816" w:type="dxa"/>
            <w:vAlign w:val="center"/>
          </w:tcPr>
          <w:p w:rsidR="00C036FA" w:rsidRPr="0064105A" w:rsidRDefault="00CF574C" w:rsidP="0064105A">
            <w:pPr>
              <w:spacing w:line="276" w:lineRule="auto"/>
              <w:contextualSpacing/>
              <w:jc w:val="center"/>
              <w:rPr>
                <w:rFonts w:ascii="Times New Roman" w:hAnsi="Times New Roman" w:cs="Times New Roman"/>
                <w:sz w:val="20"/>
                <w:szCs w:val="20"/>
                <w:shd w:val="clear" w:color="auto" w:fill="FFFFFF"/>
              </w:rPr>
            </w:pPr>
            <m:oMathPara>
              <m:oMath>
                <m:f>
                  <m:fPr>
                    <m:ctrlPr>
                      <w:rPr>
                        <w:rFonts w:ascii="Cambria Math" w:hAnsi="Cambria Math" w:cs="Times New Roman"/>
                        <w:i/>
                        <w:sz w:val="20"/>
                        <w:szCs w:val="20"/>
                        <w:shd w:val="clear" w:color="auto" w:fill="FFFFFF"/>
                      </w:rPr>
                    </m:ctrlPr>
                  </m:fPr>
                  <m:num>
                    <m:r>
                      <w:rPr>
                        <w:rFonts w:ascii="Cambria Math" w:hAnsi="Cambria Math" w:cs="Times New Roman"/>
                        <w:sz w:val="20"/>
                        <w:szCs w:val="20"/>
                        <w:shd w:val="clear" w:color="auto" w:fill="FFFFFF"/>
                      </w:rPr>
                      <m:t>-1,9</m:t>
                    </m:r>
                  </m:num>
                  <m:den>
                    <m:r>
                      <w:rPr>
                        <w:rFonts w:ascii="Cambria Math" w:hAnsi="Cambria Math" w:cs="Times New Roman"/>
                        <w:sz w:val="20"/>
                        <w:szCs w:val="20"/>
                        <w:shd w:val="clear" w:color="auto" w:fill="FFFFFF"/>
                      </w:rPr>
                      <m:t>-</m:t>
                    </m:r>
                  </m:den>
                </m:f>
              </m:oMath>
            </m:oMathPara>
          </w:p>
        </w:tc>
      </w:tr>
      <w:tr w:rsidR="0064105A" w:rsidRPr="0064105A" w:rsidTr="0064105A">
        <w:trPr>
          <w:trHeight w:val="699"/>
        </w:trPr>
        <w:tc>
          <w:tcPr>
            <w:tcW w:w="1134" w:type="dxa"/>
            <w:vMerge/>
            <w:vAlign w:val="center"/>
          </w:tcPr>
          <w:p w:rsidR="00C036FA" w:rsidRPr="0064105A" w:rsidRDefault="00C036FA" w:rsidP="0064105A">
            <w:pPr>
              <w:spacing w:line="276" w:lineRule="auto"/>
              <w:contextualSpacing/>
              <w:jc w:val="center"/>
              <w:rPr>
                <w:rFonts w:ascii="Times New Roman" w:eastAsia="Times New Roman" w:hAnsi="Times New Roman" w:cs="Times New Roman"/>
                <w:sz w:val="20"/>
                <w:szCs w:val="20"/>
              </w:rPr>
            </w:pPr>
          </w:p>
        </w:tc>
        <w:tc>
          <w:tcPr>
            <w:tcW w:w="1701" w:type="dxa"/>
            <w:vAlign w:val="center"/>
          </w:tcPr>
          <w:p w:rsidR="00C036FA" w:rsidRPr="0064105A" w:rsidRDefault="00C036FA" w:rsidP="0064105A">
            <w:pPr>
              <w:spacing w:line="276" w:lineRule="auto"/>
              <w:contextualSpacing/>
              <w:jc w:val="center"/>
              <w:rPr>
                <w:rFonts w:ascii="Times New Roman" w:hAnsi="Times New Roman" w:cs="Times New Roman"/>
                <w:sz w:val="20"/>
                <w:szCs w:val="20"/>
                <w:shd w:val="clear" w:color="auto" w:fill="FFFFFF"/>
              </w:rPr>
            </w:pPr>
            <w:r w:rsidRPr="0064105A">
              <w:rPr>
                <w:rFonts w:ascii="Times New Roman" w:eastAsia="Times New Roman" w:hAnsi="Times New Roman" w:cs="Times New Roman"/>
                <w:snapToGrid w:val="0"/>
                <w:sz w:val="20"/>
                <w:szCs w:val="20"/>
                <w:lang w:eastAsia="ru-RU"/>
              </w:rPr>
              <w:t>пескоструйная обработка</w:t>
            </w:r>
          </w:p>
        </w:tc>
        <w:tc>
          <w:tcPr>
            <w:tcW w:w="1276" w:type="dxa"/>
            <w:vAlign w:val="center"/>
          </w:tcPr>
          <w:p w:rsidR="00C036FA" w:rsidRPr="0064105A" w:rsidRDefault="001167E6" w:rsidP="0064105A">
            <w:pPr>
              <w:spacing w:line="276" w:lineRule="auto"/>
              <w:contextualSpacing/>
              <w:jc w:val="center"/>
              <w:rPr>
                <w:rFonts w:ascii="Times New Roman" w:hAnsi="Times New Roman" w:cs="Times New Roman"/>
                <w:sz w:val="20"/>
                <w:szCs w:val="20"/>
                <w:shd w:val="clear" w:color="auto" w:fill="FFFFFF"/>
              </w:rPr>
            </w:pPr>
            <w:r w:rsidRPr="0064105A">
              <w:rPr>
                <w:rFonts w:ascii="Times New Roman" w:hAnsi="Times New Roman" w:cs="Times New Roman"/>
                <w:sz w:val="20"/>
                <w:szCs w:val="20"/>
                <w:shd w:val="clear" w:color="auto" w:fill="FFFFFF"/>
              </w:rPr>
              <w:t>‒</w:t>
            </w:r>
          </w:p>
        </w:tc>
        <w:tc>
          <w:tcPr>
            <w:tcW w:w="851" w:type="dxa"/>
            <w:vMerge/>
            <w:vAlign w:val="center"/>
          </w:tcPr>
          <w:p w:rsidR="00C036FA" w:rsidRPr="0064105A" w:rsidRDefault="00C036FA" w:rsidP="0064105A">
            <w:pPr>
              <w:spacing w:line="276" w:lineRule="auto"/>
              <w:contextualSpacing/>
              <w:jc w:val="center"/>
              <w:rPr>
                <w:rFonts w:ascii="Times New Roman" w:hAnsi="Times New Roman" w:cs="Times New Roman"/>
                <w:sz w:val="20"/>
                <w:szCs w:val="20"/>
                <w:shd w:val="clear" w:color="auto" w:fill="FFFFFF"/>
              </w:rPr>
            </w:pPr>
          </w:p>
        </w:tc>
        <w:tc>
          <w:tcPr>
            <w:tcW w:w="1134" w:type="dxa"/>
            <w:vMerge/>
            <w:vAlign w:val="center"/>
          </w:tcPr>
          <w:p w:rsidR="00C036FA" w:rsidRPr="0064105A" w:rsidRDefault="00C036FA" w:rsidP="0064105A">
            <w:pPr>
              <w:spacing w:line="276" w:lineRule="auto"/>
              <w:contextualSpacing/>
              <w:jc w:val="center"/>
              <w:rPr>
                <w:rFonts w:ascii="Times New Roman" w:hAnsi="Times New Roman" w:cs="Times New Roman"/>
                <w:sz w:val="20"/>
                <w:szCs w:val="20"/>
                <w:shd w:val="clear" w:color="auto" w:fill="FFFFFF"/>
              </w:rPr>
            </w:pPr>
          </w:p>
        </w:tc>
        <w:tc>
          <w:tcPr>
            <w:tcW w:w="1275" w:type="dxa"/>
            <w:vAlign w:val="center"/>
          </w:tcPr>
          <w:p w:rsidR="00C036FA" w:rsidRPr="0064105A" w:rsidRDefault="00C036FA" w:rsidP="0064105A">
            <w:pPr>
              <w:spacing w:line="276" w:lineRule="auto"/>
              <w:contextualSpacing/>
              <w:jc w:val="center"/>
              <w:rPr>
                <w:rFonts w:ascii="Times New Roman" w:hAnsi="Times New Roman" w:cs="Times New Roman"/>
                <w:sz w:val="20"/>
                <w:szCs w:val="20"/>
                <w:shd w:val="clear" w:color="auto" w:fill="FFFFFF"/>
              </w:rPr>
            </w:pPr>
            <w:r w:rsidRPr="0064105A">
              <w:rPr>
                <w:rFonts w:ascii="Times New Roman" w:hAnsi="Times New Roman" w:cs="Times New Roman"/>
                <w:sz w:val="20"/>
                <w:szCs w:val="20"/>
                <w:shd w:val="clear" w:color="auto" w:fill="FFFFFF"/>
              </w:rPr>
              <w:t>‒</w:t>
            </w:r>
          </w:p>
        </w:tc>
        <w:tc>
          <w:tcPr>
            <w:tcW w:w="885" w:type="dxa"/>
            <w:vAlign w:val="center"/>
          </w:tcPr>
          <w:p w:rsidR="00C036FA" w:rsidRPr="0064105A" w:rsidRDefault="001167E6" w:rsidP="0064105A">
            <w:pPr>
              <w:spacing w:line="276" w:lineRule="auto"/>
              <w:contextualSpacing/>
              <w:jc w:val="center"/>
              <w:rPr>
                <w:rFonts w:ascii="Times New Roman" w:hAnsi="Times New Roman" w:cs="Times New Roman"/>
                <w:sz w:val="20"/>
                <w:szCs w:val="20"/>
                <w:shd w:val="clear" w:color="auto" w:fill="FFFFFF"/>
              </w:rPr>
            </w:pPr>
            <w:r w:rsidRPr="0064105A">
              <w:rPr>
                <w:rFonts w:ascii="Times New Roman" w:hAnsi="Times New Roman" w:cs="Times New Roman"/>
                <w:sz w:val="20"/>
                <w:szCs w:val="20"/>
                <w:shd w:val="clear" w:color="auto" w:fill="FFFFFF"/>
              </w:rPr>
              <w:t>‒</w:t>
            </w:r>
          </w:p>
        </w:tc>
        <w:tc>
          <w:tcPr>
            <w:tcW w:w="816" w:type="dxa"/>
            <w:vAlign w:val="center"/>
          </w:tcPr>
          <w:p w:rsidR="00C036FA" w:rsidRPr="0064105A" w:rsidRDefault="00CF574C" w:rsidP="0064105A">
            <w:pPr>
              <w:spacing w:line="276" w:lineRule="auto"/>
              <w:contextualSpacing/>
              <w:jc w:val="center"/>
              <w:rPr>
                <w:rFonts w:ascii="Times New Roman" w:hAnsi="Times New Roman" w:cs="Times New Roman"/>
                <w:sz w:val="20"/>
                <w:szCs w:val="20"/>
                <w:shd w:val="clear" w:color="auto" w:fill="FFFFFF"/>
              </w:rPr>
            </w:pPr>
            <m:oMathPara>
              <m:oMath>
                <m:f>
                  <m:fPr>
                    <m:ctrlPr>
                      <w:rPr>
                        <w:rFonts w:ascii="Cambria Math" w:hAnsi="Cambria Math" w:cs="Times New Roman"/>
                        <w:i/>
                        <w:sz w:val="20"/>
                        <w:szCs w:val="20"/>
                        <w:shd w:val="clear" w:color="auto" w:fill="FFFFFF"/>
                      </w:rPr>
                    </m:ctrlPr>
                  </m:fPr>
                  <m:num>
                    <m:r>
                      <w:rPr>
                        <w:rFonts w:ascii="Cambria Math" w:hAnsi="Cambria Math" w:cs="Times New Roman"/>
                        <w:sz w:val="20"/>
                        <w:szCs w:val="20"/>
                        <w:shd w:val="clear" w:color="auto" w:fill="FFFFFF"/>
                      </w:rPr>
                      <m:t xml:space="preserve">-2,9 </m:t>
                    </m:r>
                  </m:num>
                  <m:den>
                    <m:r>
                      <w:rPr>
                        <w:rFonts w:ascii="Cambria Math" w:hAnsi="Cambria Math" w:cs="Times New Roman"/>
                        <w:sz w:val="20"/>
                        <w:szCs w:val="20"/>
                        <w:shd w:val="clear" w:color="auto" w:fill="FFFFFF"/>
                      </w:rPr>
                      <m:t>-</m:t>
                    </m:r>
                  </m:den>
                </m:f>
              </m:oMath>
            </m:oMathPara>
          </w:p>
        </w:tc>
      </w:tr>
    </w:tbl>
    <w:p w:rsidR="008C1668" w:rsidRPr="0064105A" w:rsidRDefault="00C83AAE" w:rsidP="0064105A">
      <w:pPr>
        <w:spacing w:after="0"/>
        <w:contextualSpacing/>
        <w:jc w:val="both"/>
        <w:rPr>
          <w:rFonts w:ascii="Times New Roman" w:hAnsi="Times New Roman" w:cs="Times New Roman"/>
          <w:sz w:val="20"/>
          <w:szCs w:val="24"/>
          <w:shd w:val="clear" w:color="auto" w:fill="FFFFFF"/>
        </w:rPr>
      </w:pPr>
      <w:r w:rsidRPr="0064105A">
        <w:rPr>
          <w:rFonts w:ascii="Times New Roman" w:hAnsi="Times New Roman" w:cs="Times New Roman"/>
          <w:sz w:val="20"/>
          <w:szCs w:val="24"/>
          <w:shd w:val="clear" w:color="auto" w:fill="FFFFFF"/>
        </w:rPr>
        <w:t xml:space="preserve">*Примечание: в числители приведены значения после 6 месяцев </w:t>
      </w:r>
      <w:r w:rsidR="00460C41" w:rsidRPr="0064105A">
        <w:rPr>
          <w:rFonts w:ascii="Times New Roman" w:hAnsi="Times New Roman" w:cs="Times New Roman"/>
          <w:sz w:val="20"/>
          <w:szCs w:val="24"/>
          <w:shd w:val="clear" w:color="auto" w:fill="FFFFFF"/>
        </w:rPr>
        <w:t>испытаний</w:t>
      </w:r>
      <w:r w:rsidRPr="0064105A">
        <w:rPr>
          <w:rFonts w:ascii="Times New Roman" w:hAnsi="Times New Roman" w:cs="Times New Roman"/>
          <w:sz w:val="20"/>
          <w:szCs w:val="24"/>
          <w:shd w:val="clear" w:color="auto" w:fill="FFFFFF"/>
        </w:rPr>
        <w:t xml:space="preserve">, в знаменателе </w:t>
      </w:r>
      <w:r w:rsidR="0064105A">
        <w:rPr>
          <w:rFonts w:ascii="Times New Roman" w:hAnsi="Times New Roman" w:cs="Times New Roman"/>
          <w:sz w:val="20"/>
          <w:szCs w:val="24"/>
          <w:shd w:val="clear" w:color="auto" w:fill="FFFFFF"/>
        </w:rPr>
        <w:t xml:space="preserve">– после </w:t>
      </w:r>
      <w:r w:rsidR="0064105A">
        <w:rPr>
          <w:rFonts w:ascii="Times New Roman" w:hAnsi="Times New Roman" w:cs="Times New Roman"/>
          <w:sz w:val="20"/>
          <w:szCs w:val="24"/>
          <w:shd w:val="clear" w:color="auto" w:fill="FFFFFF"/>
        </w:rPr>
        <w:br/>
      </w:r>
      <w:r w:rsidRPr="0064105A">
        <w:rPr>
          <w:rFonts w:ascii="Times New Roman" w:hAnsi="Times New Roman" w:cs="Times New Roman"/>
          <w:sz w:val="20"/>
          <w:szCs w:val="24"/>
          <w:shd w:val="clear" w:color="auto" w:fill="FFFFFF"/>
        </w:rPr>
        <w:t xml:space="preserve">12 месяцев </w:t>
      </w:r>
      <w:r w:rsidR="00460C41" w:rsidRPr="0064105A">
        <w:rPr>
          <w:rFonts w:ascii="Times New Roman" w:hAnsi="Times New Roman" w:cs="Times New Roman"/>
          <w:sz w:val="20"/>
          <w:szCs w:val="24"/>
          <w:shd w:val="clear" w:color="auto" w:fill="FFFFFF"/>
        </w:rPr>
        <w:t>испытаний</w:t>
      </w:r>
    </w:p>
    <w:p w:rsidR="007600BF" w:rsidRPr="001A4FDB" w:rsidRDefault="002C5AFC" w:rsidP="001A4FDB">
      <w:pPr>
        <w:spacing w:after="0" w:line="360" w:lineRule="auto"/>
        <w:ind w:firstLine="709"/>
        <w:contextualSpacing/>
        <w:jc w:val="both"/>
        <w:rPr>
          <w:rFonts w:ascii="Times New Roman" w:hAnsi="Times New Roman" w:cs="Times New Roman"/>
          <w:sz w:val="28"/>
          <w:szCs w:val="28"/>
          <w:shd w:val="clear" w:color="auto" w:fill="FFFFFF"/>
        </w:rPr>
      </w:pPr>
      <w:r w:rsidRPr="001A4FDB">
        <w:rPr>
          <w:rFonts w:ascii="Times New Roman" w:hAnsi="Times New Roman" w:cs="Times New Roman"/>
          <w:sz w:val="28"/>
          <w:szCs w:val="28"/>
          <w:shd w:val="clear" w:color="auto" w:fill="FFFFFF"/>
        </w:rPr>
        <w:t>Анализируя д</w:t>
      </w:r>
      <w:r w:rsidR="002F6CDA" w:rsidRPr="001A4FDB">
        <w:rPr>
          <w:rFonts w:ascii="Times New Roman" w:hAnsi="Times New Roman" w:cs="Times New Roman"/>
          <w:sz w:val="28"/>
          <w:szCs w:val="28"/>
          <w:shd w:val="clear" w:color="auto" w:fill="FFFFFF"/>
        </w:rPr>
        <w:t xml:space="preserve">анные таблицы 1 </w:t>
      </w:r>
      <w:r w:rsidRPr="001A4FDB">
        <w:rPr>
          <w:rFonts w:ascii="Times New Roman" w:hAnsi="Times New Roman" w:cs="Times New Roman"/>
          <w:sz w:val="28"/>
          <w:szCs w:val="28"/>
          <w:shd w:val="clear" w:color="auto" w:fill="FFFFFF"/>
        </w:rPr>
        <w:t>можно сказать</w:t>
      </w:r>
      <w:r w:rsidR="002F6CDA" w:rsidRPr="001A4FDB">
        <w:rPr>
          <w:rFonts w:ascii="Times New Roman" w:hAnsi="Times New Roman" w:cs="Times New Roman"/>
          <w:sz w:val="28"/>
          <w:szCs w:val="28"/>
          <w:shd w:val="clear" w:color="auto" w:fill="FFFFFF"/>
        </w:rPr>
        <w:t>, что для стали ВНС-73 наименьшие потери ма</w:t>
      </w:r>
      <w:r w:rsidR="000A66CF" w:rsidRPr="001A4FDB">
        <w:rPr>
          <w:rFonts w:ascii="Times New Roman" w:hAnsi="Times New Roman" w:cs="Times New Roman"/>
          <w:sz w:val="28"/>
          <w:szCs w:val="28"/>
          <w:shd w:val="clear" w:color="auto" w:fill="FFFFFF"/>
        </w:rPr>
        <w:t xml:space="preserve">ссы образцов наблюдаются </w:t>
      </w:r>
      <w:r w:rsidR="005C599C" w:rsidRPr="001A4FDB">
        <w:rPr>
          <w:rFonts w:ascii="Times New Roman" w:hAnsi="Times New Roman" w:cs="Times New Roman"/>
          <w:sz w:val="28"/>
          <w:szCs w:val="28"/>
          <w:shd w:val="clear" w:color="auto" w:fill="FFFFFF"/>
        </w:rPr>
        <w:t>при испытаниях в</w:t>
      </w:r>
      <w:r w:rsidR="000A66CF" w:rsidRPr="001A4FDB">
        <w:rPr>
          <w:rFonts w:ascii="Times New Roman" w:hAnsi="Times New Roman" w:cs="Times New Roman"/>
          <w:sz w:val="28"/>
          <w:szCs w:val="28"/>
          <w:shd w:val="clear" w:color="auto" w:fill="FFFFFF"/>
        </w:rPr>
        <w:t xml:space="preserve"> МЦКИ. </w:t>
      </w:r>
      <w:r w:rsidR="0025042B" w:rsidRPr="001A4FDB">
        <w:rPr>
          <w:rFonts w:ascii="Times New Roman" w:hAnsi="Times New Roman" w:cs="Times New Roman"/>
          <w:sz w:val="28"/>
          <w:szCs w:val="28"/>
          <w:shd w:val="clear" w:color="auto" w:fill="FFFFFF"/>
        </w:rPr>
        <w:t>Р</w:t>
      </w:r>
      <w:r w:rsidR="000A66CF" w:rsidRPr="001A4FDB">
        <w:rPr>
          <w:rFonts w:ascii="Times New Roman" w:hAnsi="Times New Roman" w:cs="Times New Roman"/>
          <w:sz w:val="28"/>
          <w:szCs w:val="28"/>
          <w:shd w:val="clear" w:color="auto" w:fill="FFFFFF"/>
        </w:rPr>
        <w:t xml:space="preserve">азличная обработка поверхности образцов </w:t>
      </w:r>
      <w:r w:rsidR="0025042B" w:rsidRPr="001A4FDB">
        <w:rPr>
          <w:rFonts w:ascii="Times New Roman" w:hAnsi="Times New Roman" w:cs="Times New Roman"/>
          <w:sz w:val="28"/>
          <w:szCs w:val="28"/>
          <w:shd w:val="clear" w:color="auto" w:fill="FFFFFF"/>
        </w:rPr>
        <w:t xml:space="preserve">из </w:t>
      </w:r>
      <w:r w:rsidR="000A66CF" w:rsidRPr="001A4FDB">
        <w:rPr>
          <w:rFonts w:ascii="Times New Roman" w:hAnsi="Times New Roman" w:cs="Times New Roman"/>
          <w:sz w:val="28"/>
          <w:szCs w:val="28"/>
          <w:shd w:val="clear" w:color="auto" w:fill="FFFFFF"/>
        </w:rPr>
        <w:t xml:space="preserve">стали ВНС-73 не оказывает </w:t>
      </w:r>
      <w:r w:rsidR="002F6CDA" w:rsidRPr="001A4FDB">
        <w:rPr>
          <w:rFonts w:ascii="Times New Roman" w:hAnsi="Times New Roman" w:cs="Times New Roman"/>
          <w:sz w:val="28"/>
          <w:szCs w:val="28"/>
          <w:shd w:val="clear" w:color="auto" w:fill="FFFFFF"/>
        </w:rPr>
        <w:t>значительного влияния на общую коррозионную стойкость</w:t>
      </w:r>
      <w:r w:rsidR="0025042B" w:rsidRPr="001A4FDB">
        <w:rPr>
          <w:rFonts w:ascii="Times New Roman" w:hAnsi="Times New Roman" w:cs="Times New Roman"/>
          <w:sz w:val="28"/>
          <w:szCs w:val="28"/>
          <w:shd w:val="clear" w:color="auto" w:fill="FFFFFF"/>
        </w:rPr>
        <w:t xml:space="preserve"> при </w:t>
      </w:r>
      <w:r w:rsidR="00FC1921" w:rsidRPr="001A4FDB">
        <w:rPr>
          <w:rFonts w:ascii="Times New Roman" w:hAnsi="Times New Roman" w:cs="Times New Roman"/>
          <w:sz w:val="28"/>
          <w:szCs w:val="28"/>
          <w:shd w:val="clear" w:color="auto" w:fill="FFFFFF"/>
        </w:rPr>
        <w:t>испытаниях</w:t>
      </w:r>
      <w:r w:rsidR="0025042B" w:rsidRPr="001A4FDB">
        <w:rPr>
          <w:rFonts w:ascii="Times New Roman" w:hAnsi="Times New Roman" w:cs="Times New Roman"/>
          <w:sz w:val="28"/>
          <w:szCs w:val="28"/>
          <w:shd w:val="clear" w:color="auto" w:fill="FFFFFF"/>
        </w:rPr>
        <w:t xml:space="preserve"> в натурных </w:t>
      </w:r>
      <w:r w:rsidR="00FC1921" w:rsidRPr="001A4FDB">
        <w:rPr>
          <w:rFonts w:ascii="Times New Roman" w:hAnsi="Times New Roman" w:cs="Times New Roman"/>
          <w:sz w:val="28"/>
          <w:szCs w:val="28"/>
          <w:shd w:val="clear" w:color="auto" w:fill="FFFFFF"/>
        </w:rPr>
        <w:t xml:space="preserve">климатических </w:t>
      </w:r>
      <w:r w:rsidR="0025042B" w:rsidRPr="001A4FDB">
        <w:rPr>
          <w:rFonts w:ascii="Times New Roman" w:hAnsi="Times New Roman" w:cs="Times New Roman"/>
          <w:sz w:val="28"/>
          <w:szCs w:val="28"/>
          <w:shd w:val="clear" w:color="auto" w:fill="FFFFFF"/>
        </w:rPr>
        <w:t>условиях</w:t>
      </w:r>
      <w:r w:rsidR="00FC1921" w:rsidRPr="001A4FDB">
        <w:rPr>
          <w:rFonts w:ascii="Times New Roman" w:hAnsi="Times New Roman" w:cs="Times New Roman"/>
          <w:sz w:val="28"/>
          <w:szCs w:val="28"/>
          <w:shd w:val="clear" w:color="auto" w:fill="FFFFFF"/>
        </w:rPr>
        <w:t>, однако при испытаниях в</w:t>
      </w:r>
      <w:r w:rsidR="00E53840" w:rsidRPr="001A4FDB">
        <w:rPr>
          <w:rFonts w:ascii="Times New Roman" w:hAnsi="Times New Roman" w:cs="Times New Roman"/>
          <w:sz w:val="28"/>
          <w:szCs w:val="28"/>
          <w:shd w:val="clear" w:color="auto" w:fill="FFFFFF"/>
        </w:rPr>
        <w:t xml:space="preserve"> КСТ потери масс</w:t>
      </w:r>
      <w:r w:rsidR="0011282F" w:rsidRPr="001A4FDB">
        <w:rPr>
          <w:rFonts w:ascii="Times New Roman" w:hAnsi="Times New Roman" w:cs="Times New Roman"/>
          <w:sz w:val="28"/>
          <w:szCs w:val="28"/>
          <w:shd w:val="clear" w:color="auto" w:fill="FFFFFF"/>
        </w:rPr>
        <w:t>ы</w:t>
      </w:r>
      <w:r w:rsidR="00E53840" w:rsidRPr="001A4FDB">
        <w:rPr>
          <w:rFonts w:ascii="Times New Roman" w:hAnsi="Times New Roman" w:cs="Times New Roman"/>
          <w:sz w:val="28"/>
          <w:szCs w:val="28"/>
          <w:shd w:val="clear" w:color="auto" w:fill="FFFFFF"/>
        </w:rPr>
        <w:t xml:space="preserve"> образцов со шлифованной </w:t>
      </w:r>
      <w:r w:rsidR="005C599C" w:rsidRPr="001A4FDB">
        <w:rPr>
          <w:rFonts w:ascii="Times New Roman" w:hAnsi="Times New Roman" w:cs="Times New Roman"/>
          <w:sz w:val="28"/>
          <w:szCs w:val="28"/>
          <w:shd w:val="clear" w:color="auto" w:fill="FFFFFF"/>
        </w:rPr>
        <w:t xml:space="preserve">поверхностью </w:t>
      </w:r>
      <w:r w:rsidR="00E53840" w:rsidRPr="001A4FDB">
        <w:rPr>
          <w:rFonts w:ascii="Times New Roman" w:hAnsi="Times New Roman" w:cs="Times New Roman"/>
          <w:sz w:val="28"/>
          <w:szCs w:val="28"/>
          <w:shd w:val="clear" w:color="auto" w:fill="FFFFFF"/>
        </w:rPr>
        <w:t>большем на 0,8 г/м</w:t>
      </w:r>
      <w:proofErr w:type="gramStart"/>
      <w:r w:rsidR="00E53840" w:rsidRPr="001A4FDB">
        <w:rPr>
          <w:rFonts w:ascii="Times New Roman" w:hAnsi="Times New Roman" w:cs="Times New Roman"/>
          <w:sz w:val="28"/>
          <w:szCs w:val="28"/>
          <w:shd w:val="clear" w:color="auto" w:fill="FFFFFF"/>
          <w:vertAlign w:val="superscript"/>
        </w:rPr>
        <w:t>2</w:t>
      </w:r>
      <w:proofErr w:type="gramEnd"/>
      <w:r w:rsidR="00E53840" w:rsidRPr="001A4FDB">
        <w:rPr>
          <w:rFonts w:ascii="Times New Roman" w:hAnsi="Times New Roman" w:cs="Times New Roman"/>
          <w:sz w:val="28"/>
          <w:szCs w:val="28"/>
          <w:shd w:val="clear" w:color="auto" w:fill="FFFFFF"/>
        </w:rPr>
        <w:t xml:space="preserve">, чем </w:t>
      </w:r>
      <w:r w:rsidR="00FC1921" w:rsidRPr="001A4FDB">
        <w:rPr>
          <w:rFonts w:ascii="Times New Roman" w:hAnsi="Times New Roman" w:cs="Times New Roman"/>
          <w:sz w:val="28"/>
          <w:szCs w:val="28"/>
          <w:shd w:val="clear" w:color="auto" w:fill="FFFFFF"/>
        </w:rPr>
        <w:t xml:space="preserve">на </w:t>
      </w:r>
      <w:r w:rsidR="00E53840" w:rsidRPr="001A4FDB">
        <w:rPr>
          <w:rFonts w:ascii="Times New Roman" w:hAnsi="Times New Roman" w:cs="Times New Roman"/>
          <w:sz w:val="28"/>
          <w:szCs w:val="28"/>
          <w:shd w:val="clear" w:color="auto" w:fill="FFFFFF"/>
        </w:rPr>
        <w:t>образцах с виброгалтованной поверхностью.</w:t>
      </w:r>
    </w:p>
    <w:p w:rsidR="00FC1921" w:rsidRPr="001A4FDB" w:rsidRDefault="00FC1921" w:rsidP="001A4FDB">
      <w:pPr>
        <w:spacing w:after="0" w:line="360" w:lineRule="auto"/>
        <w:ind w:firstLine="709"/>
        <w:contextualSpacing/>
        <w:jc w:val="both"/>
        <w:rPr>
          <w:rFonts w:ascii="Times New Roman" w:hAnsi="Times New Roman" w:cs="Times New Roman"/>
          <w:sz w:val="28"/>
          <w:szCs w:val="28"/>
          <w:shd w:val="clear" w:color="auto" w:fill="FFFFFF"/>
        </w:rPr>
      </w:pPr>
      <w:r w:rsidRPr="001A4FDB">
        <w:rPr>
          <w:rFonts w:ascii="Times New Roman" w:hAnsi="Times New Roman" w:cs="Times New Roman"/>
          <w:sz w:val="28"/>
          <w:szCs w:val="28"/>
          <w:shd w:val="clear" w:color="auto" w:fill="FFFFFF"/>
        </w:rPr>
        <w:t>Наименьшие потери масс</w:t>
      </w:r>
      <w:r w:rsidR="0011282F" w:rsidRPr="001A4FDB">
        <w:rPr>
          <w:rFonts w:ascii="Times New Roman" w:hAnsi="Times New Roman" w:cs="Times New Roman"/>
          <w:sz w:val="28"/>
          <w:szCs w:val="28"/>
          <w:shd w:val="clear" w:color="auto" w:fill="FFFFFF"/>
        </w:rPr>
        <w:t>ы</w:t>
      </w:r>
      <w:r w:rsidRPr="001A4FDB">
        <w:rPr>
          <w:rFonts w:ascii="Times New Roman" w:hAnsi="Times New Roman" w:cs="Times New Roman"/>
          <w:sz w:val="28"/>
          <w:szCs w:val="28"/>
          <w:shd w:val="clear" w:color="auto" w:fill="FFFFFF"/>
        </w:rPr>
        <w:t xml:space="preserve"> образцов</w:t>
      </w:r>
      <w:r w:rsidR="005C599C" w:rsidRPr="001A4FDB">
        <w:rPr>
          <w:rFonts w:ascii="Times New Roman" w:hAnsi="Times New Roman" w:cs="Times New Roman"/>
          <w:sz w:val="28"/>
          <w:szCs w:val="28"/>
          <w:shd w:val="clear" w:color="auto" w:fill="FFFFFF"/>
        </w:rPr>
        <w:t xml:space="preserve"> из</w:t>
      </w:r>
      <w:r w:rsidRPr="001A4FDB">
        <w:rPr>
          <w:rFonts w:ascii="Times New Roman" w:hAnsi="Times New Roman" w:cs="Times New Roman"/>
          <w:sz w:val="28"/>
          <w:szCs w:val="28"/>
          <w:shd w:val="clear" w:color="auto" w:fill="FFFFFF"/>
        </w:rPr>
        <w:t xml:space="preserve"> стали ВНС-74, аналогично стали ВНС-73, наблюдаются при испытаниях в МЦКИ. Потери масс</w:t>
      </w:r>
      <w:r w:rsidR="0011282F" w:rsidRPr="001A4FDB">
        <w:rPr>
          <w:rFonts w:ascii="Times New Roman" w:hAnsi="Times New Roman" w:cs="Times New Roman"/>
          <w:sz w:val="28"/>
          <w:szCs w:val="28"/>
          <w:shd w:val="clear" w:color="auto" w:fill="FFFFFF"/>
        </w:rPr>
        <w:t>ы</w:t>
      </w:r>
      <w:r w:rsidRPr="001A4FDB">
        <w:rPr>
          <w:rFonts w:ascii="Times New Roman" w:hAnsi="Times New Roman" w:cs="Times New Roman"/>
          <w:sz w:val="28"/>
          <w:szCs w:val="28"/>
          <w:shd w:val="clear" w:color="auto" w:fill="FFFFFF"/>
        </w:rPr>
        <w:t xml:space="preserve"> образцов при испытаниях в ГЦКИ превышают значения потерь масс</w:t>
      </w:r>
      <w:r w:rsidR="0011282F" w:rsidRPr="001A4FDB">
        <w:rPr>
          <w:rFonts w:ascii="Times New Roman" w:hAnsi="Times New Roman" w:cs="Times New Roman"/>
          <w:sz w:val="28"/>
          <w:szCs w:val="28"/>
          <w:shd w:val="clear" w:color="auto" w:fill="FFFFFF"/>
        </w:rPr>
        <w:t>ы</w:t>
      </w:r>
      <w:r w:rsidRPr="001A4FDB">
        <w:rPr>
          <w:rFonts w:ascii="Times New Roman" w:hAnsi="Times New Roman" w:cs="Times New Roman"/>
          <w:sz w:val="28"/>
          <w:szCs w:val="28"/>
          <w:shd w:val="clear" w:color="auto" w:fill="FFFFFF"/>
        </w:rPr>
        <w:t xml:space="preserve"> образцов</w:t>
      </w:r>
      <w:r w:rsidR="005C599C" w:rsidRPr="001A4FDB">
        <w:rPr>
          <w:rFonts w:ascii="Times New Roman" w:hAnsi="Times New Roman" w:cs="Times New Roman"/>
          <w:sz w:val="28"/>
          <w:szCs w:val="28"/>
          <w:shd w:val="clear" w:color="auto" w:fill="FFFFFF"/>
        </w:rPr>
        <w:t>,</w:t>
      </w:r>
      <w:r w:rsidRPr="001A4FDB">
        <w:rPr>
          <w:rFonts w:ascii="Times New Roman" w:hAnsi="Times New Roman" w:cs="Times New Roman"/>
          <w:sz w:val="28"/>
          <w:szCs w:val="28"/>
          <w:shd w:val="clear" w:color="auto" w:fill="FFFFFF"/>
        </w:rPr>
        <w:t xml:space="preserve"> испытанных в КСТ. Пескоструйная обработка поверхности образцов из стали ВНС-74 ухудшает общую коррозионную стойкость в сравнении со шлифованной поверхностью.</w:t>
      </w:r>
    </w:p>
    <w:p w:rsidR="00991EC8" w:rsidRPr="001A4FDB" w:rsidRDefault="007600BF" w:rsidP="001A4FDB">
      <w:pPr>
        <w:spacing w:after="0" w:line="360" w:lineRule="auto"/>
        <w:ind w:firstLine="709"/>
        <w:contextualSpacing/>
        <w:jc w:val="both"/>
        <w:rPr>
          <w:rFonts w:ascii="Times New Roman" w:hAnsi="Times New Roman" w:cs="Times New Roman"/>
          <w:sz w:val="28"/>
          <w:szCs w:val="28"/>
          <w:shd w:val="clear" w:color="auto" w:fill="FFFFFF"/>
        </w:rPr>
      </w:pPr>
      <w:r w:rsidRPr="001A4FDB">
        <w:rPr>
          <w:rFonts w:ascii="Times New Roman" w:hAnsi="Times New Roman" w:cs="Times New Roman"/>
          <w:sz w:val="28"/>
          <w:szCs w:val="28"/>
          <w:shd w:val="clear" w:color="auto" w:fill="FFFFFF"/>
        </w:rPr>
        <w:t>Изменени</w:t>
      </w:r>
      <w:r w:rsidR="00544311" w:rsidRPr="001A4FDB">
        <w:rPr>
          <w:rFonts w:ascii="Times New Roman" w:hAnsi="Times New Roman" w:cs="Times New Roman"/>
          <w:sz w:val="28"/>
          <w:szCs w:val="28"/>
          <w:shd w:val="clear" w:color="auto" w:fill="FFFFFF"/>
        </w:rPr>
        <w:t>е</w:t>
      </w:r>
      <w:r w:rsidRPr="001A4FDB">
        <w:rPr>
          <w:rFonts w:ascii="Times New Roman" w:hAnsi="Times New Roman" w:cs="Times New Roman"/>
          <w:sz w:val="28"/>
          <w:szCs w:val="28"/>
          <w:shd w:val="clear" w:color="auto" w:fill="FFFFFF"/>
        </w:rPr>
        <w:t xml:space="preserve"> массы образцов </w:t>
      </w:r>
      <w:r w:rsidR="0025042B" w:rsidRPr="001A4FDB">
        <w:rPr>
          <w:rFonts w:ascii="Times New Roman" w:hAnsi="Times New Roman" w:cs="Times New Roman"/>
          <w:sz w:val="28"/>
          <w:szCs w:val="28"/>
          <w:shd w:val="clear" w:color="auto" w:fill="FFFFFF"/>
        </w:rPr>
        <w:t xml:space="preserve">из </w:t>
      </w:r>
      <w:r w:rsidRPr="001A4FDB">
        <w:rPr>
          <w:rFonts w:ascii="Times New Roman" w:hAnsi="Times New Roman" w:cs="Times New Roman"/>
          <w:sz w:val="28"/>
          <w:szCs w:val="28"/>
          <w:shd w:val="clear" w:color="auto" w:fill="FFFFFF"/>
        </w:rPr>
        <w:t>стали ВНС-75</w:t>
      </w:r>
      <w:r w:rsidR="0025042B" w:rsidRPr="001A4FDB">
        <w:rPr>
          <w:rFonts w:ascii="Times New Roman" w:hAnsi="Times New Roman" w:cs="Times New Roman"/>
          <w:sz w:val="28"/>
          <w:szCs w:val="28"/>
          <w:shd w:val="clear" w:color="auto" w:fill="FFFFFF"/>
        </w:rPr>
        <w:t xml:space="preserve"> после 6 месяцев экспозиции</w:t>
      </w:r>
      <w:r w:rsidRPr="001A4FDB">
        <w:rPr>
          <w:rFonts w:ascii="Times New Roman" w:hAnsi="Times New Roman" w:cs="Times New Roman"/>
          <w:sz w:val="28"/>
          <w:szCs w:val="28"/>
          <w:shd w:val="clear" w:color="auto" w:fill="FFFFFF"/>
        </w:rPr>
        <w:t xml:space="preserve"> МЦКИ и КТК не зафиксирован</w:t>
      </w:r>
      <w:r w:rsidR="00544311" w:rsidRPr="001A4FDB">
        <w:rPr>
          <w:rFonts w:ascii="Times New Roman" w:hAnsi="Times New Roman" w:cs="Times New Roman"/>
          <w:sz w:val="28"/>
          <w:szCs w:val="28"/>
          <w:shd w:val="clear" w:color="auto" w:fill="FFFFFF"/>
        </w:rPr>
        <w:t>о</w:t>
      </w:r>
      <w:r w:rsidRPr="001A4FDB">
        <w:rPr>
          <w:rFonts w:ascii="Times New Roman" w:hAnsi="Times New Roman" w:cs="Times New Roman"/>
          <w:sz w:val="28"/>
          <w:szCs w:val="28"/>
          <w:shd w:val="clear" w:color="auto" w:fill="FFFFFF"/>
        </w:rPr>
        <w:t xml:space="preserve">. Также как и для стали </w:t>
      </w:r>
      <w:r w:rsidR="0064105A">
        <w:rPr>
          <w:rFonts w:ascii="Times New Roman" w:hAnsi="Times New Roman" w:cs="Times New Roman"/>
          <w:sz w:val="28"/>
          <w:szCs w:val="28"/>
          <w:shd w:val="clear" w:color="auto" w:fill="FFFFFF"/>
        </w:rPr>
        <w:br/>
      </w:r>
      <w:r w:rsidRPr="001A4FDB">
        <w:rPr>
          <w:rFonts w:ascii="Times New Roman" w:hAnsi="Times New Roman" w:cs="Times New Roman"/>
          <w:sz w:val="28"/>
          <w:szCs w:val="28"/>
          <w:shd w:val="clear" w:color="auto" w:fill="FFFFFF"/>
        </w:rPr>
        <w:t>ВНС-74, пескоструйная обработка поверхности</w:t>
      </w:r>
      <w:r w:rsidR="00544311" w:rsidRPr="001A4FDB">
        <w:rPr>
          <w:rFonts w:ascii="Times New Roman" w:hAnsi="Times New Roman" w:cs="Times New Roman"/>
          <w:sz w:val="28"/>
          <w:szCs w:val="28"/>
          <w:shd w:val="clear" w:color="auto" w:fill="FFFFFF"/>
        </w:rPr>
        <w:t xml:space="preserve"> образцов </w:t>
      </w:r>
      <w:r w:rsidR="005C599C" w:rsidRPr="001A4FDB">
        <w:rPr>
          <w:rFonts w:ascii="Times New Roman" w:hAnsi="Times New Roman" w:cs="Times New Roman"/>
          <w:sz w:val="28"/>
          <w:szCs w:val="28"/>
          <w:shd w:val="clear" w:color="auto" w:fill="FFFFFF"/>
        </w:rPr>
        <w:t xml:space="preserve">из </w:t>
      </w:r>
      <w:r w:rsidR="00544311" w:rsidRPr="001A4FDB">
        <w:rPr>
          <w:rFonts w:ascii="Times New Roman" w:hAnsi="Times New Roman" w:cs="Times New Roman"/>
          <w:sz w:val="28"/>
          <w:szCs w:val="28"/>
          <w:shd w:val="clear" w:color="auto" w:fill="FFFFFF"/>
        </w:rPr>
        <w:t xml:space="preserve">стали ВНС-75 </w:t>
      </w:r>
      <w:r w:rsidR="0011282F" w:rsidRPr="001A4FDB">
        <w:rPr>
          <w:rFonts w:ascii="Times New Roman" w:hAnsi="Times New Roman" w:cs="Times New Roman"/>
          <w:sz w:val="28"/>
          <w:szCs w:val="28"/>
          <w:shd w:val="clear" w:color="auto" w:fill="FFFFFF"/>
        </w:rPr>
        <w:t xml:space="preserve">ухудшает </w:t>
      </w:r>
      <w:r w:rsidR="00544311" w:rsidRPr="001A4FDB">
        <w:rPr>
          <w:rFonts w:ascii="Times New Roman" w:hAnsi="Times New Roman" w:cs="Times New Roman"/>
          <w:sz w:val="28"/>
          <w:szCs w:val="28"/>
          <w:shd w:val="clear" w:color="auto" w:fill="FFFFFF"/>
        </w:rPr>
        <w:t xml:space="preserve">общую коррозионную стойкость и приводит к </w:t>
      </w:r>
      <w:r w:rsidR="005C599C" w:rsidRPr="001A4FDB">
        <w:rPr>
          <w:rFonts w:ascii="Times New Roman" w:hAnsi="Times New Roman" w:cs="Times New Roman"/>
          <w:sz w:val="28"/>
          <w:szCs w:val="28"/>
          <w:shd w:val="clear" w:color="auto" w:fill="FFFFFF"/>
        </w:rPr>
        <w:t>увеличению</w:t>
      </w:r>
      <w:r w:rsidR="00544311" w:rsidRPr="001A4FDB">
        <w:rPr>
          <w:rFonts w:ascii="Times New Roman" w:hAnsi="Times New Roman" w:cs="Times New Roman"/>
          <w:sz w:val="28"/>
          <w:szCs w:val="28"/>
          <w:shd w:val="clear" w:color="auto" w:fill="FFFFFF"/>
        </w:rPr>
        <w:t xml:space="preserve"> убыли массы.</w:t>
      </w:r>
    </w:p>
    <w:p w:rsidR="00112C05" w:rsidRPr="001A4FDB" w:rsidRDefault="00112C05" w:rsidP="001A4FDB">
      <w:pPr>
        <w:spacing w:after="0" w:line="360" w:lineRule="auto"/>
        <w:ind w:firstLine="709"/>
        <w:contextualSpacing/>
        <w:jc w:val="both"/>
        <w:rPr>
          <w:rFonts w:ascii="Times New Roman" w:hAnsi="Times New Roman" w:cs="Times New Roman"/>
          <w:sz w:val="28"/>
          <w:szCs w:val="28"/>
        </w:rPr>
      </w:pPr>
      <w:r w:rsidRPr="001A4FDB">
        <w:rPr>
          <w:rFonts w:ascii="Times New Roman" w:hAnsi="Times New Roman" w:cs="Times New Roman"/>
          <w:sz w:val="28"/>
          <w:szCs w:val="28"/>
        </w:rPr>
        <w:t>Данные по склонности сталей ВНС-73, ВНС-74 и ВНС-75 к коррозионному растрескиванию приведены в таблицах 2</w:t>
      </w:r>
      <w:r w:rsidR="0064105A">
        <w:rPr>
          <w:rFonts w:ascii="Times New Roman" w:hAnsi="Times New Roman" w:cs="Times New Roman"/>
          <w:sz w:val="28"/>
          <w:szCs w:val="28"/>
        </w:rPr>
        <w:t>–</w:t>
      </w:r>
      <w:r w:rsidRPr="001A4FDB">
        <w:rPr>
          <w:rFonts w:ascii="Times New Roman" w:hAnsi="Times New Roman" w:cs="Times New Roman"/>
          <w:sz w:val="28"/>
          <w:szCs w:val="28"/>
        </w:rPr>
        <w:t>4.</w:t>
      </w:r>
      <w:r w:rsidR="00526A93" w:rsidRPr="001A4FDB">
        <w:rPr>
          <w:rFonts w:ascii="Times New Roman" w:hAnsi="Times New Roman" w:cs="Times New Roman"/>
          <w:sz w:val="28"/>
          <w:szCs w:val="28"/>
        </w:rPr>
        <w:t xml:space="preserve"> О</w:t>
      </w:r>
      <w:r w:rsidR="00FA04A8" w:rsidRPr="001A4FDB">
        <w:rPr>
          <w:rFonts w:ascii="Times New Roman" w:hAnsi="Times New Roman" w:cs="Times New Roman"/>
          <w:sz w:val="28"/>
          <w:szCs w:val="28"/>
        </w:rPr>
        <w:t xml:space="preserve">сновной металл указанных сталей </w:t>
      </w:r>
      <w:r w:rsidR="00526A93" w:rsidRPr="001A4FDB">
        <w:rPr>
          <w:rFonts w:ascii="Times New Roman" w:hAnsi="Times New Roman" w:cs="Times New Roman"/>
          <w:sz w:val="28"/>
          <w:szCs w:val="28"/>
        </w:rPr>
        <w:t xml:space="preserve">за 12 месяцев испытаний </w:t>
      </w:r>
      <w:r w:rsidR="00FA04A8" w:rsidRPr="001A4FDB">
        <w:rPr>
          <w:rFonts w:ascii="Times New Roman" w:hAnsi="Times New Roman" w:cs="Times New Roman"/>
          <w:sz w:val="28"/>
          <w:szCs w:val="28"/>
        </w:rPr>
        <w:t xml:space="preserve">не проявил склонности </w:t>
      </w:r>
      <w:r w:rsidR="00526A93" w:rsidRPr="001A4FDB">
        <w:rPr>
          <w:rFonts w:ascii="Times New Roman" w:hAnsi="Times New Roman" w:cs="Times New Roman"/>
          <w:sz w:val="28"/>
          <w:szCs w:val="28"/>
        </w:rPr>
        <w:t xml:space="preserve">к </w:t>
      </w:r>
      <w:proofErr w:type="gramStart"/>
      <w:r w:rsidR="00526A93" w:rsidRPr="001A4FDB">
        <w:rPr>
          <w:rFonts w:ascii="Times New Roman" w:hAnsi="Times New Roman" w:cs="Times New Roman"/>
          <w:sz w:val="28"/>
          <w:szCs w:val="28"/>
        </w:rPr>
        <w:t>КР</w:t>
      </w:r>
      <w:proofErr w:type="gramEnd"/>
      <w:r w:rsidR="00526A93" w:rsidRPr="001A4FDB">
        <w:rPr>
          <w:rFonts w:ascii="Times New Roman" w:hAnsi="Times New Roman" w:cs="Times New Roman"/>
          <w:sz w:val="28"/>
          <w:szCs w:val="28"/>
        </w:rPr>
        <w:t xml:space="preserve"> независимо</w:t>
      </w:r>
      <w:r w:rsidR="00FA04A8" w:rsidRPr="001A4FDB">
        <w:rPr>
          <w:rFonts w:ascii="Times New Roman" w:hAnsi="Times New Roman" w:cs="Times New Roman"/>
          <w:sz w:val="28"/>
          <w:szCs w:val="28"/>
        </w:rPr>
        <w:t xml:space="preserve"> от условий экспозиции и приложенных напряжений. </w:t>
      </w:r>
      <w:r w:rsidR="00AB0F2C" w:rsidRPr="001A4FDB">
        <w:rPr>
          <w:rFonts w:ascii="Times New Roman" w:hAnsi="Times New Roman" w:cs="Times New Roman"/>
          <w:sz w:val="28"/>
          <w:szCs w:val="28"/>
        </w:rPr>
        <w:t>Испытанные в КСТ с</w:t>
      </w:r>
      <w:r w:rsidR="00FA04A8" w:rsidRPr="001A4FDB">
        <w:rPr>
          <w:rFonts w:ascii="Times New Roman" w:hAnsi="Times New Roman" w:cs="Times New Roman"/>
          <w:sz w:val="28"/>
          <w:szCs w:val="28"/>
        </w:rPr>
        <w:t xml:space="preserve">варные соединения стали ВНС-73, выполненные </w:t>
      </w:r>
      <w:proofErr w:type="spellStart"/>
      <w:r w:rsidR="00FA04A8" w:rsidRPr="001A4FDB">
        <w:rPr>
          <w:rFonts w:ascii="Times New Roman" w:hAnsi="Times New Roman" w:cs="Times New Roman"/>
          <w:sz w:val="28"/>
          <w:szCs w:val="28"/>
        </w:rPr>
        <w:t>АрДЭС</w:t>
      </w:r>
      <w:proofErr w:type="spellEnd"/>
      <w:r w:rsidR="00FA04A8" w:rsidRPr="001A4FDB">
        <w:rPr>
          <w:rFonts w:ascii="Times New Roman" w:hAnsi="Times New Roman" w:cs="Times New Roman"/>
          <w:sz w:val="28"/>
          <w:szCs w:val="28"/>
        </w:rPr>
        <w:t xml:space="preserve"> и ЭЛС</w:t>
      </w:r>
      <w:r w:rsidR="00935089" w:rsidRPr="001A4FDB">
        <w:rPr>
          <w:rFonts w:ascii="Times New Roman" w:hAnsi="Times New Roman" w:cs="Times New Roman"/>
          <w:sz w:val="28"/>
          <w:szCs w:val="28"/>
        </w:rPr>
        <w:t>,</w:t>
      </w:r>
      <w:r w:rsidR="00B77A77" w:rsidRPr="001A4FDB">
        <w:rPr>
          <w:rFonts w:ascii="Times New Roman" w:hAnsi="Times New Roman" w:cs="Times New Roman"/>
          <w:sz w:val="28"/>
          <w:szCs w:val="28"/>
        </w:rPr>
        <w:t xml:space="preserve"> не проявили склонности к </w:t>
      </w:r>
      <w:proofErr w:type="gramStart"/>
      <w:r w:rsidR="00B77A77" w:rsidRPr="001A4FDB">
        <w:rPr>
          <w:rFonts w:ascii="Times New Roman" w:hAnsi="Times New Roman" w:cs="Times New Roman"/>
          <w:sz w:val="28"/>
          <w:szCs w:val="28"/>
        </w:rPr>
        <w:t>КР</w:t>
      </w:r>
      <w:proofErr w:type="gramEnd"/>
      <w:r w:rsidR="00B77A77" w:rsidRPr="001A4FDB">
        <w:rPr>
          <w:rFonts w:ascii="Times New Roman" w:hAnsi="Times New Roman" w:cs="Times New Roman"/>
          <w:sz w:val="28"/>
          <w:szCs w:val="28"/>
        </w:rPr>
        <w:t xml:space="preserve"> при напряжении 980 МПа, а сварные соединения</w:t>
      </w:r>
      <w:r w:rsidR="00935089" w:rsidRPr="001A4FDB">
        <w:rPr>
          <w:rFonts w:ascii="Times New Roman" w:hAnsi="Times New Roman" w:cs="Times New Roman"/>
          <w:sz w:val="28"/>
          <w:szCs w:val="28"/>
        </w:rPr>
        <w:t>,</w:t>
      </w:r>
      <w:r w:rsidR="00B77A77" w:rsidRPr="001A4FDB">
        <w:rPr>
          <w:rFonts w:ascii="Times New Roman" w:hAnsi="Times New Roman" w:cs="Times New Roman"/>
          <w:sz w:val="28"/>
          <w:szCs w:val="28"/>
        </w:rPr>
        <w:t xml:space="preserve"> выполненные СТ</w:t>
      </w:r>
      <w:r w:rsidR="00522984" w:rsidRPr="001A4FDB">
        <w:rPr>
          <w:rFonts w:ascii="Times New Roman" w:hAnsi="Times New Roman" w:cs="Times New Roman"/>
          <w:sz w:val="28"/>
          <w:szCs w:val="28"/>
        </w:rPr>
        <w:t xml:space="preserve"> -</w:t>
      </w:r>
      <w:r w:rsidR="00B77A77" w:rsidRPr="001A4FDB">
        <w:rPr>
          <w:rFonts w:ascii="Times New Roman" w:hAnsi="Times New Roman" w:cs="Times New Roman"/>
          <w:sz w:val="28"/>
          <w:szCs w:val="28"/>
        </w:rPr>
        <w:t xml:space="preserve"> при напряжениях 880 и 780 МПа. На болтовых соединениях из стали ВНС-74, прошедших экспозицию в ГЦКИ и КСТ, также отмечается отсутствие трещин</w:t>
      </w:r>
      <w:r w:rsidR="00935089" w:rsidRPr="001A4FDB">
        <w:rPr>
          <w:rFonts w:ascii="Times New Roman" w:hAnsi="Times New Roman" w:cs="Times New Roman"/>
          <w:sz w:val="28"/>
          <w:szCs w:val="28"/>
        </w:rPr>
        <w:t>. Стойкость болтовых соединений не зависит от наличия перекоса и вида обработки поверхности головки и призонной части.</w:t>
      </w:r>
      <w:r w:rsidR="00B77A77" w:rsidRPr="001A4FDB">
        <w:rPr>
          <w:rFonts w:ascii="Times New Roman" w:hAnsi="Times New Roman" w:cs="Times New Roman"/>
          <w:sz w:val="28"/>
          <w:szCs w:val="28"/>
        </w:rPr>
        <w:t xml:space="preserve"> </w:t>
      </w:r>
    </w:p>
    <w:p w:rsidR="0064105A" w:rsidRPr="0064105A" w:rsidRDefault="00112C05" w:rsidP="0064105A">
      <w:pPr>
        <w:spacing w:after="0"/>
        <w:ind w:left="1560" w:hanging="1560"/>
        <w:contextualSpacing/>
        <w:jc w:val="both"/>
        <w:rPr>
          <w:rFonts w:ascii="Times New Roman" w:hAnsi="Times New Roman" w:cs="Times New Roman"/>
          <w:sz w:val="24"/>
          <w:szCs w:val="24"/>
        </w:rPr>
      </w:pPr>
      <w:r w:rsidRPr="0064105A">
        <w:rPr>
          <w:rFonts w:ascii="Times New Roman" w:hAnsi="Times New Roman" w:cs="Times New Roman"/>
          <w:sz w:val="24"/>
          <w:szCs w:val="24"/>
        </w:rPr>
        <w:t xml:space="preserve">Таблица 2 </w:t>
      </w:r>
    </w:p>
    <w:p w:rsidR="00112C05" w:rsidRPr="0064105A" w:rsidRDefault="00112C05" w:rsidP="0064105A">
      <w:pPr>
        <w:spacing w:after="0"/>
        <w:ind w:left="142"/>
        <w:contextualSpacing/>
        <w:jc w:val="center"/>
        <w:rPr>
          <w:rFonts w:ascii="Times New Roman" w:hAnsi="Times New Roman" w:cs="Times New Roman"/>
          <w:sz w:val="24"/>
          <w:szCs w:val="24"/>
        </w:rPr>
      </w:pPr>
      <w:r w:rsidRPr="0064105A">
        <w:rPr>
          <w:rFonts w:ascii="Times New Roman" w:hAnsi="Times New Roman" w:cs="Times New Roman"/>
          <w:sz w:val="24"/>
          <w:szCs w:val="24"/>
        </w:rPr>
        <w:t xml:space="preserve">Склонность сталей ВНС-73, ВНС-74 и ВНС-75 к </w:t>
      </w:r>
      <w:proofErr w:type="gramStart"/>
      <w:r w:rsidR="00DA3664" w:rsidRPr="0064105A">
        <w:rPr>
          <w:rFonts w:ascii="Times New Roman" w:hAnsi="Times New Roman" w:cs="Times New Roman"/>
          <w:sz w:val="24"/>
          <w:szCs w:val="24"/>
        </w:rPr>
        <w:t>КР</w:t>
      </w:r>
      <w:proofErr w:type="gramEnd"/>
      <w:r w:rsidR="00DA3664" w:rsidRPr="0064105A">
        <w:rPr>
          <w:rFonts w:ascii="Times New Roman" w:hAnsi="Times New Roman" w:cs="Times New Roman"/>
          <w:sz w:val="24"/>
          <w:szCs w:val="24"/>
        </w:rPr>
        <w:t xml:space="preserve"> при испытаниях </w:t>
      </w:r>
      <w:r w:rsidR="0064105A">
        <w:rPr>
          <w:rFonts w:ascii="Times New Roman" w:hAnsi="Times New Roman" w:cs="Times New Roman"/>
          <w:sz w:val="24"/>
          <w:szCs w:val="24"/>
        </w:rPr>
        <w:br/>
      </w:r>
      <w:r w:rsidR="00DA3664" w:rsidRPr="0064105A">
        <w:rPr>
          <w:rFonts w:ascii="Times New Roman" w:hAnsi="Times New Roman" w:cs="Times New Roman"/>
          <w:sz w:val="24"/>
          <w:szCs w:val="24"/>
        </w:rPr>
        <w:t>в различных условиях</w:t>
      </w:r>
    </w:p>
    <w:tbl>
      <w:tblPr>
        <w:tblStyle w:val="a3"/>
        <w:tblpPr w:leftFromText="180" w:rightFromText="180" w:vertAnchor="text" w:tblpY="1"/>
        <w:tblOverlap w:val="never"/>
        <w:tblW w:w="9322" w:type="dxa"/>
        <w:tblLayout w:type="fixed"/>
        <w:tblLook w:val="04A0" w:firstRow="1" w:lastRow="0" w:firstColumn="1" w:lastColumn="0" w:noHBand="0" w:noVBand="1"/>
      </w:tblPr>
      <w:tblGrid>
        <w:gridCol w:w="1418"/>
        <w:gridCol w:w="1559"/>
        <w:gridCol w:w="1559"/>
        <w:gridCol w:w="1560"/>
        <w:gridCol w:w="1559"/>
        <w:gridCol w:w="1667"/>
      </w:tblGrid>
      <w:tr w:rsidR="0064105A" w:rsidRPr="0064105A" w:rsidTr="0064105A">
        <w:trPr>
          <w:trHeight w:val="460"/>
        </w:trPr>
        <w:tc>
          <w:tcPr>
            <w:tcW w:w="1418" w:type="dxa"/>
            <w:vMerge w:val="restart"/>
            <w:vAlign w:val="center"/>
          </w:tcPr>
          <w:p w:rsidR="00FA3B52" w:rsidRPr="0064105A" w:rsidRDefault="00FA3B52" w:rsidP="0064105A">
            <w:pPr>
              <w:spacing w:line="276" w:lineRule="auto"/>
              <w:contextualSpacing/>
              <w:jc w:val="center"/>
              <w:rPr>
                <w:rFonts w:ascii="Times New Roman" w:hAnsi="Times New Roman" w:cs="Times New Roman"/>
                <w:sz w:val="24"/>
                <w:szCs w:val="24"/>
                <w:shd w:val="clear" w:color="auto" w:fill="FFFFFF"/>
              </w:rPr>
            </w:pPr>
            <w:r w:rsidRPr="0064105A">
              <w:rPr>
                <w:rFonts w:ascii="Times New Roman" w:hAnsi="Times New Roman" w:cs="Times New Roman"/>
                <w:sz w:val="24"/>
                <w:szCs w:val="24"/>
                <w:shd w:val="clear" w:color="auto" w:fill="FFFFFF"/>
              </w:rPr>
              <w:t>Материал</w:t>
            </w:r>
          </w:p>
        </w:tc>
        <w:tc>
          <w:tcPr>
            <w:tcW w:w="1559" w:type="dxa"/>
            <w:vMerge w:val="restart"/>
            <w:vAlign w:val="center"/>
          </w:tcPr>
          <w:p w:rsidR="00FA3B52" w:rsidRPr="0064105A" w:rsidRDefault="00F517D7" w:rsidP="0064105A">
            <w:pPr>
              <w:spacing w:line="276" w:lineRule="auto"/>
              <w:contextualSpacing/>
              <w:jc w:val="center"/>
              <w:rPr>
                <w:rFonts w:ascii="Times New Roman" w:hAnsi="Times New Roman" w:cs="Times New Roman"/>
                <w:sz w:val="24"/>
                <w:szCs w:val="24"/>
                <w:shd w:val="clear" w:color="auto" w:fill="FFFFFF"/>
              </w:rPr>
            </w:pPr>
            <w:r w:rsidRPr="0064105A">
              <w:rPr>
                <w:rFonts w:ascii="Times New Roman" w:hAnsi="Times New Roman" w:cs="Times New Roman"/>
                <w:sz w:val="24"/>
                <w:szCs w:val="24"/>
                <w:shd w:val="clear" w:color="auto" w:fill="FFFFFF"/>
              </w:rPr>
              <w:t>Величина приложенных н</w:t>
            </w:r>
            <w:r w:rsidR="00FA3B52" w:rsidRPr="0064105A">
              <w:rPr>
                <w:rFonts w:ascii="Times New Roman" w:hAnsi="Times New Roman" w:cs="Times New Roman"/>
                <w:sz w:val="24"/>
                <w:szCs w:val="24"/>
                <w:shd w:val="clear" w:color="auto" w:fill="FFFFFF"/>
              </w:rPr>
              <w:t>апряжени</w:t>
            </w:r>
            <w:r w:rsidRPr="0064105A">
              <w:rPr>
                <w:rFonts w:ascii="Times New Roman" w:hAnsi="Times New Roman" w:cs="Times New Roman"/>
                <w:sz w:val="24"/>
                <w:szCs w:val="24"/>
                <w:shd w:val="clear" w:color="auto" w:fill="FFFFFF"/>
              </w:rPr>
              <w:t>й,</w:t>
            </w:r>
          </w:p>
          <w:p w:rsidR="00F517D7" w:rsidRPr="0064105A" w:rsidRDefault="00F517D7" w:rsidP="0064105A">
            <w:pPr>
              <w:spacing w:line="276" w:lineRule="auto"/>
              <w:contextualSpacing/>
              <w:jc w:val="center"/>
              <w:rPr>
                <w:rFonts w:ascii="Times New Roman" w:hAnsi="Times New Roman" w:cs="Times New Roman"/>
                <w:sz w:val="24"/>
                <w:szCs w:val="24"/>
                <w:shd w:val="clear" w:color="auto" w:fill="FFFFFF"/>
              </w:rPr>
            </w:pPr>
            <w:r w:rsidRPr="0064105A">
              <w:rPr>
                <w:rFonts w:ascii="Times New Roman" w:hAnsi="Times New Roman" w:cs="Times New Roman"/>
                <w:sz w:val="24"/>
                <w:szCs w:val="24"/>
                <w:shd w:val="clear" w:color="auto" w:fill="FFFFFF"/>
              </w:rPr>
              <w:t>МПа</w:t>
            </w:r>
          </w:p>
        </w:tc>
        <w:tc>
          <w:tcPr>
            <w:tcW w:w="6345" w:type="dxa"/>
            <w:gridSpan w:val="4"/>
            <w:vAlign w:val="center"/>
          </w:tcPr>
          <w:p w:rsidR="00FA3B52" w:rsidRPr="0064105A" w:rsidRDefault="00FA3B52" w:rsidP="0064105A">
            <w:pPr>
              <w:spacing w:line="276" w:lineRule="auto"/>
              <w:contextualSpacing/>
              <w:jc w:val="center"/>
              <w:rPr>
                <w:rFonts w:ascii="Times New Roman" w:hAnsi="Times New Roman" w:cs="Times New Roman"/>
                <w:sz w:val="24"/>
                <w:szCs w:val="24"/>
                <w:shd w:val="clear" w:color="auto" w:fill="FFFFFF"/>
              </w:rPr>
            </w:pPr>
            <w:r w:rsidRPr="0064105A">
              <w:rPr>
                <w:rFonts w:ascii="Times New Roman" w:hAnsi="Times New Roman" w:cs="Times New Roman"/>
                <w:sz w:val="24"/>
                <w:szCs w:val="24"/>
                <w:shd w:val="clear" w:color="auto" w:fill="FFFFFF"/>
              </w:rPr>
              <w:t>Время до разрушения (</w:t>
            </w:r>
            <w:r w:rsidR="00F517D7" w:rsidRPr="0064105A">
              <w:rPr>
                <w:rFonts w:ascii="Times New Roman" w:hAnsi="Times New Roman" w:cs="Times New Roman"/>
                <w:sz w:val="24"/>
                <w:szCs w:val="24"/>
                <w:shd w:val="clear" w:color="auto" w:fill="FFFFFF"/>
              </w:rPr>
              <w:t>мес.</w:t>
            </w:r>
            <w:r w:rsidRPr="0064105A">
              <w:rPr>
                <w:rFonts w:ascii="Times New Roman" w:hAnsi="Times New Roman" w:cs="Times New Roman"/>
                <w:sz w:val="24"/>
                <w:szCs w:val="24"/>
                <w:shd w:val="clear" w:color="auto" w:fill="FFFFFF"/>
              </w:rPr>
              <w:t xml:space="preserve">) при экспозиции </w:t>
            </w:r>
            <w:proofErr w:type="gramStart"/>
            <w:r w:rsidRPr="0064105A">
              <w:rPr>
                <w:rFonts w:ascii="Times New Roman" w:hAnsi="Times New Roman" w:cs="Times New Roman"/>
                <w:sz w:val="24"/>
                <w:szCs w:val="24"/>
                <w:shd w:val="clear" w:color="auto" w:fill="FFFFFF"/>
              </w:rPr>
              <w:t>в</w:t>
            </w:r>
            <w:proofErr w:type="gramEnd"/>
          </w:p>
        </w:tc>
      </w:tr>
      <w:tr w:rsidR="0064105A" w:rsidRPr="0064105A" w:rsidTr="0064105A">
        <w:trPr>
          <w:trHeight w:val="460"/>
        </w:trPr>
        <w:tc>
          <w:tcPr>
            <w:tcW w:w="1418" w:type="dxa"/>
            <w:vMerge/>
            <w:vAlign w:val="center"/>
          </w:tcPr>
          <w:p w:rsidR="00F517D7" w:rsidRPr="0064105A" w:rsidRDefault="00F517D7" w:rsidP="0064105A">
            <w:pPr>
              <w:spacing w:line="276" w:lineRule="auto"/>
              <w:contextualSpacing/>
              <w:jc w:val="center"/>
              <w:rPr>
                <w:rFonts w:ascii="Times New Roman" w:hAnsi="Times New Roman" w:cs="Times New Roman"/>
                <w:sz w:val="24"/>
                <w:szCs w:val="24"/>
                <w:shd w:val="clear" w:color="auto" w:fill="FFFFFF"/>
              </w:rPr>
            </w:pPr>
          </w:p>
        </w:tc>
        <w:tc>
          <w:tcPr>
            <w:tcW w:w="1559" w:type="dxa"/>
            <w:vMerge/>
            <w:vAlign w:val="center"/>
          </w:tcPr>
          <w:p w:rsidR="00F517D7" w:rsidRPr="0064105A" w:rsidRDefault="00F517D7" w:rsidP="0064105A">
            <w:pPr>
              <w:spacing w:line="276" w:lineRule="auto"/>
              <w:contextualSpacing/>
              <w:jc w:val="center"/>
              <w:rPr>
                <w:rFonts w:ascii="Times New Roman" w:hAnsi="Times New Roman" w:cs="Times New Roman"/>
                <w:sz w:val="24"/>
                <w:szCs w:val="24"/>
                <w:shd w:val="clear" w:color="auto" w:fill="FFFFFF"/>
              </w:rPr>
            </w:pPr>
          </w:p>
        </w:tc>
        <w:tc>
          <w:tcPr>
            <w:tcW w:w="1559" w:type="dxa"/>
            <w:vMerge w:val="restart"/>
            <w:vAlign w:val="center"/>
          </w:tcPr>
          <w:p w:rsidR="00F517D7" w:rsidRPr="0064105A" w:rsidRDefault="00F517D7" w:rsidP="0064105A">
            <w:pPr>
              <w:spacing w:line="276" w:lineRule="auto"/>
              <w:contextualSpacing/>
              <w:jc w:val="center"/>
              <w:rPr>
                <w:rFonts w:ascii="Times New Roman" w:hAnsi="Times New Roman" w:cs="Times New Roman"/>
                <w:sz w:val="24"/>
                <w:szCs w:val="24"/>
                <w:shd w:val="clear" w:color="auto" w:fill="FFFFFF"/>
              </w:rPr>
            </w:pPr>
            <w:r w:rsidRPr="0064105A">
              <w:rPr>
                <w:rFonts w:ascii="Times New Roman" w:hAnsi="Times New Roman" w:cs="Times New Roman"/>
                <w:sz w:val="24"/>
                <w:szCs w:val="24"/>
                <w:shd w:val="clear" w:color="auto" w:fill="FFFFFF"/>
              </w:rPr>
              <w:t>ГЦКИ,</w:t>
            </w:r>
          </w:p>
          <w:p w:rsidR="00F517D7" w:rsidRPr="0064105A" w:rsidRDefault="00F517D7" w:rsidP="0064105A">
            <w:pPr>
              <w:spacing w:line="276" w:lineRule="auto"/>
              <w:contextualSpacing/>
              <w:jc w:val="center"/>
              <w:rPr>
                <w:rFonts w:ascii="Times New Roman" w:hAnsi="Times New Roman" w:cs="Times New Roman"/>
                <w:sz w:val="24"/>
                <w:szCs w:val="24"/>
                <w:shd w:val="clear" w:color="auto" w:fill="FFFFFF"/>
              </w:rPr>
            </w:pPr>
            <w:r w:rsidRPr="0064105A">
              <w:rPr>
                <w:rFonts w:ascii="Times New Roman" w:hAnsi="Times New Roman" w:cs="Times New Roman"/>
                <w:sz w:val="24"/>
                <w:szCs w:val="24"/>
                <w:shd w:val="clear" w:color="auto" w:fill="FFFFFF"/>
              </w:rPr>
              <w:t>жалюзийная будка</w:t>
            </w:r>
          </w:p>
        </w:tc>
        <w:tc>
          <w:tcPr>
            <w:tcW w:w="3119" w:type="dxa"/>
            <w:gridSpan w:val="2"/>
            <w:vAlign w:val="center"/>
          </w:tcPr>
          <w:p w:rsidR="00F517D7" w:rsidRPr="0064105A" w:rsidRDefault="00F517D7" w:rsidP="0064105A">
            <w:pPr>
              <w:spacing w:line="276" w:lineRule="auto"/>
              <w:contextualSpacing/>
              <w:jc w:val="center"/>
              <w:rPr>
                <w:rFonts w:ascii="Times New Roman" w:hAnsi="Times New Roman" w:cs="Times New Roman"/>
                <w:sz w:val="24"/>
                <w:szCs w:val="24"/>
                <w:shd w:val="clear" w:color="auto" w:fill="FFFFFF"/>
              </w:rPr>
            </w:pPr>
            <w:r w:rsidRPr="0064105A">
              <w:rPr>
                <w:rFonts w:ascii="Times New Roman" w:hAnsi="Times New Roman" w:cs="Times New Roman"/>
                <w:sz w:val="24"/>
                <w:szCs w:val="24"/>
                <w:shd w:val="clear" w:color="auto" w:fill="FFFFFF"/>
              </w:rPr>
              <w:t>МЦКИ</w:t>
            </w:r>
          </w:p>
        </w:tc>
        <w:tc>
          <w:tcPr>
            <w:tcW w:w="1667" w:type="dxa"/>
            <w:vMerge w:val="restart"/>
            <w:vAlign w:val="center"/>
          </w:tcPr>
          <w:p w:rsidR="00F517D7" w:rsidRPr="0064105A" w:rsidRDefault="00F517D7" w:rsidP="0064105A">
            <w:pPr>
              <w:spacing w:line="276" w:lineRule="auto"/>
              <w:contextualSpacing/>
              <w:jc w:val="center"/>
              <w:rPr>
                <w:rFonts w:ascii="Times New Roman" w:hAnsi="Times New Roman" w:cs="Times New Roman"/>
                <w:sz w:val="24"/>
                <w:szCs w:val="24"/>
                <w:shd w:val="clear" w:color="auto" w:fill="FFFFFF"/>
              </w:rPr>
            </w:pPr>
            <w:r w:rsidRPr="0064105A">
              <w:rPr>
                <w:rFonts w:ascii="Times New Roman" w:hAnsi="Times New Roman" w:cs="Times New Roman"/>
                <w:sz w:val="24"/>
                <w:szCs w:val="24"/>
                <w:shd w:val="clear" w:color="auto" w:fill="FFFFFF"/>
              </w:rPr>
              <w:t>КСТ</w:t>
            </w:r>
          </w:p>
        </w:tc>
      </w:tr>
      <w:tr w:rsidR="0064105A" w:rsidRPr="0064105A" w:rsidTr="0064105A">
        <w:trPr>
          <w:trHeight w:val="460"/>
        </w:trPr>
        <w:tc>
          <w:tcPr>
            <w:tcW w:w="1418" w:type="dxa"/>
            <w:vMerge/>
            <w:vAlign w:val="center"/>
          </w:tcPr>
          <w:p w:rsidR="00F517D7" w:rsidRPr="0064105A" w:rsidRDefault="00F517D7" w:rsidP="0064105A">
            <w:pPr>
              <w:spacing w:line="276" w:lineRule="auto"/>
              <w:contextualSpacing/>
              <w:jc w:val="center"/>
              <w:rPr>
                <w:rFonts w:ascii="Times New Roman" w:hAnsi="Times New Roman" w:cs="Times New Roman"/>
                <w:sz w:val="24"/>
                <w:szCs w:val="24"/>
                <w:shd w:val="clear" w:color="auto" w:fill="FFFFFF"/>
              </w:rPr>
            </w:pPr>
          </w:p>
        </w:tc>
        <w:tc>
          <w:tcPr>
            <w:tcW w:w="1559" w:type="dxa"/>
            <w:vMerge/>
            <w:vAlign w:val="center"/>
          </w:tcPr>
          <w:p w:rsidR="00F517D7" w:rsidRPr="0064105A" w:rsidRDefault="00F517D7" w:rsidP="0064105A">
            <w:pPr>
              <w:spacing w:line="276" w:lineRule="auto"/>
              <w:contextualSpacing/>
              <w:jc w:val="center"/>
              <w:rPr>
                <w:rFonts w:ascii="Times New Roman" w:hAnsi="Times New Roman" w:cs="Times New Roman"/>
                <w:sz w:val="24"/>
                <w:szCs w:val="24"/>
                <w:shd w:val="clear" w:color="auto" w:fill="FFFFFF"/>
              </w:rPr>
            </w:pPr>
          </w:p>
        </w:tc>
        <w:tc>
          <w:tcPr>
            <w:tcW w:w="1559" w:type="dxa"/>
            <w:vMerge/>
          </w:tcPr>
          <w:p w:rsidR="00F517D7" w:rsidRPr="0064105A" w:rsidRDefault="00F517D7" w:rsidP="0064105A">
            <w:pPr>
              <w:spacing w:line="276" w:lineRule="auto"/>
              <w:contextualSpacing/>
              <w:jc w:val="center"/>
              <w:rPr>
                <w:rFonts w:ascii="Times New Roman" w:hAnsi="Times New Roman" w:cs="Times New Roman"/>
                <w:sz w:val="24"/>
                <w:szCs w:val="24"/>
                <w:shd w:val="clear" w:color="auto" w:fill="FFFFFF"/>
              </w:rPr>
            </w:pPr>
          </w:p>
        </w:tc>
        <w:tc>
          <w:tcPr>
            <w:tcW w:w="1560" w:type="dxa"/>
            <w:vAlign w:val="center"/>
          </w:tcPr>
          <w:p w:rsidR="00F517D7" w:rsidRPr="0064105A" w:rsidRDefault="00F517D7" w:rsidP="0064105A">
            <w:pPr>
              <w:spacing w:line="276" w:lineRule="auto"/>
              <w:contextualSpacing/>
              <w:jc w:val="center"/>
              <w:rPr>
                <w:rFonts w:ascii="Times New Roman" w:hAnsi="Times New Roman" w:cs="Times New Roman"/>
                <w:sz w:val="24"/>
                <w:szCs w:val="24"/>
                <w:shd w:val="clear" w:color="auto" w:fill="FFFFFF"/>
              </w:rPr>
            </w:pPr>
            <w:r w:rsidRPr="0064105A">
              <w:rPr>
                <w:rFonts w:ascii="Times New Roman" w:hAnsi="Times New Roman" w:cs="Times New Roman"/>
                <w:sz w:val="24"/>
                <w:szCs w:val="24"/>
                <w:shd w:val="clear" w:color="auto" w:fill="FFFFFF"/>
              </w:rPr>
              <w:t>открытый стенд</w:t>
            </w:r>
          </w:p>
        </w:tc>
        <w:tc>
          <w:tcPr>
            <w:tcW w:w="1559" w:type="dxa"/>
            <w:vAlign w:val="center"/>
          </w:tcPr>
          <w:p w:rsidR="00F517D7" w:rsidRPr="0064105A" w:rsidRDefault="00F517D7" w:rsidP="0064105A">
            <w:pPr>
              <w:spacing w:line="276" w:lineRule="auto"/>
              <w:contextualSpacing/>
              <w:jc w:val="center"/>
              <w:rPr>
                <w:rFonts w:ascii="Times New Roman" w:hAnsi="Times New Roman" w:cs="Times New Roman"/>
                <w:sz w:val="24"/>
                <w:szCs w:val="24"/>
                <w:shd w:val="clear" w:color="auto" w:fill="FFFFFF"/>
              </w:rPr>
            </w:pPr>
            <w:r w:rsidRPr="0064105A">
              <w:rPr>
                <w:rFonts w:ascii="Times New Roman" w:hAnsi="Times New Roman" w:cs="Times New Roman"/>
                <w:sz w:val="24"/>
                <w:szCs w:val="24"/>
                <w:shd w:val="clear" w:color="auto" w:fill="FFFFFF"/>
              </w:rPr>
              <w:t>жалюзийная будка</w:t>
            </w:r>
          </w:p>
        </w:tc>
        <w:tc>
          <w:tcPr>
            <w:tcW w:w="1667" w:type="dxa"/>
            <w:vMerge/>
            <w:vAlign w:val="center"/>
          </w:tcPr>
          <w:p w:rsidR="00F517D7" w:rsidRPr="0064105A" w:rsidRDefault="00F517D7" w:rsidP="0064105A">
            <w:pPr>
              <w:spacing w:line="276" w:lineRule="auto"/>
              <w:contextualSpacing/>
              <w:jc w:val="center"/>
              <w:rPr>
                <w:rFonts w:ascii="Times New Roman" w:hAnsi="Times New Roman" w:cs="Times New Roman"/>
                <w:sz w:val="24"/>
                <w:szCs w:val="24"/>
                <w:shd w:val="clear" w:color="auto" w:fill="FFFFFF"/>
              </w:rPr>
            </w:pPr>
          </w:p>
        </w:tc>
      </w:tr>
      <w:tr w:rsidR="0064105A" w:rsidRPr="0064105A" w:rsidTr="0064105A">
        <w:trPr>
          <w:trHeight w:val="460"/>
        </w:trPr>
        <w:tc>
          <w:tcPr>
            <w:tcW w:w="1418" w:type="dxa"/>
            <w:vMerge w:val="restart"/>
            <w:vAlign w:val="center"/>
          </w:tcPr>
          <w:p w:rsidR="00F517D7" w:rsidRPr="0064105A" w:rsidRDefault="00F517D7" w:rsidP="0064105A">
            <w:pPr>
              <w:spacing w:line="276" w:lineRule="auto"/>
              <w:contextualSpacing/>
              <w:jc w:val="center"/>
              <w:rPr>
                <w:rFonts w:ascii="Times New Roman" w:hAnsi="Times New Roman" w:cs="Times New Roman"/>
                <w:sz w:val="24"/>
                <w:szCs w:val="24"/>
                <w:shd w:val="clear" w:color="auto" w:fill="FFFFFF"/>
              </w:rPr>
            </w:pPr>
            <w:r w:rsidRPr="0064105A">
              <w:rPr>
                <w:rFonts w:ascii="Times New Roman" w:hAnsi="Times New Roman" w:cs="Times New Roman"/>
                <w:sz w:val="24"/>
                <w:szCs w:val="24"/>
                <w:shd w:val="clear" w:color="auto" w:fill="FFFFFF"/>
              </w:rPr>
              <w:t>Сталь</w:t>
            </w:r>
          </w:p>
          <w:p w:rsidR="00F517D7" w:rsidRPr="0064105A" w:rsidRDefault="00522984" w:rsidP="0064105A">
            <w:pPr>
              <w:spacing w:line="276" w:lineRule="auto"/>
              <w:contextualSpacing/>
              <w:jc w:val="center"/>
              <w:rPr>
                <w:rFonts w:ascii="Times New Roman" w:hAnsi="Times New Roman" w:cs="Times New Roman"/>
                <w:sz w:val="24"/>
                <w:szCs w:val="24"/>
                <w:shd w:val="clear" w:color="auto" w:fill="FFFFFF"/>
              </w:rPr>
            </w:pPr>
            <w:r w:rsidRPr="0064105A">
              <w:rPr>
                <w:rFonts w:ascii="Times New Roman" w:hAnsi="Times New Roman" w:cs="Times New Roman"/>
                <w:sz w:val="24"/>
                <w:szCs w:val="24"/>
                <w:shd w:val="clear" w:color="auto" w:fill="FFFFFF"/>
              </w:rPr>
              <w:t>ВНС-73</w:t>
            </w:r>
          </w:p>
        </w:tc>
        <w:tc>
          <w:tcPr>
            <w:tcW w:w="1559" w:type="dxa"/>
            <w:vAlign w:val="center"/>
          </w:tcPr>
          <w:p w:rsidR="00F517D7" w:rsidRPr="0064105A" w:rsidRDefault="00F517D7" w:rsidP="0064105A">
            <w:pPr>
              <w:spacing w:line="276" w:lineRule="auto"/>
              <w:contextualSpacing/>
              <w:jc w:val="center"/>
              <w:rPr>
                <w:rFonts w:ascii="Times New Roman" w:hAnsi="Times New Roman" w:cs="Times New Roman"/>
                <w:sz w:val="24"/>
                <w:szCs w:val="24"/>
              </w:rPr>
            </w:pPr>
            <w:r w:rsidRPr="0064105A">
              <w:rPr>
                <w:rFonts w:ascii="Times New Roman" w:hAnsi="Times New Roman" w:cs="Times New Roman"/>
                <w:sz w:val="24"/>
                <w:szCs w:val="24"/>
              </w:rPr>
              <w:t>980</w:t>
            </w:r>
          </w:p>
        </w:tc>
        <w:tc>
          <w:tcPr>
            <w:tcW w:w="3119" w:type="dxa"/>
            <w:gridSpan w:val="2"/>
            <w:vMerge w:val="restart"/>
            <w:vAlign w:val="center"/>
          </w:tcPr>
          <w:p w:rsidR="00F517D7" w:rsidRPr="0064105A" w:rsidRDefault="00F517D7" w:rsidP="0064105A">
            <w:pPr>
              <w:spacing w:line="276" w:lineRule="auto"/>
              <w:contextualSpacing/>
              <w:jc w:val="center"/>
              <w:rPr>
                <w:rFonts w:ascii="Times New Roman" w:hAnsi="Times New Roman" w:cs="Times New Roman"/>
                <w:sz w:val="24"/>
                <w:szCs w:val="24"/>
                <w:shd w:val="clear" w:color="auto" w:fill="FFFFFF"/>
              </w:rPr>
            </w:pPr>
            <w:r w:rsidRPr="0064105A">
              <w:rPr>
                <w:rFonts w:ascii="Times New Roman" w:hAnsi="Times New Roman" w:cs="Times New Roman"/>
                <w:sz w:val="24"/>
                <w:szCs w:val="24"/>
                <w:shd w:val="clear" w:color="auto" w:fill="FFFFFF"/>
              </w:rPr>
              <w:t>За 12 месяцев испытаний разрушения (трещины) не обнаружены</w:t>
            </w:r>
          </w:p>
        </w:tc>
        <w:tc>
          <w:tcPr>
            <w:tcW w:w="1559" w:type="dxa"/>
            <w:vMerge w:val="restart"/>
            <w:vAlign w:val="center"/>
          </w:tcPr>
          <w:p w:rsidR="00F517D7" w:rsidRPr="0064105A" w:rsidRDefault="00F517D7" w:rsidP="0064105A">
            <w:pPr>
              <w:spacing w:line="276" w:lineRule="auto"/>
              <w:contextualSpacing/>
              <w:jc w:val="center"/>
              <w:rPr>
                <w:rFonts w:ascii="Times New Roman" w:hAnsi="Times New Roman" w:cs="Times New Roman"/>
                <w:sz w:val="24"/>
                <w:szCs w:val="24"/>
                <w:shd w:val="clear" w:color="auto" w:fill="FFFFFF"/>
              </w:rPr>
            </w:pPr>
            <w:r w:rsidRPr="0064105A">
              <w:rPr>
                <w:rFonts w:ascii="Times New Roman" w:hAnsi="Times New Roman" w:cs="Times New Roman"/>
                <w:sz w:val="24"/>
                <w:szCs w:val="24"/>
                <w:shd w:val="clear" w:color="auto" w:fill="FFFFFF"/>
              </w:rPr>
              <w:t>‒</w:t>
            </w:r>
          </w:p>
        </w:tc>
        <w:tc>
          <w:tcPr>
            <w:tcW w:w="1667" w:type="dxa"/>
            <w:vMerge w:val="restart"/>
            <w:vAlign w:val="center"/>
          </w:tcPr>
          <w:p w:rsidR="00F517D7" w:rsidRPr="0064105A" w:rsidRDefault="00F517D7" w:rsidP="0064105A">
            <w:pPr>
              <w:spacing w:line="276" w:lineRule="auto"/>
              <w:contextualSpacing/>
              <w:jc w:val="center"/>
              <w:rPr>
                <w:rFonts w:ascii="Times New Roman" w:hAnsi="Times New Roman" w:cs="Times New Roman"/>
                <w:sz w:val="24"/>
                <w:szCs w:val="24"/>
                <w:highlight w:val="green"/>
                <w:shd w:val="clear" w:color="auto" w:fill="FFFFFF"/>
              </w:rPr>
            </w:pPr>
            <w:r w:rsidRPr="0064105A">
              <w:rPr>
                <w:rFonts w:ascii="Times New Roman" w:hAnsi="Times New Roman" w:cs="Times New Roman"/>
                <w:sz w:val="24"/>
                <w:szCs w:val="24"/>
                <w:shd w:val="clear" w:color="auto" w:fill="FFFFFF"/>
              </w:rPr>
              <w:t>За 12 месяцев испытаний разрушения (трещины) не обнаружены</w:t>
            </w:r>
          </w:p>
        </w:tc>
      </w:tr>
      <w:tr w:rsidR="0064105A" w:rsidRPr="0064105A" w:rsidTr="0064105A">
        <w:trPr>
          <w:trHeight w:val="460"/>
        </w:trPr>
        <w:tc>
          <w:tcPr>
            <w:tcW w:w="1418" w:type="dxa"/>
            <w:vMerge/>
            <w:vAlign w:val="center"/>
          </w:tcPr>
          <w:p w:rsidR="00F517D7" w:rsidRPr="0064105A" w:rsidRDefault="00F517D7" w:rsidP="0064105A">
            <w:pPr>
              <w:spacing w:line="276" w:lineRule="auto"/>
              <w:contextualSpacing/>
              <w:jc w:val="center"/>
              <w:rPr>
                <w:rFonts w:ascii="Times New Roman" w:hAnsi="Times New Roman" w:cs="Times New Roman"/>
                <w:sz w:val="24"/>
                <w:szCs w:val="24"/>
                <w:shd w:val="clear" w:color="auto" w:fill="FFFFFF"/>
              </w:rPr>
            </w:pPr>
          </w:p>
        </w:tc>
        <w:tc>
          <w:tcPr>
            <w:tcW w:w="1559" w:type="dxa"/>
            <w:vAlign w:val="center"/>
          </w:tcPr>
          <w:p w:rsidR="00F517D7" w:rsidRPr="0064105A" w:rsidRDefault="00F517D7" w:rsidP="0064105A">
            <w:pPr>
              <w:spacing w:line="276" w:lineRule="auto"/>
              <w:contextualSpacing/>
              <w:jc w:val="center"/>
              <w:rPr>
                <w:rFonts w:ascii="Times New Roman" w:hAnsi="Times New Roman" w:cs="Times New Roman"/>
                <w:sz w:val="24"/>
                <w:szCs w:val="24"/>
              </w:rPr>
            </w:pPr>
            <w:r w:rsidRPr="0064105A">
              <w:rPr>
                <w:rFonts w:ascii="Times New Roman" w:hAnsi="Times New Roman" w:cs="Times New Roman"/>
                <w:sz w:val="24"/>
                <w:szCs w:val="24"/>
              </w:rPr>
              <w:t>880</w:t>
            </w:r>
          </w:p>
        </w:tc>
        <w:tc>
          <w:tcPr>
            <w:tcW w:w="3119" w:type="dxa"/>
            <w:gridSpan w:val="2"/>
            <w:vMerge/>
          </w:tcPr>
          <w:p w:rsidR="00F517D7" w:rsidRPr="0064105A" w:rsidRDefault="00F517D7" w:rsidP="0064105A">
            <w:pPr>
              <w:spacing w:line="276" w:lineRule="auto"/>
              <w:contextualSpacing/>
              <w:jc w:val="center"/>
              <w:rPr>
                <w:rFonts w:ascii="Times New Roman" w:hAnsi="Times New Roman" w:cs="Times New Roman"/>
                <w:sz w:val="24"/>
                <w:szCs w:val="24"/>
                <w:highlight w:val="green"/>
                <w:shd w:val="clear" w:color="auto" w:fill="FFFFFF"/>
              </w:rPr>
            </w:pPr>
          </w:p>
        </w:tc>
        <w:tc>
          <w:tcPr>
            <w:tcW w:w="1559" w:type="dxa"/>
            <w:vMerge/>
          </w:tcPr>
          <w:p w:rsidR="00F517D7" w:rsidRPr="0064105A" w:rsidRDefault="00F517D7" w:rsidP="0064105A">
            <w:pPr>
              <w:spacing w:line="276" w:lineRule="auto"/>
              <w:contextualSpacing/>
              <w:jc w:val="center"/>
              <w:rPr>
                <w:rFonts w:ascii="Times New Roman" w:hAnsi="Times New Roman" w:cs="Times New Roman"/>
                <w:sz w:val="24"/>
                <w:szCs w:val="24"/>
                <w:shd w:val="clear" w:color="auto" w:fill="FFFFFF"/>
              </w:rPr>
            </w:pPr>
          </w:p>
        </w:tc>
        <w:tc>
          <w:tcPr>
            <w:tcW w:w="1667" w:type="dxa"/>
            <w:vMerge/>
          </w:tcPr>
          <w:p w:rsidR="00F517D7" w:rsidRPr="0064105A" w:rsidRDefault="00F517D7" w:rsidP="0064105A">
            <w:pPr>
              <w:spacing w:line="276" w:lineRule="auto"/>
              <w:contextualSpacing/>
              <w:jc w:val="center"/>
              <w:rPr>
                <w:rFonts w:ascii="Times New Roman" w:hAnsi="Times New Roman" w:cs="Times New Roman"/>
                <w:sz w:val="24"/>
                <w:szCs w:val="24"/>
                <w:highlight w:val="green"/>
                <w:shd w:val="clear" w:color="auto" w:fill="FFFFFF"/>
              </w:rPr>
            </w:pPr>
          </w:p>
        </w:tc>
      </w:tr>
      <w:tr w:rsidR="0064105A" w:rsidRPr="0064105A" w:rsidTr="0064105A">
        <w:trPr>
          <w:trHeight w:val="460"/>
        </w:trPr>
        <w:tc>
          <w:tcPr>
            <w:tcW w:w="1418" w:type="dxa"/>
            <w:vMerge/>
            <w:tcBorders>
              <w:bottom w:val="single" w:sz="4" w:space="0" w:color="auto"/>
            </w:tcBorders>
            <w:vAlign w:val="center"/>
          </w:tcPr>
          <w:p w:rsidR="00F517D7" w:rsidRPr="0064105A" w:rsidRDefault="00F517D7" w:rsidP="0064105A">
            <w:pPr>
              <w:spacing w:line="276" w:lineRule="auto"/>
              <w:contextualSpacing/>
              <w:jc w:val="center"/>
              <w:rPr>
                <w:rFonts w:ascii="Times New Roman" w:hAnsi="Times New Roman" w:cs="Times New Roman"/>
                <w:sz w:val="24"/>
                <w:szCs w:val="24"/>
                <w:shd w:val="clear" w:color="auto" w:fill="FFFFFF"/>
              </w:rPr>
            </w:pPr>
          </w:p>
        </w:tc>
        <w:tc>
          <w:tcPr>
            <w:tcW w:w="1559" w:type="dxa"/>
            <w:tcBorders>
              <w:bottom w:val="single" w:sz="4" w:space="0" w:color="auto"/>
            </w:tcBorders>
            <w:vAlign w:val="center"/>
          </w:tcPr>
          <w:p w:rsidR="00F517D7" w:rsidRPr="0064105A" w:rsidRDefault="00F517D7" w:rsidP="0064105A">
            <w:pPr>
              <w:spacing w:line="276" w:lineRule="auto"/>
              <w:contextualSpacing/>
              <w:jc w:val="center"/>
              <w:rPr>
                <w:rFonts w:ascii="Times New Roman" w:hAnsi="Times New Roman" w:cs="Times New Roman"/>
                <w:sz w:val="24"/>
                <w:szCs w:val="24"/>
              </w:rPr>
            </w:pPr>
            <w:r w:rsidRPr="0064105A">
              <w:rPr>
                <w:rFonts w:ascii="Times New Roman" w:hAnsi="Times New Roman" w:cs="Times New Roman"/>
                <w:sz w:val="24"/>
                <w:szCs w:val="24"/>
              </w:rPr>
              <w:t>780</w:t>
            </w:r>
          </w:p>
        </w:tc>
        <w:tc>
          <w:tcPr>
            <w:tcW w:w="3119" w:type="dxa"/>
            <w:gridSpan w:val="2"/>
            <w:vMerge/>
            <w:tcBorders>
              <w:bottom w:val="single" w:sz="4" w:space="0" w:color="auto"/>
            </w:tcBorders>
          </w:tcPr>
          <w:p w:rsidR="00F517D7" w:rsidRPr="0064105A" w:rsidRDefault="00F517D7" w:rsidP="0064105A">
            <w:pPr>
              <w:spacing w:line="276" w:lineRule="auto"/>
              <w:contextualSpacing/>
              <w:jc w:val="center"/>
              <w:rPr>
                <w:rFonts w:ascii="Times New Roman" w:hAnsi="Times New Roman" w:cs="Times New Roman"/>
                <w:sz w:val="24"/>
                <w:szCs w:val="24"/>
                <w:highlight w:val="green"/>
                <w:shd w:val="clear" w:color="auto" w:fill="FFFFFF"/>
              </w:rPr>
            </w:pPr>
          </w:p>
        </w:tc>
        <w:tc>
          <w:tcPr>
            <w:tcW w:w="1559" w:type="dxa"/>
            <w:vMerge/>
            <w:tcBorders>
              <w:bottom w:val="single" w:sz="4" w:space="0" w:color="auto"/>
            </w:tcBorders>
          </w:tcPr>
          <w:p w:rsidR="00F517D7" w:rsidRPr="0064105A" w:rsidRDefault="00F517D7" w:rsidP="0064105A">
            <w:pPr>
              <w:spacing w:line="276" w:lineRule="auto"/>
              <w:contextualSpacing/>
              <w:jc w:val="center"/>
              <w:rPr>
                <w:rFonts w:ascii="Times New Roman" w:hAnsi="Times New Roman" w:cs="Times New Roman"/>
                <w:sz w:val="24"/>
                <w:szCs w:val="24"/>
                <w:shd w:val="clear" w:color="auto" w:fill="FFFFFF"/>
              </w:rPr>
            </w:pPr>
          </w:p>
        </w:tc>
        <w:tc>
          <w:tcPr>
            <w:tcW w:w="1667" w:type="dxa"/>
            <w:vMerge/>
            <w:tcBorders>
              <w:bottom w:val="single" w:sz="4" w:space="0" w:color="auto"/>
            </w:tcBorders>
          </w:tcPr>
          <w:p w:rsidR="00F517D7" w:rsidRPr="0064105A" w:rsidRDefault="00F517D7" w:rsidP="0064105A">
            <w:pPr>
              <w:spacing w:line="276" w:lineRule="auto"/>
              <w:contextualSpacing/>
              <w:jc w:val="center"/>
              <w:rPr>
                <w:rFonts w:ascii="Times New Roman" w:hAnsi="Times New Roman" w:cs="Times New Roman"/>
                <w:sz w:val="24"/>
                <w:szCs w:val="24"/>
                <w:highlight w:val="green"/>
                <w:shd w:val="clear" w:color="auto" w:fill="FFFFFF"/>
              </w:rPr>
            </w:pPr>
          </w:p>
        </w:tc>
      </w:tr>
      <w:tr w:rsidR="0064105A" w:rsidRPr="0064105A" w:rsidTr="0064105A">
        <w:trPr>
          <w:trHeight w:val="460"/>
        </w:trPr>
        <w:tc>
          <w:tcPr>
            <w:tcW w:w="1418" w:type="dxa"/>
            <w:vMerge w:val="restart"/>
            <w:vAlign w:val="center"/>
          </w:tcPr>
          <w:p w:rsidR="00F517D7" w:rsidRPr="0064105A" w:rsidRDefault="00F517D7" w:rsidP="0064105A">
            <w:pPr>
              <w:spacing w:line="276" w:lineRule="auto"/>
              <w:contextualSpacing/>
              <w:jc w:val="center"/>
              <w:rPr>
                <w:rFonts w:ascii="Times New Roman" w:hAnsi="Times New Roman" w:cs="Times New Roman"/>
                <w:sz w:val="24"/>
                <w:szCs w:val="24"/>
                <w:shd w:val="clear" w:color="auto" w:fill="FFFFFF"/>
              </w:rPr>
            </w:pPr>
            <w:r w:rsidRPr="0064105A">
              <w:rPr>
                <w:rFonts w:ascii="Times New Roman" w:hAnsi="Times New Roman" w:cs="Times New Roman"/>
                <w:sz w:val="24"/>
                <w:szCs w:val="24"/>
                <w:shd w:val="clear" w:color="auto" w:fill="FFFFFF"/>
              </w:rPr>
              <w:t>Сталь</w:t>
            </w:r>
          </w:p>
          <w:p w:rsidR="00F517D7" w:rsidRPr="0064105A" w:rsidRDefault="00F517D7" w:rsidP="0064105A">
            <w:pPr>
              <w:spacing w:line="276" w:lineRule="auto"/>
              <w:contextualSpacing/>
              <w:jc w:val="center"/>
              <w:rPr>
                <w:rFonts w:ascii="Times New Roman" w:hAnsi="Times New Roman" w:cs="Times New Roman"/>
                <w:sz w:val="24"/>
                <w:szCs w:val="24"/>
                <w:shd w:val="clear" w:color="auto" w:fill="FFFFFF"/>
              </w:rPr>
            </w:pPr>
            <w:r w:rsidRPr="0064105A">
              <w:rPr>
                <w:rFonts w:ascii="Times New Roman" w:hAnsi="Times New Roman" w:cs="Times New Roman"/>
                <w:sz w:val="24"/>
                <w:szCs w:val="24"/>
                <w:shd w:val="clear" w:color="auto" w:fill="FFFFFF"/>
              </w:rPr>
              <w:t>ВНС-74</w:t>
            </w:r>
          </w:p>
        </w:tc>
        <w:tc>
          <w:tcPr>
            <w:tcW w:w="1559" w:type="dxa"/>
            <w:vAlign w:val="center"/>
          </w:tcPr>
          <w:p w:rsidR="00F517D7" w:rsidRPr="0064105A" w:rsidRDefault="00F517D7" w:rsidP="0064105A">
            <w:pPr>
              <w:spacing w:line="276" w:lineRule="auto"/>
              <w:contextualSpacing/>
              <w:jc w:val="center"/>
              <w:rPr>
                <w:rFonts w:ascii="Times New Roman" w:hAnsi="Times New Roman" w:cs="Times New Roman"/>
                <w:sz w:val="24"/>
                <w:szCs w:val="24"/>
              </w:rPr>
            </w:pPr>
            <w:r w:rsidRPr="0064105A">
              <w:rPr>
                <w:rFonts w:ascii="Times New Roman" w:hAnsi="Times New Roman" w:cs="Times New Roman"/>
                <w:sz w:val="24"/>
                <w:szCs w:val="24"/>
              </w:rPr>
              <w:t>980</w:t>
            </w:r>
          </w:p>
        </w:tc>
        <w:tc>
          <w:tcPr>
            <w:tcW w:w="3119" w:type="dxa"/>
            <w:gridSpan w:val="2"/>
            <w:vMerge w:val="restart"/>
            <w:vAlign w:val="center"/>
          </w:tcPr>
          <w:p w:rsidR="00F517D7" w:rsidRPr="0064105A" w:rsidRDefault="00F517D7" w:rsidP="0064105A">
            <w:pPr>
              <w:spacing w:line="276" w:lineRule="auto"/>
              <w:contextualSpacing/>
              <w:jc w:val="center"/>
              <w:rPr>
                <w:rFonts w:ascii="Times New Roman" w:hAnsi="Times New Roman" w:cs="Times New Roman"/>
                <w:sz w:val="24"/>
                <w:szCs w:val="24"/>
                <w:highlight w:val="green"/>
                <w:shd w:val="clear" w:color="auto" w:fill="FFFFFF"/>
              </w:rPr>
            </w:pPr>
            <w:r w:rsidRPr="0064105A">
              <w:rPr>
                <w:rFonts w:ascii="Times New Roman" w:hAnsi="Times New Roman" w:cs="Times New Roman"/>
                <w:sz w:val="24"/>
                <w:szCs w:val="24"/>
                <w:shd w:val="clear" w:color="auto" w:fill="FFFFFF"/>
              </w:rPr>
              <w:t>Аналогично</w:t>
            </w:r>
          </w:p>
        </w:tc>
        <w:tc>
          <w:tcPr>
            <w:tcW w:w="1559" w:type="dxa"/>
            <w:vMerge w:val="restart"/>
            <w:vAlign w:val="center"/>
          </w:tcPr>
          <w:p w:rsidR="00F517D7" w:rsidRPr="0064105A" w:rsidRDefault="00F517D7" w:rsidP="0064105A">
            <w:pPr>
              <w:spacing w:line="276" w:lineRule="auto"/>
              <w:contextualSpacing/>
              <w:jc w:val="center"/>
              <w:rPr>
                <w:rFonts w:ascii="Times New Roman" w:hAnsi="Times New Roman" w:cs="Times New Roman"/>
                <w:sz w:val="24"/>
                <w:szCs w:val="24"/>
                <w:shd w:val="clear" w:color="auto" w:fill="FFFFFF"/>
              </w:rPr>
            </w:pPr>
            <w:r w:rsidRPr="0064105A">
              <w:rPr>
                <w:rFonts w:ascii="Times New Roman" w:hAnsi="Times New Roman" w:cs="Times New Roman"/>
                <w:sz w:val="24"/>
                <w:szCs w:val="24"/>
                <w:shd w:val="clear" w:color="auto" w:fill="FFFFFF"/>
              </w:rPr>
              <w:t>‒</w:t>
            </w:r>
          </w:p>
        </w:tc>
        <w:tc>
          <w:tcPr>
            <w:tcW w:w="1667" w:type="dxa"/>
            <w:vMerge w:val="restart"/>
            <w:vAlign w:val="center"/>
          </w:tcPr>
          <w:p w:rsidR="00F517D7" w:rsidRPr="0064105A" w:rsidRDefault="00F517D7" w:rsidP="0064105A">
            <w:pPr>
              <w:spacing w:line="276" w:lineRule="auto"/>
              <w:contextualSpacing/>
              <w:jc w:val="center"/>
              <w:rPr>
                <w:rFonts w:ascii="Times New Roman" w:hAnsi="Times New Roman" w:cs="Times New Roman"/>
                <w:sz w:val="24"/>
                <w:szCs w:val="24"/>
                <w:highlight w:val="green"/>
                <w:shd w:val="clear" w:color="auto" w:fill="FFFFFF"/>
              </w:rPr>
            </w:pPr>
            <w:r w:rsidRPr="0064105A">
              <w:rPr>
                <w:rFonts w:ascii="Times New Roman" w:hAnsi="Times New Roman" w:cs="Times New Roman"/>
                <w:sz w:val="24"/>
                <w:szCs w:val="24"/>
                <w:shd w:val="clear" w:color="auto" w:fill="FFFFFF"/>
              </w:rPr>
              <w:t>Аналогично</w:t>
            </w:r>
          </w:p>
        </w:tc>
      </w:tr>
      <w:tr w:rsidR="0064105A" w:rsidRPr="0064105A" w:rsidTr="0064105A">
        <w:trPr>
          <w:trHeight w:val="460"/>
        </w:trPr>
        <w:tc>
          <w:tcPr>
            <w:tcW w:w="1418" w:type="dxa"/>
            <w:vMerge/>
            <w:vAlign w:val="center"/>
          </w:tcPr>
          <w:p w:rsidR="00F517D7" w:rsidRPr="0064105A" w:rsidRDefault="00F517D7" w:rsidP="0064105A">
            <w:pPr>
              <w:spacing w:line="276" w:lineRule="auto"/>
              <w:contextualSpacing/>
              <w:jc w:val="center"/>
              <w:rPr>
                <w:rFonts w:ascii="Times New Roman" w:hAnsi="Times New Roman" w:cs="Times New Roman"/>
                <w:sz w:val="24"/>
                <w:szCs w:val="24"/>
                <w:shd w:val="clear" w:color="auto" w:fill="FFFFFF"/>
              </w:rPr>
            </w:pPr>
          </w:p>
        </w:tc>
        <w:tc>
          <w:tcPr>
            <w:tcW w:w="1559" w:type="dxa"/>
            <w:vAlign w:val="center"/>
          </w:tcPr>
          <w:p w:rsidR="00F517D7" w:rsidRPr="0064105A" w:rsidRDefault="00F517D7" w:rsidP="0064105A">
            <w:pPr>
              <w:spacing w:line="276" w:lineRule="auto"/>
              <w:contextualSpacing/>
              <w:jc w:val="center"/>
              <w:rPr>
                <w:rFonts w:ascii="Times New Roman" w:hAnsi="Times New Roman" w:cs="Times New Roman"/>
                <w:sz w:val="24"/>
                <w:szCs w:val="24"/>
              </w:rPr>
            </w:pPr>
            <w:r w:rsidRPr="0064105A">
              <w:rPr>
                <w:rFonts w:ascii="Times New Roman" w:hAnsi="Times New Roman" w:cs="Times New Roman"/>
                <w:sz w:val="24"/>
                <w:szCs w:val="24"/>
              </w:rPr>
              <w:t>880</w:t>
            </w:r>
          </w:p>
        </w:tc>
        <w:tc>
          <w:tcPr>
            <w:tcW w:w="3119" w:type="dxa"/>
            <w:gridSpan w:val="2"/>
            <w:vMerge/>
          </w:tcPr>
          <w:p w:rsidR="00F517D7" w:rsidRPr="0064105A" w:rsidRDefault="00F517D7" w:rsidP="0064105A">
            <w:pPr>
              <w:spacing w:line="276" w:lineRule="auto"/>
              <w:contextualSpacing/>
              <w:jc w:val="center"/>
              <w:rPr>
                <w:rFonts w:ascii="Times New Roman" w:hAnsi="Times New Roman" w:cs="Times New Roman"/>
                <w:sz w:val="24"/>
                <w:szCs w:val="24"/>
                <w:highlight w:val="green"/>
                <w:shd w:val="clear" w:color="auto" w:fill="FFFFFF"/>
              </w:rPr>
            </w:pPr>
          </w:p>
        </w:tc>
        <w:tc>
          <w:tcPr>
            <w:tcW w:w="1559" w:type="dxa"/>
            <w:vMerge/>
          </w:tcPr>
          <w:p w:rsidR="00F517D7" w:rsidRPr="0064105A" w:rsidRDefault="00F517D7" w:rsidP="0064105A">
            <w:pPr>
              <w:spacing w:line="276" w:lineRule="auto"/>
              <w:contextualSpacing/>
              <w:jc w:val="center"/>
              <w:rPr>
                <w:rFonts w:ascii="Times New Roman" w:hAnsi="Times New Roman" w:cs="Times New Roman"/>
                <w:sz w:val="24"/>
                <w:szCs w:val="24"/>
                <w:highlight w:val="green"/>
                <w:shd w:val="clear" w:color="auto" w:fill="FFFFFF"/>
              </w:rPr>
            </w:pPr>
          </w:p>
        </w:tc>
        <w:tc>
          <w:tcPr>
            <w:tcW w:w="1667" w:type="dxa"/>
            <w:vMerge/>
          </w:tcPr>
          <w:p w:rsidR="00F517D7" w:rsidRPr="0064105A" w:rsidRDefault="00F517D7" w:rsidP="0064105A">
            <w:pPr>
              <w:spacing w:line="276" w:lineRule="auto"/>
              <w:contextualSpacing/>
              <w:jc w:val="center"/>
              <w:rPr>
                <w:rFonts w:ascii="Times New Roman" w:hAnsi="Times New Roman" w:cs="Times New Roman"/>
                <w:sz w:val="24"/>
                <w:szCs w:val="24"/>
                <w:highlight w:val="green"/>
                <w:shd w:val="clear" w:color="auto" w:fill="FFFFFF"/>
              </w:rPr>
            </w:pPr>
          </w:p>
        </w:tc>
      </w:tr>
      <w:tr w:rsidR="0064105A" w:rsidRPr="0064105A" w:rsidTr="0064105A">
        <w:trPr>
          <w:trHeight w:val="379"/>
        </w:trPr>
        <w:tc>
          <w:tcPr>
            <w:tcW w:w="1418" w:type="dxa"/>
            <w:vMerge/>
            <w:vAlign w:val="center"/>
          </w:tcPr>
          <w:p w:rsidR="00F517D7" w:rsidRPr="0064105A" w:rsidRDefault="00F517D7" w:rsidP="0064105A">
            <w:pPr>
              <w:spacing w:line="276" w:lineRule="auto"/>
              <w:contextualSpacing/>
              <w:jc w:val="center"/>
              <w:rPr>
                <w:rFonts w:ascii="Times New Roman" w:hAnsi="Times New Roman" w:cs="Times New Roman"/>
                <w:sz w:val="24"/>
                <w:szCs w:val="24"/>
                <w:shd w:val="clear" w:color="auto" w:fill="FFFFFF"/>
              </w:rPr>
            </w:pPr>
          </w:p>
        </w:tc>
        <w:tc>
          <w:tcPr>
            <w:tcW w:w="1559" w:type="dxa"/>
            <w:vAlign w:val="center"/>
          </w:tcPr>
          <w:p w:rsidR="00F517D7" w:rsidRPr="0064105A" w:rsidRDefault="00F517D7" w:rsidP="0064105A">
            <w:pPr>
              <w:spacing w:line="276" w:lineRule="auto"/>
              <w:contextualSpacing/>
              <w:jc w:val="center"/>
              <w:rPr>
                <w:rFonts w:ascii="Times New Roman" w:hAnsi="Times New Roman" w:cs="Times New Roman"/>
                <w:sz w:val="24"/>
                <w:szCs w:val="24"/>
              </w:rPr>
            </w:pPr>
            <w:r w:rsidRPr="0064105A">
              <w:rPr>
                <w:rFonts w:ascii="Times New Roman" w:hAnsi="Times New Roman" w:cs="Times New Roman"/>
                <w:sz w:val="24"/>
                <w:szCs w:val="24"/>
              </w:rPr>
              <w:t>780</w:t>
            </w:r>
          </w:p>
        </w:tc>
        <w:tc>
          <w:tcPr>
            <w:tcW w:w="3119" w:type="dxa"/>
            <w:gridSpan w:val="2"/>
            <w:vMerge/>
          </w:tcPr>
          <w:p w:rsidR="00F517D7" w:rsidRPr="0064105A" w:rsidRDefault="00F517D7" w:rsidP="0064105A">
            <w:pPr>
              <w:spacing w:line="276" w:lineRule="auto"/>
              <w:contextualSpacing/>
              <w:jc w:val="center"/>
              <w:rPr>
                <w:rFonts w:ascii="Times New Roman" w:hAnsi="Times New Roman" w:cs="Times New Roman"/>
                <w:sz w:val="24"/>
                <w:szCs w:val="24"/>
                <w:highlight w:val="green"/>
                <w:shd w:val="clear" w:color="auto" w:fill="FFFFFF"/>
              </w:rPr>
            </w:pPr>
          </w:p>
        </w:tc>
        <w:tc>
          <w:tcPr>
            <w:tcW w:w="1559" w:type="dxa"/>
            <w:vMerge/>
          </w:tcPr>
          <w:p w:rsidR="00F517D7" w:rsidRPr="0064105A" w:rsidRDefault="00F517D7" w:rsidP="0064105A">
            <w:pPr>
              <w:spacing w:line="276" w:lineRule="auto"/>
              <w:contextualSpacing/>
              <w:jc w:val="center"/>
              <w:rPr>
                <w:rFonts w:ascii="Times New Roman" w:hAnsi="Times New Roman" w:cs="Times New Roman"/>
                <w:sz w:val="24"/>
                <w:szCs w:val="24"/>
                <w:highlight w:val="green"/>
                <w:shd w:val="clear" w:color="auto" w:fill="FFFFFF"/>
              </w:rPr>
            </w:pPr>
          </w:p>
        </w:tc>
        <w:tc>
          <w:tcPr>
            <w:tcW w:w="1667" w:type="dxa"/>
            <w:vMerge/>
          </w:tcPr>
          <w:p w:rsidR="00F517D7" w:rsidRPr="0064105A" w:rsidRDefault="00F517D7" w:rsidP="0064105A">
            <w:pPr>
              <w:spacing w:line="276" w:lineRule="auto"/>
              <w:contextualSpacing/>
              <w:jc w:val="center"/>
              <w:rPr>
                <w:rFonts w:ascii="Times New Roman" w:hAnsi="Times New Roman" w:cs="Times New Roman"/>
                <w:sz w:val="24"/>
                <w:szCs w:val="24"/>
                <w:highlight w:val="green"/>
                <w:shd w:val="clear" w:color="auto" w:fill="FFFFFF"/>
              </w:rPr>
            </w:pPr>
          </w:p>
        </w:tc>
      </w:tr>
      <w:tr w:rsidR="0064105A" w:rsidRPr="0064105A" w:rsidTr="0064105A">
        <w:trPr>
          <w:trHeight w:val="460"/>
        </w:trPr>
        <w:tc>
          <w:tcPr>
            <w:tcW w:w="1418" w:type="dxa"/>
            <w:vMerge w:val="restart"/>
            <w:vAlign w:val="center"/>
          </w:tcPr>
          <w:p w:rsidR="00F517D7" w:rsidRPr="0064105A" w:rsidRDefault="00F517D7" w:rsidP="0064105A">
            <w:pPr>
              <w:spacing w:line="276" w:lineRule="auto"/>
              <w:contextualSpacing/>
              <w:jc w:val="center"/>
              <w:rPr>
                <w:rFonts w:ascii="Times New Roman" w:hAnsi="Times New Roman" w:cs="Times New Roman"/>
                <w:sz w:val="24"/>
                <w:szCs w:val="24"/>
                <w:shd w:val="clear" w:color="auto" w:fill="FFFFFF"/>
              </w:rPr>
            </w:pPr>
            <w:r w:rsidRPr="0064105A">
              <w:rPr>
                <w:rFonts w:ascii="Times New Roman" w:hAnsi="Times New Roman" w:cs="Times New Roman"/>
                <w:sz w:val="24"/>
                <w:szCs w:val="24"/>
                <w:shd w:val="clear" w:color="auto" w:fill="FFFFFF"/>
              </w:rPr>
              <w:t>Сталь</w:t>
            </w:r>
          </w:p>
          <w:p w:rsidR="00F517D7" w:rsidRPr="0064105A" w:rsidRDefault="00522984" w:rsidP="0064105A">
            <w:pPr>
              <w:spacing w:line="276" w:lineRule="auto"/>
              <w:contextualSpacing/>
              <w:jc w:val="center"/>
              <w:rPr>
                <w:rFonts w:ascii="Times New Roman" w:hAnsi="Times New Roman" w:cs="Times New Roman"/>
                <w:sz w:val="24"/>
                <w:szCs w:val="24"/>
                <w:shd w:val="clear" w:color="auto" w:fill="FFFFFF"/>
              </w:rPr>
            </w:pPr>
            <w:r w:rsidRPr="0064105A">
              <w:rPr>
                <w:rFonts w:ascii="Times New Roman" w:hAnsi="Times New Roman" w:cs="Times New Roman"/>
                <w:sz w:val="24"/>
                <w:szCs w:val="24"/>
                <w:shd w:val="clear" w:color="auto" w:fill="FFFFFF"/>
              </w:rPr>
              <w:t>ВНС-75</w:t>
            </w:r>
          </w:p>
        </w:tc>
        <w:tc>
          <w:tcPr>
            <w:tcW w:w="1559" w:type="dxa"/>
            <w:vAlign w:val="center"/>
          </w:tcPr>
          <w:p w:rsidR="00F517D7" w:rsidRPr="0064105A" w:rsidRDefault="00F517D7" w:rsidP="0064105A">
            <w:pPr>
              <w:spacing w:line="276" w:lineRule="auto"/>
              <w:contextualSpacing/>
              <w:jc w:val="center"/>
              <w:rPr>
                <w:rFonts w:ascii="Times New Roman" w:hAnsi="Times New Roman" w:cs="Times New Roman"/>
                <w:sz w:val="24"/>
                <w:szCs w:val="24"/>
              </w:rPr>
            </w:pPr>
            <w:r w:rsidRPr="0064105A">
              <w:rPr>
                <w:rFonts w:ascii="Times New Roman" w:hAnsi="Times New Roman" w:cs="Times New Roman"/>
                <w:sz w:val="24"/>
                <w:szCs w:val="24"/>
              </w:rPr>
              <w:t>980</w:t>
            </w:r>
          </w:p>
        </w:tc>
        <w:tc>
          <w:tcPr>
            <w:tcW w:w="1559" w:type="dxa"/>
            <w:vMerge w:val="restart"/>
            <w:vAlign w:val="center"/>
          </w:tcPr>
          <w:p w:rsidR="00F517D7" w:rsidRPr="0064105A" w:rsidRDefault="00F517D7" w:rsidP="0064105A">
            <w:pPr>
              <w:spacing w:line="276" w:lineRule="auto"/>
              <w:contextualSpacing/>
              <w:jc w:val="center"/>
              <w:rPr>
                <w:rFonts w:ascii="Times New Roman" w:hAnsi="Times New Roman" w:cs="Times New Roman"/>
                <w:sz w:val="24"/>
                <w:szCs w:val="24"/>
                <w:highlight w:val="green"/>
                <w:shd w:val="clear" w:color="auto" w:fill="FFFFFF"/>
              </w:rPr>
            </w:pPr>
            <w:r w:rsidRPr="0064105A">
              <w:rPr>
                <w:rFonts w:ascii="Times New Roman" w:hAnsi="Times New Roman" w:cs="Times New Roman"/>
                <w:sz w:val="24"/>
                <w:szCs w:val="24"/>
                <w:shd w:val="clear" w:color="auto" w:fill="FFFFFF"/>
              </w:rPr>
              <w:t>Аналогично</w:t>
            </w:r>
          </w:p>
        </w:tc>
        <w:tc>
          <w:tcPr>
            <w:tcW w:w="1560" w:type="dxa"/>
            <w:vMerge w:val="restart"/>
            <w:vAlign w:val="center"/>
          </w:tcPr>
          <w:p w:rsidR="00F517D7" w:rsidRPr="0064105A" w:rsidRDefault="00F517D7" w:rsidP="0064105A">
            <w:pPr>
              <w:spacing w:line="276" w:lineRule="auto"/>
              <w:contextualSpacing/>
              <w:jc w:val="center"/>
              <w:rPr>
                <w:rFonts w:ascii="Times New Roman" w:hAnsi="Times New Roman" w:cs="Times New Roman"/>
                <w:sz w:val="24"/>
                <w:szCs w:val="24"/>
                <w:highlight w:val="green"/>
                <w:shd w:val="clear" w:color="auto" w:fill="FFFFFF"/>
              </w:rPr>
            </w:pPr>
            <w:r w:rsidRPr="0064105A">
              <w:rPr>
                <w:rFonts w:ascii="Times New Roman" w:hAnsi="Times New Roman" w:cs="Times New Roman"/>
                <w:sz w:val="24"/>
                <w:szCs w:val="24"/>
                <w:shd w:val="clear" w:color="auto" w:fill="FFFFFF"/>
              </w:rPr>
              <w:t>‒</w:t>
            </w:r>
          </w:p>
        </w:tc>
        <w:tc>
          <w:tcPr>
            <w:tcW w:w="1559" w:type="dxa"/>
            <w:vMerge w:val="restart"/>
            <w:vAlign w:val="center"/>
          </w:tcPr>
          <w:p w:rsidR="00F517D7" w:rsidRPr="0064105A" w:rsidRDefault="00F517D7" w:rsidP="0064105A">
            <w:pPr>
              <w:spacing w:line="276" w:lineRule="auto"/>
              <w:contextualSpacing/>
              <w:jc w:val="center"/>
              <w:rPr>
                <w:rFonts w:ascii="Times New Roman" w:hAnsi="Times New Roman" w:cs="Times New Roman"/>
                <w:sz w:val="24"/>
                <w:szCs w:val="24"/>
                <w:highlight w:val="green"/>
                <w:shd w:val="clear" w:color="auto" w:fill="FFFFFF"/>
              </w:rPr>
            </w:pPr>
            <w:r w:rsidRPr="0064105A">
              <w:rPr>
                <w:rFonts w:ascii="Times New Roman" w:hAnsi="Times New Roman" w:cs="Times New Roman"/>
                <w:sz w:val="24"/>
                <w:szCs w:val="24"/>
                <w:shd w:val="clear" w:color="auto" w:fill="FFFFFF"/>
              </w:rPr>
              <w:t>За 12 месяцев испытаний разрушения (трещины) не обнаружены</w:t>
            </w:r>
          </w:p>
        </w:tc>
        <w:tc>
          <w:tcPr>
            <w:tcW w:w="1667" w:type="dxa"/>
            <w:vMerge w:val="restart"/>
            <w:vAlign w:val="center"/>
          </w:tcPr>
          <w:p w:rsidR="00F517D7" w:rsidRPr="0064105A" w:rsidRDefault="00F517D7" w:rsidP="0064105A">
            <w:pPr>
              <w:spacing w:line="276" w:lineRule="auto"/>
              <w:contextualSpacing/>
              <w:jc w:val="center"/>
              <w:rPr>
                <w:rFonts w:ascii="Times New Roman" w:hAnsi="Times New Roman" w:cs="Times New Roman"/>
                <w:sz w:val="24"/>
                <w:szCs w:val="24"/>
                <w:highlight w:val="green"/>
                <w:shd w:val="clear" w:color="auto" w:fill="FFFFFF"/>
              </w:rPr>
            </w:pPr>
            <w:r w:rsidRPr="0064105A">
              <w:rPr>
                <w:rFonts w:ascii="Times New Roman" w:hAnsi="Times New Roman" w:cs="Times New Roman"/>
                <w:sz w:val="24"/>
                <w:szCs w:val="24"/>
                <w:shd w:val="clear" w:color="auto" w:fill="FFFFFF"/>
              </w:rPr>
              <w:t>Аналогично</w:t>
            </w:r>
          </w:p>
        </w:tc>
      </w:tr>
      <w:tr w:rsidR="0064105A" w:rsidRPr="0064105A" w:rsidTr="0064105A">
        <w:trPr>
          <w:trHeight w:val="460"/>
        </w:trPr>
        <w:tc>
          <w:tcPr>
            <w:tcW w:w="1418" w:type="dxa"/>
            <w:vMerge/>
            <w:vAlign w:val="center"/>
          </w:tcPr>
          <w:p w:rsidR="00F517D7" w:rsidRPr="0064105A" w:rsidRDefault="00F517D7" w:rsidP="0064105A">
            <w:pPr>
              <w:spacing w:line="276" w:lineRule="auto"/>
              <w:contextualSpacing/>
              <w:jc w:val="center"/>
              <w:rPr>
                <w:rFonts w:ascii="Times New Roman" w:hAnsi="Times New Roman" w:cs="Times New Roman"/>
                <w:sz w:val="24"/>
                <w:szCs w:val="24"/>
                <w:shd w:val="clear" w:color="auto" w:fill="FFFFFF"/>
              </w:rPr>
            </w:pPr>
          </w:p>
        </w:tc>
        <w:tc>
          <w:tcPr>
            <w:tcW w:w="1559" w:type="dxa"/>
            <w:vAlign w:val="center"/>
          </w:tcPr>
          <w:p w:rsidR="00F517D7" w:rsidRPr="0064105A" w:rsidRDefault="00F517D7" w:rsidP="0064105A">
            <w:pPr>
              <w:spacing w:line="276" w:lineRule="auto"/>
              <w:contextualSpacing/>
              <w:jc w:val="center"/>
              <w:rPr>
                <w:rFonts w:ascii="Times New Roman" w:hAnsi="Times New Roman" w:cs="Times New Roman"/>
                <w:sz w:val="24"/>
                <w:szCs w:val="24"/>
              </w:rPr>
            </w:pPr>
            <w:r w:rsidRPr="0064105A">
              <w:rPr>
                <w:rFonts w:ascii="Times New Roman" w:hAnsi="Times New Roman" w:cs="Times New Roman"/>
                <w:sz w:val="24"/>
                <w:szCs w:val="24"/>
              </w:rPr>
              <w:t>880</w:t>
            </w:r>
          </w:p>
        </w:tc>
        <w:tc>
          <w:tcPr>
            <w:tcW w:w="1559" w:type="dxa"/>
            <w:vMerge/>
          </w:tcPr>
          <w:p w:rsidR="00F517D7" w:rsidRPr="0064105A" w:rsidRDefault="00F517D7" w:rsidP="0064105A">
            <w:pPr>
              <w:spacing w:line="276" w:lineRule="auto"/>
              <w:contextualSpacing/>
              <w:jc w:val="center"/>
              <w:rPr>
                <w:rFonts w:ascii="Times New Roman" w:hAnsi="Times New Roman" w:cs="Times New Roman"/>
                <w:sz w:val="24"/>
                <w:szCs w:val="24"/>
                <w:highlight w:val="green"/>
                <w:shd w:val="clear" w:color="auto" w:fill="FFFFFF"/>
              </w:rPr>
            </w:pPr>
          </w:p>
        </w:tc>
        <w:tc>
          <w:tcPr>
            <w:tcW w:w="1560" w:type="dxa"/>
            <w:vMerge/>
          </w:tcPr>
          <w:p w:rsidR="00F517D7" w:rsidRPr="0064105A" w:rsidRDefault="00F517D7" w:rsidP="0064105A">
            <w:pPr>
              <w:spacing w:line="276" w:lineRule="auto"/>
              <w:contextualSpacing/>
              <w:jc w:val="center"/>
              <w:rPr>
                <w:rFonts w:ascii="Times New Roman" w:hAnsi="Times New Roman" w:cs="Times New Roman"/>
                <w:sz w:val="24"/>
                <w:szCs w:val="24"/>
                <w:highlight w:val="green"/>
                <w:shd w:val="clear" w:color="auto" w:fill="FFFFFF"/>
              </w:rPr>
            </w:pPr>
          </w:p>
        </w:tc>
        <w:tc>
          <w:tcPr>
            <w:tcW w:w="1559" w:type="dxa"/>
            <w:vMerge/>
          </w:tcPr>
          <w:p w:rsidR="00F517D7" w:rsidRPr="0064105A" w:rsidRDefault="00F517D7" w:rsidP="0064105A">
            <w:pPr>
              <w:spacing w:line="276" w:lineRule="auto"/>
              <w:contextualSpacing/>
              <w:jc w:val="center"/>
              <w:rPr>
                <w:rFonts w:ascii="Times New Roman" w:hAnsi="Times New Roman" w:cs="Times New Roman"/>
                <w:sz w:val="24"/>
                <w:szCs w:val="24"/>
                <w:highlight w:val="green"/>
                <w:shd w:val="clear" w:color="auto" w:fill="FFFFFF"/>
              </w:rPr>
            </w:pPr>
          </w:p>
        </w:tc>
        <w:tc>
          <w:tcPr>
            <w:tcW w:w="1667" w:type="dxa"/>
            <w:vMerge/>
          </w:tcPr>
          <w:p w:rsidR="00F517D7" w:rsidRPr="0064105A" w:rsidRDefault="00F517D7" w:rsidP="0064105A">
            <w:pPr>
              <w:spacing w:line="276" w:lineRule="auto"/>
              <w:contextualSpacing/>
              <w:jc w:val="center"/>
              <w:rPr>
                <w:rFonts w:ascii="Times New Roman" w:hAnsi="Times New Roman" w:cs="Times New Roman"/>
                <w:sz w:val="24"/>
                <w:szCs w:val="24"/>
                <w:highlight w:val="green"/>
                <w:shd w:val="clear" w:color="auto" w:fill="FFFFFF"/>
              </w:rPr>
            </w:pPr>
          </w:p>
        </w:tc>
      </w:tr>
      <w:tr w:rsidR="0064105A" w:rsidRPr="0064105A" w:rsidTr="0064105A">
        <w:trPr>
          <w:trHeight w:val="460"/>
        </w:trPr>
        <w:tc>
          <w:tcPr>
            <w:tcW w:w="1418" w:type="dxa"/>
            <w:vMerge/>
            <w:vAlign w:val="center"/>
          </w:tcPr>
          <w:p w:rsidR="00F517D7" w:rsidRPr="0064105A" w:rsidRDefault="00F517D7" w:rsidP="0064105A">
            <w:pPr>
              <w:spacing w:line="276" w:lineRule="auto"/>
              <w:contextualSpacing/>
              <w:jc w:val="center"/>
              <w:rPr>
                <w:rFonts w:ascii="Times New Roman" w:hAnsi="Times New Roman" w:cs="Times New Roman"/>
                <w:sz w:val="24"/>
                <w:szCs w:val="24"/>
                <w:shd w:val="clear" w:color="auto" w:fill="FFFFFF"/>
              </w:rPr>
            </w:pPr>
          </w:p>
        </w:tc>
        <w:tc>
          <w:tcPr>
            <w:tcW w:w="1559" w:type="dxa"/>
            <w:vAlign w:val="center"/>
          </w:tcPr>
          <w:p w:rsidR="00F517D7" w:rsidRPr="0064105A" w:rsidRDefault="00F517D7" w:rsidP="0064105A">
            <w:pPr>
              <w:spacing w:line="276" w:lineRule="auto"/>
              <w:contextualSpacing/>
              <w:jc w:val="center"/>
              <w:rPr>
                <w:rFonts w:ascii="Times New Roman" w:hAnsi="Times New Roman" w:cs="Times New Roman"/>
                <w:sz w:val="24"/>
                <w:szCs w:val="24"/>
              </w:rPr>
            </w:pPr>
            <w:r w:rsidRPr="0064105A">
              <w:rPr>
                <w:rFonts w:ascii="Times New Roman" w:hAnsi="Times New Roman" w:cs="Times New Roman"/>
                <w:sz w:val="24"/>
                <w:szCs w:val="24"/>
              </w:rPr>
              <w:t>780</w:t>
            </w:r>
          </w:p>
        </w:tc>
        <w:tc>
          <w:tcPr>
            <w:tcW w:w="1559" w:type="dxa"/>
            <w:vMerge/>
          </w:tcPr>
          <w:p w:rsidR="00F517D7" w:rsidRPr="0064105A" w:rsidRDefault="00F517D7" w:rsidP="0064105A">
            <w:pPr>
              <w:spacing w:line="276" w:lineRule="auto"/>
              <w:contextualSpacing/>
              <w:jc w:val="center"/>
              <w:rPr>
                <w:rFonts w:ascii="Times New Roman" w:hAnsi="Times New Roman" w:cs="Times New Roman"/>
                <w:sz w:val="24"/>
                <w:szCs w:val="24"/>
                <w:highlight w:val="green"/>
                <w:shd w:val="clear" w:color="auto" w:fill="FFFFFF"/>
              </w:rPr>
            </w:pPr>
          </w:p>
        </w:tc>
        <w:tc>
          <w:tcPr>
            <w:tcW w:w="1560" w:type="dxa"/>
            <w:vMerge/>
          </w:tcPr>
          <w:p w:rsidR="00F517D7" w:rsidRPr="0064105A" w:rsidRDefault="00F517D7" w:rsidP="0064105A">
            <w:pPr>
              <w:spacing w:line="276" w:lineRule="auto"/>
              <w:contextualSpacing/>
              <w:jc w:val="center"/>
              <w:rPr>
                <w:rFonts w:ascii="Times New Roman" w:hAnsi="Times New Roman" w:cs="Times New Roman"/>
                <w:sz w:val="24"/>
                <w:szCs w:val="24"/>
                <w:highlight w:val="green"/>
                <w:shd w:val="clear" w:color="auto" w:fill="FFFFFF"/>
              </w:rPr>
            </w:pPr>
          </w:p>
        </w:tc>
        <w:tc>
          <w:tcPr>
            <w:tcW w:w="1559" w:type="dxa"/>
            <w:vMerge/>
          </w:tcPr>
          <w:p w:rsidR="00F517D7" w:rsidRPr="0064105A" w:rsidRDefault="00F517D7" w:rsidP="0064105A">
            <w:pPr>
              <w:spacing w:line="276" w:lineRule="auto"/>
              <w:contextualSpacing/>
              <w:jc w:val="center"/>
              <w:rPr>
                <w:rFonts w:ascii="Times New Roman" w:hAnsi="Times New Roman" w:cs="Times New Roman"/>
                <w:sz w:val="24"/>
                <w:szCs w:val="24"/>
                <w:highlight w:val="green"/>
                <w:shd w:val="clear" w:color="auto" w:fill="FFFFFF"/>
              </w:rPr>
            </w:pPr>
          </w:p>
        </w:tc>
        <w:tc>
          <w:tcPr>
            <w:tcW w:w="1667" w:type="dxa"/>
            <w:vMerge/>
          </w:tcPr>
          <w:p w:rsidR="00F517D7" w:rsidRPr="0064105A" w:rsidRDefault="00F517D7" w:rsidP="0064105A">
            <w:pPr>
              <w:spacing w:line="276" w:lineRule="auto"/>
              <w:contextualSpacing/>
              <w:jc w:val="center"/>
              <w:rPr>
                <w:rFonts w:ascii="Times New Roman" w:hAnsi="Times New Roman" w:cs="Times New Roman"/>
                <w:sz w:val="24"/>
                <w:szCs w:val="24"/>
                <w:highlight w:val="green"/>
                <w:shd w:val="clear" w:color="auto" w:fill="FFFFFF"/>
              </w:rPr>
            </w:pPr>
          </w:p>
        </w:tc>
      </w:tr>
    </w:tbl>
    <w:p w:rsidR="00DA3664" w:rsidRPr="0064105A" w:rsidRDefault="00DA3664" w:rsidP="0064105A">
      <w:pPr>
        <w:spacing w:after="0"/>
        <w:ind w:left="1418"/>
        <w:contextualSpacing/>
        <w:jc w:val="both"/>
        <w:rPr>
          <w:rFonts w:ascii="Times New Roman" w:hAnsi="Times New Roman" w:cs="Times New Roman"/>
          <w:sz w:val="24"/>
          <w:szCs w:val="24"/>
        </w:rPr>
      </w:pPr>
    </w:p>
    <w:p w:rsidR="0064105A" w:rsidRDefault="00F517D7" w:rsidP="0064105A">
      <w:pPr>
        <w:spacing w:after="0"/>
        <w:ind w:left="1418" w:hanging="1418"/>
        <w:contextualSpacing/>
        <w:jc w:val="right"/>
        <w:rPr>
          <w:rFonts w:ascii="Times New Roman" w:hAnsi="Times New Roman" w:cs="Times New Roman"/>
          <w:sz w:val="24"/>
          <w:szCs w:val="28"/>
        </w:rPr>
      </w:pPr>
      <w:r w:rsidRPr="0064105A">
        <w:rPr>
          <w:rFonts w:ascii="Times New Roman" w:hAnsi="Times New Roman" w:cs="Times New Roman"/>
          <w:sz w:val="24"/>
          <w:szCs w:val="28"/>
        </w:rPr>
        <w:t xml:space="preserve">Таблица </w:t>
      </w:r>
      <w:r w:rsidR="00DA3664" w:rsidRPr="0064105A">
        <w:rPr>
          <w:rFonts w:ascii="Times New Roman" w:hAnsi="Times New Roman" w:cs="Times New Roman"/>
          <w:sz w:val="24"/>
          <w:szCs w:val="28"/>
        </w:rPr>
        <w:t>3</w:t>
      </w:r>
    </w:p>
    <w:p w:rsidR="00F517D7" w:rsidRPr="0064105A" w:rsidRDefault="00534272" w:rsidP="0064105A">
      <w:pPr>
        <w:spacing w:after="0"/>
        <w:ind w:left="1418" w:hanging="1418"/>
        <w:contextualSpacing/>
        <w:jc w:val="center"/>
        <w:rPr>
          <w:rFonts w:ascii="Times New Roman" w:hAnsi="Times New Roman" w:cs="Times New Roman"/>
          <w:sz w:val="24"/>
          <w:szCs w:val="28"/>
        </w:rPr>
      </w:pPr>
      <w:r w:rsidRPr="0064105A">
        <w:rPr>
          <w:rFonts w:ascii="Times New Roman" w:hAnsi="Times New Roman" w:cs="Times New Roman"/>
          <w:sz w:val="24"/>
          <w:szCs w:val="28"/>
        </w:rPr>
        <w:t xml:space="preserve">Склонность </w:t>
      </w:r>
      <w:r w:rsidR="00F517D7" w:rsidRPr="0064105A">
        <w:rPr>
          <w:rFonts w:ascii="Times New Roman" w:hAnsi="Times New Roman" w:cs="Times New Roman"/>
          <w:sz w:val="24"/>
          <w:szCs w:val="28"/>
        </w:rPr>
        <w:t>сварных соединений</w:t>
      </w:r>
      <w:r w:rsidRPr="0064105A">
        <w:rPr>
          <w:rFonts w:ascii="Times New Roman" w:hAnsi="Times New Roman" w:cs="Times New Roman"/>
          <w:sz w:val="24"/>
          <w:szCs w:val="28"/>
        </w:rPr>
        <w:t xml:space="preserve"> </w:t>
      </w:r>
      <w:r w:rsidR="00DA3664" w:rsidRPr="0064105A">
        <w:rPr>
          <w:rFonts w:ascii="Times New Roman" w:hAnsi="Times New Roman" w:cs="Times New Roman"/>
          <w:sz w:val="24"/>
          <w:szCs w:val="28"/>
        </w:rPr>
        <w:t xml:space="preserve">из </w:t>
      </w:r>
      <w:r w:rsidRPr="0064105A">
        <w:rPr>
          <w:rFonts w:ascii="Times New Roman" w:hAnsi="Times New Roman" w:cs="Times New Roman"/>
          <w:sz w:val="24"/>
          <w:szCs w:val="28"/>
        </w:rPr>
        <w:t>стали ВНС-73</w:t>
      </w:r>
      <w:r w:rsidR="00124E09" w:rsidRPr="0064105A">
        <w:rPr>
          <w:rFonts w:ascii="Times New Roman" w:hAnsi="Times New Roman" w:cs="Times New Roman"/>
          <w:sz w:val="24"/>
          <w:szCs w:val="28"/>
        </w:rPr>
        <w:t xml:space="preserve"> к </w:t>
      </w:r>
      <w:proofErr w:type="gramStart"/>
      <w:r w:rsidR="00124E09" w:rsidRPr="0064105A">
        <w:rPr>
          <w:rFonts w:ascii="Times New Roman" w:hAnsi="Times New Roman" w:cs="Times New Roman"/>
          <w:sz w:val="24"/>
          <w:szCs w:val="28"/>
        </w:rPr>
        <w:t>КР</w:t>
      </w:r>
      <w:proofErr w:type="gramEnd"/>
      <w:r w:rsidR="00124E09" w:rsidRPr="0064105A">
        <w:rPr>
          <w:rFonts w:ascii="Times New Roman" w:hAnsi="Times New Roman" w:cs="Times New Roman"/>
          <w:sz w:val="24"/>
          <w:szCs w:val="28"/>
        </w:rPr>
        <w:t xml:space="preserve"> при испытаниях </w:t>
      </w:r>
      <w:r w:rsidR="00DA3664" w:rsidRPr="0064105A">
        <w:rPr>
          <w:rFonts w:ascii="Times New Roman" w:hAnsi="Times New Roman" w:cs="Times New Roman"/>
          <w:sz w:val="24"/>
          <w:szCs w:val="28"/>
        </w:rPr>
        <w:t xml:space="preserve">в </w:t>
      </w:r>
      <w:r w:rsidR="00124E09" w:rsidRPr="0064105A">
        <w:rPr>
          <w:rFonts w:ascii="Times New Roman" w:hAnsi="Times New Roman" w:cs="Times New Roman"/>
          <w:sz w:val="24"/>
          <w:szCs w:val="28"/>
        </w:rPr>
        <w:t>КСТ</w:t>
      </w:r>
    </w:p>
    <w:tbl>
      <w:tblPr>
        <w:tblStyle w:val="a3"/>
        <w:tblpPr w:leftFromText="180" w:rightFromText="180" w:vertAnchor="text" w:tblpY="1"/>
        <w:tblOverlap w:val="never"/>
        <w:tblW w:w="0" w:type="auto"/>
        <w:tblInd w:w="108" w:type="dxa"/>
        <w:tblLayout w:type="fixed"/>
        <w:tblLook w:val="04A0" w:firstRow="1" w:lastRow="0" w:firstColumn="1" w:lastColumn="0" w:noHBand="0" w:noVBand="1"/>
      </w:tblPr>
      <w:tblGrid>
        <w:gridCol w:w="1276"/>
        <w:gridCol w:w="1508"/>
        <w:gridCol w:w="1894"/>
        <w:gridCol w:w="1701"/>
        <w:gridCol w:w="1373"/>
        <w:gridCol w:w="1426"/>
      </w:tblGrid>
      <w:tr w:rsidR="0064105A" w:rsidRPr="0064105A" w:rsidTr="00140EB2">
        <w:trPr>
          <w:trHeight w:val="1132"/>
        </w:trPr>
        <w:tc>
          <w:tcPr>
            <w:tcW w:w="1276" w:type="dxa"/>
            <w:vAlign w:val="center"/>
          </w:tcPr>
          <w:p w:rsidR="00124E09" w:rsidRPr="0064105A" w:rsidRDefault="00124E09" w:rsidP="0064105A">
            <w:pPr>
              <w:spacing w:line="276" w:lineRule="auto"/>
              <w:contextualSpacing/>
              <w:jc w:val="center"/>
              <w:rPr>
                <w:rFonts w:ascii="Times New Roman" w:hAnsi="Times New Roman" w:cs="Times New Roman"/>
                <w:sz w:val="24"/>
                <w:szCs w:val="28"/>
                <w:shd w:val="clear" w:color="auto" w:fill="FFFFFF"/>
              </w:rPr>
            </w:pPr>
            <w:r w:rsidRPr="0064105A">
              <w:rPr>
                <w:rFonts w:ascii="Times New Roman" w:hAnsi="Times New Roman" w:cs="Times New Roman"/>
                <w:sz w:val="24"/>
                <w:szCs w:val="28"/>
                <w:shd w:val="clear" w:color="auto" w:fill="FFFFFF"/>
              </w:rPr>
              <w:t>Материал</w:t>
            </w:r>
          </w:p>
        </w:tc>
        <w:tc>
          <w:tcPr>
            <w:tcW w:w="1508" w:type="dxa"/>
            <w:vAlign w:val="center"/>
          </w:tcPr>
          <w:p w:rsidR="00124E09" w:rsidRPr="0064105A" w:rsidRDefault="00124E09" w:rsidP="0064105A">
            <w:pPr>
              <w:spacing w:line="276" w:lineRule="auto"/>
              <w:contextualSpacing/>
              <w:jc w:val="center"/>
              <w:rPr>
                <w:rFonts w:ascii="Times New Roman" w:hAnsi="Times New Roman" w:cs="Times New Roman"/>
                <w:sz w:val="24"/>
                <w:szCs w:val="28"/>
                <w:shd w:val="clear" w:color="auto" w:fill="FFFFFF"/>
              </w:rPr>
            </w:pPr>
            <w:r w:rsidRPr="0064105A">
              <w:rPr>
                <w:rFonts w:ascii="Times New Roman" w:hAnsi="Times New Roman" w:cs="Times New Roman"/>
                <w:sz w:val="24"/>
                <w:szCs w:val="28"/>
                <w:shd w:val="clear" w:color="auto" w:fill="FFFFFF"/>
              </w:rPr>
              <w:t>Вид сварки</w:t>
            </w:r>
          </w:p>
        </w:tc>
        <w:tc>
          <w:tcPr>
            <w:tcW w:w="1894" w:type="dxa"/>
            <w:vAlign w:val="center"/>
          </w:tcPr>
          <w:p w:rsidR="00124E09" w:rsidRPr="0064105A" w:rsidRDefault="00124E09" w:rsidP="0064105A">
            <w:pPr>
              <w:spacing w:line="276" w:lineRule="auto"/>
              <w:contextualSpacing/>
              <w:jc w:val="center"/>
              <w:rPr>
                <w:rFonts w:ascii="Times New Roman" w:hAnsi="Times New Roman" w:cs="Times New Roman"/>
                <w:sz w:val="24"/>
                <w:szCs w:val="28"/>
                <w:shd w:val="clear" w:color="auto" w:fill="FFFFFF"/>
              </w:rPr>
            </w:pPr>
            <w:r w:rsidRPr="0064105A">
              <w:rPr>
                <w:rFonts w:ascii="Times New Roman" w:hAnsi="Times New Roman" w:cs="Times New Roman"/>
                <w:sz w:val="24"/>
                <w:szCs w:val="28"/>
                <w:shd w:val="clear" w:color="auto" w:fill="FFFFFF"/>
              </w:rPr>
              <w:t>Термическая обработка после сварки</w:t>
            </w:r>
          </w:p>
        </w:tc>
        <w:tc>
          <w:tcPr>
            <w:tcW w:w="1701" w:type="dxa"/>
            <w:vAlign w:val="center"/>
          </w:tcPr>
          <w:p w:rsidR="00124E09" w:rsidRPr="0064105A" w:rsidRDefault="00124E09" w:rsidP="0064105A">
            <w:pPr>
              <w:spacing w:line="276" w:lineRule="auto"/>
              <w:contextualSpacing/>
              <w:jc w:val="center"/>
              <w:rPr>
                <w:rFonts w:ascii="Times New Roman" w:hAnsi="Times New Roman" w:cs="Times New Roman"/>
                <w:sz w:val="24"/>
                <w:szCs w:val="28"/>
                <w:shd w:val="clear" w:color="auto" w:fill="FFFFFF"/>
              </w:rPr>
            </w:pPr>
            <w:r w:rsidRPr="0064105A">
              <w:rPr>
                <w:rFonts w:ascii="Times New Roman" w:hAnsi="Times New Roman" w:cs="Times New Roman"/>
                <w:sz w:val="24"/>
                <w:szCs w:val="28"/>
                <w:shd w:val="clear" w:color="auto" w:fill="FFFFFF"/>
              </w:rPr>
              <w:t>Величина приложенных напряжений,</w:t>
            </w:r>
          </w:p>
          <w:p w:rsidR="00124E09" w:rsidRPr="0064105A" w:rsidRDefault="00124E09" w:rsidP="0064105A">
            <w:pPr>
              <w:spacing w:line="276" w:lineRule="auto"/>
              <w:contextualSpacing/>
              <w:jc w:val="center"/>
              <w:rPr>
                <w:rFonts w:ascii="Times New Roman" w:hAnsi="Times New Roman" w:cs="Times New Roman"/>
                <w:sz w:val="24"/>
                <w:szCs w:val="28"/>
                <w:shd w:val="clear" w:color="auto" w:fill="FFFFFF"/>
              </w:rPr>
            </w:pPr>
            <w:r w:rsidRPr="0064105A">
              <w:rPr>
                <w:rFonts w:ascii="Times New Roman" w:hAnsi="Times New Roman" w:cs="Times New Roman"/>
                <w:sz w:val="24"/>
                <w:szCs w:val="28"/>
                <w:shd w:val="clear" w:color="auto" w:fill="FFFFFF"/>
              </w:rPr>
              <w:t>МПа</w:t>
            </w:r>
          </w:p>
        </w:tc>
        <w:tc>
          <w:tcPr>
            <w:tcW w:w="1373" w:type="dxa"/>
            <w:vAlign w:val="center"/>
          </w:tcPr>
          <w:p w:rsidR="00124E09" w:rsidRPr="0064105A" w:rsidRDefault="00124E09" w:rsidP="0064105A">
            <w:pPr>
              <w:spacing w:line="276" w:lineRule="auto"/>
              <w:contextualSpacing/>
              <w:jc w:val="center"/>
              <w:rPr>
                <w:rFonts w:ascii="Times New Roman" w:hAnsi="Times New Roman" w:cs="Times New Roman"/>
                <w:sz w:val="24"/>
                <w:szCs w:val="28"/>
                <w:shd w:val="clear" w:color="auto" w:fill="FFFFFF"/>
              </w:rPr>
            </w:pPr>
            <w:r w:rsidRPr="0064105A">
              <w:rPr>
                <w:rFonts w:ascii="Times New Roman" w:hAnsi="Times New Roman" w:cs="Times New Roman"/>
                <w:sz w:val="24"/>
                <w:szCs w:val="28"/>
                <w:shd w:val="clear" w:color="auto" w:fill="FFFFFF"/>
              </w:rPr>
              <w:t xml:space="preserve">Условия </w:t>
            </w:r>
            <w:proofErr w:type="spellStart"/>
            <w:proofErr w:type="gramStart"/>
            <w:r w:rsidRPr="0064105A">
              <w:rPr>
                <w:rFonts w:ascii="Times New Roman" w:hAnsi="Times New Roman" w:cs="Times New Roman"/>
                <w:sz w:val="24"/>
                <w:szCs w:val="28"/>
                <w:shd w:val="clear" w:color="auto" w:fill="FFFFFF"/>
              </w:rPr>
              <w:t>коррози</w:t>
            </w:r>
            <w:r w:rsidR="00140EB2">
              <w:rPr>
                <w:rFonts w:ascii="Times New Roman" w:hAnsi="Times New Roman" w:cs="Times New Roman"/>
                <w:sz w:val="24"/>
                <w:szCs w:val="28"/>
                <w:shd w:val="clear" w:color="auto" w:fill="FFFFFF"/>
              </w:rPr>
              <w:t>-</w:t>
            </w:r>
            <w:r w:rsidRPr="0064105A">
              <w:rPr>
                <w:rFonts w:ascii="Times New Roman" w:hAnsi="Times New Roman" w:cs="Times New Roman"/>
                <w:sz w:val="24"/>
                <w:szCs w:val="28"/>
                <w:shd w:val="clear" w:color="auto" w:fill="FFFFFF"/>
              </w:rPr>
              <w:t>онных</w:t>
            </w:r>
            <w:proofErr w:type="spellEnd"/>
            <w:proofErr w:type="gramEnd"/>
            <w:r w:rsidRPr="0064105A">
              <w:rPr>
                <w:rFonts w:ascii="Times New Roman" w:hAnsi="Times New Roman" w:cs="Times New Roman"/>
                <w:sz w:val="24"/>
                <w:szCs w:val="28"/>
                <w:shd w:val="clear" w:color="auto" w:fill="FFFFFF"/>
              </w:rPr>
              <w:t xml:space="preserve"> испытаний</w:t>
            </w:r>
          </w:p>
        </w:tc>
        <w:tc>
          <w:tcPr>
            <w:tcW w:w="1426" w:type="dxa"/>
            <w:vAlign w:val="center"/>
          </w:tcPr>
          <w:p w:rsidR="00124E09" w:rsidRPr="0064105A" w:rsidRDefault="00124E09" w:rsidP="0064105A">
            <w:pPr>
              <w:spacing w:line="276" w:lineRule="auto"/>
              <w:contextualSpacing/>
              <w:jc w:val="center"/>
              <w:rPr>
                <w:rFonts w:ascii="Times New Roman" w:hAnsi="Times New Roman" w:cs="Times New Roman"/>
                <w:sz w:val="24"/>
                <w:szCs w:val="28"/>
                <w:shd w:val="clear" w:color="auto" w:fill="FFFFFF"/>
              </w:rPr>
            </w:pPr>
            <w:r w:rsidRPr="0064105A">
              <w:rPr>
                <w:rFonts w:ascii="Times New Roman" w:hAnsi="Times New Roman" w:cs="Times New Roman"/>
                <w:sz w:val="24"/>
                <w:szCs w:val="28"/>
                <w:shd w:val="clear" w:color="auto" w:fill="FFFFFF"/>
              </w:rPr>
              <w:t xml:space="preserve">Время до </w:t>
            </w:r>
            <w:proofErr w:type="spellStart"/>
            <w:proofErr w:type="gramStart"/>
            <w:r w:rsidRPr="0064105A">
              <w:rPr>
                <w:rFonts w:ascii="Times New Roman" w:hAnsi="Times New Roman" w:cs="Times New Roman"/>
                <w:sz w:val="24"/>
                <w:szCs w:val="28"/>
                <w:shd w:val="clear" w:color="auto" w:fill="FFFFFF"/>
              </w:rPr>
              <w:t>разруше</w:t>
            </w:r>
            <w:r w:rsidR="00140EB2">
              <w:rPr>
                <w:rFonts w:ascii="Times New Roman" w:hAnsi="Times New Roman" w:cs="Times New Roman"/>
                <w:sz w:val="24"/>
                <w:szCs w:val="28"/>
                <w:shd w:val="clear" w:color="auto" w:fill="FFFFFF"/>
              </w:rPr>
              <w:t>-</w:t>
            </w:r>
            <w:r w:rsidRPr="0064105A">
              <w:rPr>
                <w:rFonts w:ascii="Times New Roman" w:hAnsi="Times New Roman" w:cs="Times New Roman"/>
                <w:sz w:val="24"/>
                <w:szCs w:val="28"/>
                <w:shd w:val="clear" w:color="auto" w:fill="FFFFFF"/>
              </w:rPr>
              <w:t>ния</w:t>
            </w:r>
            <w:proofErr w:type="spellEnd"/>
            <w:proofErr w:type="gramEnd"/>
            <w:r w:rsidRPr="0064105A">
              <w:rPr>
                <w:rFonts w:ascii="Times New Roman" w:hAnsi="Times New Roman" w:cs="Times New Roman"/>
                <w:sz w:val="24"/>
                <w:szCs w:val="28"/>
                <w:shd w:val="clear" w:color="auto" w:fill="FFFFFF"/>
              </w:rPr>
              <w:t xml:space="preserve">, </w:t>
            </w:r>
          </w:p>
          <w:p w:rsidR="00124E09" w:rsidRPr="0064105A" w:rsidRDefault="00124E09" w:rsidP="0064105A">
            <w:pPr>
              <w:spacing w:line="276" w:lineRule="auto"/>
              <w:contextualSpacing/>
              <w:jc w:val="center"/>
              <w:rPr>
                <w:rFonts w:ascii="Times New Roman" w:hAnsi="Times New Roman" w:cs="Times New Roman"/>
                <w:sz w:val="24"/>
                <w:szCs w:val="28"/>
                <w:shd w:val="clear" w:color="auto" w:fill="FFFFFF"/>
              </w:rPr>
            </w:pPr>
            <w:r w:rsidRPr="0064105A">
              <w:rPr>
                <w:rFonts w:ascii="Times New Roman" w:hAnsi="Times New Roman" w:cs="Times New Roman"/>
                <w:sz w:val="24"/>
                <w:szCs w:val="28"/>
                <w:shd w:val="clear" w:color="auto" w:fill="FFFFFF"/>
              </w:rPr>
              <w:t>мес.</w:t>
            </w:r>
          </w:p>
        </w:tc>
      </w:tr>
      <w:tr w:rsidR="0064105A" w:rsidRPr="0064105A" w:rsidTr="00140EB2">
        <w:trPr>
          <w:trHeight w:val="821"/>
        </w:trPr>
        <w:tc>
          <w:tcPr>
            <w:tcW w:w="1276" w:type="dxa"/>
            <w:vMerge w:val="restart"/>
            <w:vAlign w:val="center"/>
          </w:tcPr>
          <w:p w:rsidR="00124E09" w:rsidRPr="0064105A" w:rsidRDefault="00124E09" w:rsidP="0064105A">
            <w:pPr>
              <w:spacing w:line="276" w:lineRule="auto"/>
              <w:contextualSpacing/>
              <w:jc w:val="center"/>
              <w:rPr>
                <w:rFonts w:ascii="Times New Roman" w:hAnsi="Times New Roman" w:cs="Times New Roman"/>
                <w:sz w:val="24"/>
                <w:szCs w:val="28"/>
                <w:shd w:val="clear" w:color="auto" w:fill="FFFFFF"/>
              </w:rPr>
            </w:pPr>
            <w:r w:rsidRPr="0064105A">
              <w:rPr>
                <w:rFonts w:ascii="Times New Roman" w:hAnsi="Times New Roman" w:cs="Times New Roman"/>
                <w:sz w:val="24"/>
                <w:szCs w:val="28"/>
                <w:shd w:val="clear" w:color="auto" w:fill="FFFFFF"/>
              </w:rPr>
              <w:t>Сталь</w:t>
            </w:r>
          </w:p>
          <w:p w:rsidR="00124E09" w:rsidRPr="0064105A" w:rsidRDefault="00124E09" w:rsidP="0064105A">
            <w:pPr>
              <w:spacing w:line="276" w:lineRule="auto"/>
              <w:contextualSpacing/>
              <w:jc w:val="center"/>
              <w:rPr>
                <w:rFonts w:ascii="Times New Roman" w:hAnsi="Times New Roman" w:cs="Times New Roman"/>
                <w:sz w:val="24"/>
                <w:szCs w:val="28"/>
                <w:shd w:val="clear" w:color="auto" w:fill="FFFFFF"/>
              </w:rPr>
            </w:pPr>
            <w:r w:rsidRPr="0064105A">
              <w:rPr>
                <w:rFonts w:ascii="Times New Roman" w:hAnsi="Times New Roman" w:cs="Times New Roman"/>
                <w:sz w:val="24"/>
                <w:szCs w:val="28"/>
                <w:shd w:val="clear" w:color="auto" w:fill="FFFFFF"/>
              </w:rPr>
              <w:t>ВНС-73</w:t>
            </w:r>
          </w:p>
        </w:tc>
        <w:tc>
          <w:tcPr>
            <w:tcW w:w="1508" w:type="dxa"/>
            <w:vAlign w:val="center"/>
          </w:tcPr>
          <w:p w:rsidR="00A666A1" w:rsidRPr="0064105A" w:rsidRDefault="00124E09" w:rsidP="0064105A">
            <w:pPr>
              <w:spacing w:line="276" w:lineRule="auto"/>
              <w:contextualSpacing/>
              <w:jc w:val="center"/>
              <w:rPr>
                <w:rFonts w:ascii="Times New Roman" w:hAnsi="Times New Roman" w:cs="Times New Roman"/>
                <w:sz w:val="24"/>
                <w:szCs w:val="28"/>
              </w:rPr>
            </w:pPr>
            <w:proofErr w:type="spellStart"/>
            <w:r w:rsidRPr="0064105A">
              <w:rPr>
                <w:rFonts w:ascii="Times New Roman" w:hAnsi="Times New Roman" w:cs="Times New Roman"/>
                <w:sz w:val="24"/>
                <w:szCs w:val="28"/>
              </w:rPr>
              <w:t>АрДЭС</w:t>
            </w:r>
            <w:proofErr w:type="spellEnd"/>
          </w:p>
          <w:p w:rsidR="00124E09" w:rsidRPr="0064105A" w:rsidRDefault="00A666A1" w:rsidP="0064105A">
            <w:pPr>
              <w:spacing w:line="276" w:lineRule="auto"/>
              <w:contextualSpacing/>
              <w:jc w:val="center"/>
              <w:rPr>
                <w:rFonts w:ascii="Times New Roman" w:hAnsi="Times New Roman" w:cs="Times New Roman"/>
                <w:sz w:val="24"/>
                <w:szCs w:val="28"/>
              </w:rPr>
            </w:pPr>
            <w:r w:rsidRPr="0064105A">
              <w:rPr>
                <w:rFonts w:ascii="Times New Roman" w:hAnsi="Times New Roman" w:cs="Times New Roman"/>
                <w:sz w:val="24"/>
                <w:szCs w:val="28"/>
              </w:rPr>
              <w:t xml:space="preserve"> с присадкой 08Х14Н7КВМ</w:t>
            </w:r>
          </w:p>
        </w:tc>
        <w:tc>
          <w:tcPr>
            <w:tcW w:w="1894" w:type="dxa"/>
            <w:vMerge w:val="restart"/>
            <w:vAlign w:val="center"/>
          </w:tcPr>
          <w:p w:rsidR="00124E09" w:rsidRPr="0064105A" w:rsidRDefault="00124E09" w:rsidP="0064105A">
            <w:pPr>
              <w:spacing w:line="276" w:lineRule="auto"/>
              <w:contextualSpacing/>
              <w:jc w:val="center"/>
              <w:rPr>
                <w:rFonts w:ascii="Times New Roman" w:hAnsi="Times New Roman" w:cs="Times New Roman"/>
                <w:sz w:val="24"/>
                <w:szCs w:val="28"/>
              </w:rPr>
            </w:pPr>
            <w:r w:rsidRPr="0064105A">
              <w:rPr>
                <w:rFonts w:ascii="Times New Roman" w:hAnsi="Times New Roman" w:cs="Times New Roman"/>
                <w:sz w:val="24"/>
                <w:szCs w:val="28"/>
              </w:rPr>
              <w:t>Без термообработки</w:t>
            </w:r>
          </w:p>
        </w:tc>
        <w:tc>
          <w:tcPr>
            <w:tcW w:w="1701" w:type="dxa"/>
            <w:vAlign w:val="center"/>
          </w:tcPr>
          <w:p w:rsidR="00124E09" w:rsidRPr="0064105A" w:rsidRDefault="00124E09" w:rsidP="0064105A">
            <w:pPr>
              <w:spacing w:line="276" w:lineRule="auto"/>
              <w:contextualSpacing/>
              <w:jc w:val="center"/>
              <w:rPr>
                <w:rFonts w:ascii="Times New Roman" w:hAnsi="Times New Roman" w:cs="Times New Roman"/>
                <w:sz w:val="24"/>
                <w:szCs w:val="28"/>
              </w:rPr>
            </w:pPr>
            <w:r w:rsidRPr="0064105A">
              <w:rPr>
                <w:rFonts w:ascii="Times New Roman" w:hAnsi="Times New Roman" w:cs="Times New Roman"/>
                <w:sz w:val="24"/>
                <w:szCs w:val="28"/>
              </w:rPr>
              <w:t>980</w:t>
            </w:r>
          </w:p>
        </w:tc>
        <w:tc>
          <w:tcPr>
            <w:tcW w:w="1373" w:type="dxa"/>
            <w:vMerge w:val="restart"/>
            <w:vAlign w:val="center"/>
          </w:tcPr>
          <w:p w:rsidR="00124E09" w:rsidRPr="0064105A" w:rsidRDefault="00124E09" w:rsidP="0064105A">
            <w:pPr>
              <w:spacing w:line="276" w:lineRule="auto"/>
              <w:contextualSpacing/>
              <w:jc w:val="center"/>
              <w:rPr>
                <w:rFonts w:ascii="Times New Roman" w:hAnsi="Times New Roman" w:cs="Times New Roman"/>
                <w:sz w:val="24"/>
                <w:szCs w:val="28"/>
                <w:shd w:val="clear" w:color="auto" w:fill="FFFFFF"/>
              </w:rPr>
            </w:pPr>
            <w:r w:rsidRPr="0064105A">
              <w:rPr>
                <w:rFonts w:ascii="Times New Roman" w:hAnsi="Times New Roman" w:cs="Times New Roman"/>
                <w:sz w:val="24"/>
                <w:szCs w:val="28"/>
                <w:shd w:val="clear" w:color="auto" w:fill="FFFFFF"/>
              </w:rPr>
              <w:t>КСТ</w:t>
            </w:r>
          </w:p>
        </w:tc>
        <w:tc>
          <w:tcPr>
            <w:tcW w:w="1426" w:type="dxa"/>
            <w:vMerge w:val="restart"/>
            <w:vAlign w:val="center"/>
          </w:tcPr>
          <w:p w:rsidR="00124E09" w:rsidRPr="00140EB2" w:rsidRDefault="00124E09" w:rsidP="00140EB2">
            <w:pPr>
              <w:spacing w:line="276" w:lineRule="auto"/>
              <w:ind w:left="-205" w:right="-144"/>
              <w:contextualSpacing/>
              <w:jc w:val="center"/>
              <w:rPr>
                <w:rFonts w:ascii="Times New Roman" w:hAnsi="Times New Roman" w:cs="Times New Roman"/>
                <w:spacing w:val="-8"/>
                <w:sz w:val="24"/>
                <w:szCs w:val="28"/>
                <w:highlight w:val="green"/>
                <w:shd w:val="clear" w:color="auto" w:fill="FFFFFF"/>
              </w:rPr>
            </w:pPr>
            <w:r w:rsidRPr="00140EB2">
              <w:rPr>
                <w:rFonts w:ascii="Times New Roman" w:hAnsi="Times New Roman" w:cs="Times New Roman"/>
                <w:spacing w:val="-8"/>
                <w:sz w:val="24"/>
                <w:szCs w:val="28"/>
                <w:shd w:val="clear" w:color="auto" w:fill="FFFFFF"/>
              </w:rPr>
              <w:t>За 12 месяцев испытаний разрушения (трещины) не обнаружены</w:t>
            </w:r>
          </w:p>
        </w:tc>
      </w:tr>
      <w:tr w:rsidR="0064105A" w:rsidRPr="0064105A" w:rsidTr="00140EB2">
        <w:trPr>
          <w:trHeight w:val="564"/>
        </w:trPr>
        <w:tc>
          <w:tcPr>
            <w:tcW w:w="1276" w:type="dxa"/>
            <w:vMerge/>
            <w:vAlign w:val="center"/>
          </w:tcPr>
          <w:p w:rsidR="00124E09" w:rsidRPr="0064105A" w:rsidRDefault="00124E09" w:rsidP="0064105A">
            <w:pPr>
              <w:spacing w:line="276" w:lineRule="auto"/>
              <w:contextualSpacing/>
              <w:jc w:val="center"/>
              <w:rPr>
                <w:rFonts w:ascii="Times New Roman" w:hAnsi="Times New Roman" w:cs="Times New Roman"/>
                <w:sz w:val="24"/>
                <w:szCs w:val="28"/>
                <w:shd w:val="clear" w:color="auto" w:fill="FFFFFF"/>
              </w:rPr>
            </w:pPr>
          </w:p>
        </w:tc>
        <w:tc>
          <w:tcPr>
            <w:tcW w:w="1508" w:type="dxa"/>
            <w:vAlign w:val="center"/>
          </w:tcPr>
          <w:p w:rsidR="00124E09" w:rsidRPr="0064105A" w:rsidRDefault="00124E09" w:rsidP="0064105A">
            <w:pPr>
              <w:spacing w:line="276" w:lineRule="auto"/>
              <w:contextualSpacing/>
              <w:jc w:val="center"/>
              <w:rPr>
                <w:rFonts w:ascii="Times New Roman" w:hAnsi="Times New Roman" w:cs="Times New Roman"/>
                <w:sz w:val="24"/>
                <w:szCs w:val="28"/>
              </w:rPr>
            </w:pPr>
            <w:r w:rsidRPr="0064105A">
              <w:rPr>
                <w:rFonts w:ascii="Times New Roman" w:hAnsi="Times New Roman" w:cs="Times New Roman"/>
                <w:sz w:val="24"/>
                <w:szCs w:val="28"/>
              </w:rPr>
              <w:t>ЭЛС</w:t>
            </w:r>
          </w:p>
        </w:tc>
        <w:tc>
          <w:tcPr>
            <w:tcW w:w="1894" w:type="dxa"/>
            <w:vMerge/>
            <w:vAlign w:val="center"/>
          </w:tcPr>
          <w:p w:rsidR="00124E09" w:rsidRPr="0064105A" w:rsidRDefault="00124E09" w:rsidP="0064105A">
            <w:pPr>
              <w:spacing w:line="276" w:lineRule="auto"/>
              <w:contextualSpacing/>
              <w:jc w:val="center"/>
              <w:rPr>
                <w:rFonts w:ascii="Times New Roman" w:hAnsi="Times New Roman" w:cs="Times New Roman"/>
                <w:sz w:val="24"/>
                <w:szCs w:val="28"/>
              </w:rPr>
            </w:pPr>
          </w:p>
        </w:tc>
        <w:tc>
          <w:tcPr>
            <w:tcW w:w="1701" w:type="dxa"/>
            <w:vAlign w:val="center"/>
          </w:tcPr>
          <w:p w:rsidR="00124E09" w:rsidRPr="0064105A" w:rsidRDefault="00124E09" w:rsidP="0064105A">
            <w:pPr>
              <w:spacing w:line="276" w:lineRule="auto"/>
              <w:contextualSpacing/>
              <w:jc w:val="center"/>
              <w:rPr>
                <w:rFonts w:ascii="Times New Roman" w:hAnsi="Times New Roman" w:cs="Times New Roman"/>
                <w:sz w:val="24"/>
                <w:szCs w:val="28"/>
              </w:rPr>
            </w:pPr>
            <w:r w:rsidRPr="0064105A">
              <w:rPr>
                <w:rFonts w:ascii="Times New Roman" w:hAnsi="Times New Roman" w:cs="Times New Roman"/>
                <w:sz w:val="24"/>
                <w:szCs w:val="28"/>
              </w:rPr>
              <w:t>980</w:t>
            </w:r>
          </w:p>
        </w:tc>
        <w:tc>
          <w:tcPr>
            <w:tcW w:w="1373" w:type="dxa"/>
            <w:vMerge/>
            <w:vAlign w:val="center"/>
          </w:tcPr>
          <w:p w:rsidR="00124E09" w:rsidRPr="0064105A" w:rsidRDefault="00124E09" w:rsidP="0064105A">
            <w:pPr>
              <w:spacing w:line="276" w:lineRule="auto"/>
              <w:contextualSpacing/>
              <w:jc w:val="center"/>
              <w:rPr>
                <w:rFonts w:ascii="Times New Roman" w:hAnsi="Times New Roman" w:cs="Times New Roman"/>
                <w:sz w:val="24"/>
                <w:szCs w:val="28"/>
                <w:highlight w:val="green"/>
                <w:shd w:val="clear" w:color="auto" w:fill="FFFFFF"/>
              </w:rPr>
            </w:pPr>
          </w:p>
        </w:tc>
        <w:tc>
          <w:tcPr>
            <w:tcW w:w="1426" w:type="dxa"/>
            <w:vMerge/>
            <w:vAlign w:val="center"/>
          </w:tcPr>
          <w:p w:rsidR="00124E09" w:rsidRPr="0064105A" w:rsidRDefault="00124E09" w:rsidP="0064105A">
            <w:pPr>
              <w:spacing w:line="276" w:lineRule="auto"/>
              <w:contextualSpacing/>
              <w:jc w:val="center"/>
              <w:rPr>
                <w:rFonts w:ascii="Times New Roman" w:hAnsi="Times New Roman" w:cs="Times New Roman"/>
                <w:sz w:val="24"/>
                <w:szCs w:val="28"/>
                <w:highlight w:val="green"/>
                <w:shd w:val="clear" w:color="auto" w:fill="FFFFFF"/>
              </w:rPr>
            </w:pPr>
          </w:p>
        </w:tc>
      </w:tr>
      <w:tr w:rsidR="0064105A" w:rsidRPr="0064105A" w:rsidTr="00140EB2">
        <w:trPr>
          <w:trHeight w:val="544"/>
        </w:trPr>
        <w:tc>
          <w:tcPr>
            <w:tcW w:w="1276" w:type="dxa"/>
            <w:vMerge/>
            <w:tcBorders>
              <w:bottom w:val="single" w:sz="4" w:space="0" w:color="auto"/>
            </w:tcBorders>
            <w:vAlign w:val="center"/>
          </w:tcPr>
          <w:p w:rsidR="00124E09" w:rsidRPr="0064105A" w:rsidRDefault="00124E09" w:rsidP="0064105A">
            <w:pPr>
              <w:spacing w:line="276" w:lineRule="auto"/>
              <w:contextualSpacing/>
              <w:jc w:val="center"/>
              <w:rPr>
                <w:rFonts w:ascii="Times New Roman" w:hAnsi="Times New Roman" w:cs="Times New Roman"/>
                <w:sz w:val="24"/>
                <w:szCs w:val="28"/>
                <w:shd w:val="clear" w:color="auto" w:fill="FFFFFF"/>
              </w:rPr>
            </w:pPr>
          </w:p>
        </w:tc>
        <w:tc>
          <w:tcPr>
            <w:tcW w:w="1508" w:type="dxa"/>
            <w:vMerge w:val="restart"/>
            <w:vAlign w:val="center"/>
          </w:tcPr>
          <w:p w:rsidR="00124E09" w:rsidRPr="0064105A" w:rsidRDefault="00124E09" w:rsidP="0064105A">
            <w:pPr>
              <w:spacing w:line="276" w:lineRule="auto"/>
              <w:contextualSpacing/>
              <w:jc w:val="center"/>
              <w:rPr>
                <w:rFonts w:ascii="Times New Roman" w:hAnsi="Times New Roman" w:cs="Times New Roman"/>
                <w:sz w:val="24"/>
                <w:szCs w:val="28"/>
              </w:rPr>
            </w:pPr>
            <w:proofErr w:type="gramStart"/>
            <w:r w:rsidRPr="0064105A">
              <w:rPr>
                <w:rFonts w:ascii="Times New Roman" w:hAnsi="Times New Roman" w:cs="Times New Roman"/>
                <w:sz w:val="24"/>
                <w:szCs w:val="28"/>
              </w:rPr>
              <w:t>СТ</w:t>
            </w:r>
            <w:proofErr w:type="gramEnd"/>
          </w:p>
        </w:tc>
        <w:tc>
          <w:tcPr>
            <w:tcW w:w="1894" w:type="dxa"/>
            <w:vMerge/>
            <w:vAlign w:val="center"/>
          </w:tcPr>
          <w:p w:rsidR="00124E09" w:rsidRPr="0064105A" w:rsidRDefault="00124E09" w:rsidP="0064105A">
            <w:pPr>
              <w:spacing w:line="276" w:lineRule="auto"/>
              <w:contextualSpacing/>
              <w:jc w:val="center"/>
              <w:rPr>
                <w:rFonts w:ascii="Times New Roman" w:hAnsi="Times New Roman" w:cs="Times New Roman"/>
                <w:sz w:val="24"/>
                <w:szCs w:val="28"/>
              </w:rPr>
            </w:pPr>
          </w:p>
        </w:tc>
        <w:tc>
          <w:tcPr>
            <w:tcW w:w="1701" w:type="dxa"/>
            <w:tcBorders>
              <w:bottom w:val="single" w:sz="4" w:space="0" w:color="auto"/>
            </w:tcBorders>
            <w:vAlign w:val="center"/>
          </w:tcPr>
          <w:p w:rsidR="00124E09" w:rsidRPr="0064105A" w:rsidRDefault="00124E09" w:rsidP="0064105A">
            <w:pPr>
              <w:spacing w:line="276" w:lineRule="auto"/>
              <w:contextualSpacing/>
              <w:jc w:val="center"/>
              <w:rPr>
                <w:rFonts w:ascii="Times New Roman" w:hAnsi="Times New Roman" w:cs="Times New Roman"/>
                <w:sz w:val="24"/>
                <w:szCs w:val="28"/>
              </w:rPr>
            </w:pPr>
            <w:r w:rsidRPr="0064105A">
              <w:rPr>
                <w:rFonts w:ascii="Times New Roman" w:hAnsi="Times New Roman" w:cs="Times New Roman"/>
                <w:sz w:val="24"/>
                <w:szCs w:val="28"/>
              </w:rPr>
              <w:t>880</w:t>
            </w:r>
          </w:p>
        </w:tc>
        <w:tc>
          <w:tcPr>
            <w:tcW w:w="1373" w:type="dxa"/>
            <w:vMerge/>
            <w:vAlign w:val="center"/>
          </w:tcPr>
          <w:p w:rsidR="00124E09" w:rsidRPr="0064105A" w:rsidRDefault="00124E09" w:rsidP="0064105A">
            <w:pPr>
              <w:spacing w:line="276" w:lineRule="auto"/>
              <w:contextualSpacing/>
              <w:jc w:val="center"/>
              <w:rPr>
                <w:rFonts w:ascii="Times New Roman" w:hAnsi="Times New Roman" w:cs="Times New Roman"/>
                <w:sz w:val="24"/>
                <w:szCs w:val="28"/>
                <w:highlight w:val="green"/>
                <w:shd w:val="clear" w:color="auto" w:fill="FFFFFF"/>
              </w:rPr>
            </w:pPr>
          </w:p>
        </w:tc>
        <w:tc>
          <w:tcPr>
            <w:tcW w:w="1426" w:type="dxa"/>
            <w:vMerge/>
            <w:vAlign w:val="center"/>
          </w:tcPr>
          <w:p w:rsidR="00124E09" w:rsidRPr="0064105A" w:rsidRDefault="00124E09" w:rsidP="0064105A">
            <w:pPr>
              <w:spacing w:line="276" w:lineRule="auto"/>
              <w:contextualSpacing/>
              <w:jc w:val="center"/>
              <w:rPr>
                <w:rFonts w:ascii="Times New Roman" w:hAnsi="Times New Roman" w:cs="Times New Roman"/>
                <w:sz w:val="24"/>
                <w:szCs w:val="28"/>
                <w:highlight w:val="green"/>
                <w:shd w:val="clear" w:color="auto" w:fill="FFFFFF"/>
              </w:rPr>
            </w:pPr>
          </w:p>
        </w:tc>
      </w:tr>
      <w:tr w:rsidR="0064105A" w:rsidRPr="0064105A" w:rsidTr="00140EB2">
        <w:trPr>
          <w:trHeight w:val="566"/>
        </w:trPr>
        <w:tc>
          <w:tcPr>
            <w:tcW w:w="1276" w:type="dxa"/>
            <w:vMerge/>
            <w:vAlign w:val="center"/>
          </w:tcPr>
          <w:p w:rsidR="00124E09" w:rsidRPr="0064105A" w:rsidRDefault="00124E09" w:rsidP="0064105A">
            <w:pPr>
              <w:spacing w:line="276" w:lineRule="auto"/>
              <w:contextualSpacing/>
              <w:jc w:val="center"/>
              <w:rPr>
                <w:rFonts w:ascii="Times New Roman" w:hAnsi="Times New Roman" w:cs="Times New Roman"/>
                <w:sz w:val="24"/>
                <w:szCs w:val="28"/>
                <w:shd w:val="clear" w:color="auto" w:fill="FFFFFF"/>
              </w:rPr>
            </w:pPr>
          </w:p>
        </w:tc>
        <w:tc>
          <w:tcPr>
            <w:tcW w:w="1508" w:type="dxa"/>
            <w:vMerge/>
            <w:vAlign w:val="center"/>
          </w:tcPr>
          <w:p w:rsidR="00124E09" w:rsidRPr="0064105A" w:rsidRDefault="00124E09" w:rsidP="0064105A">
            <w:pPr>
              <w:spacing w:line="276" w:lineRule="auto"/>
              <w:contextualSpacing/>
              <w:jc w:val="center"/>
              <w:rPr>
                <w:rFonts w:ascii="Times New Roman" w:hAnsi="Times New Roman" w:cs="Times New Roman"/>
                <w:sz w:val="24"/>
                <w:szCs w:val="28"/>
              </w:rPr>
            </w:pPr>
          </w:p>
        </w:tc>
        <w:tc>
          <w:tcPr>
            <w:tcW w:w="1894" w:type="dxa"/>
            <w:vMerge/>
            <w:vAlign w:val="center"/>
          </w:tcPr>
          <w:p w:rsidR="00124E09" w:rsidRPr="0064105A" w:rsidRDefault="00124E09" w:rsidP="0064105A">
            <w:pPr>
              <w:spacing w:line="276" w:lineRule="auto"/>
              <w:contextualSpacing/>
              <w:jc w:val="center"/>
              <w:rPr>
                <w:rFonts w:ascii="Times New Roman" w:hAnsi="Times New Roman" w:cs="Times New Roman"/>
                <w:sz w:val="24"/>
                <w:szCs w:val="28"/>
              </w:rPr>
            </w:pPr>
          </w:p>
        </w:tc>
        <w:tc>
          <w:tcPr>
            <w:tcW w:w="1701" w:type="dxa"/>
            <w:vAlign w:val="center"/>
          </w:tcPr>
          <w:p w:rsidR="00124E09" w:rsidRPr="0064105A" w:rsidRDefault="00124E09" w:rsidP="0064105A">
            <w:pPr>
              <w:spacing w:line="276" w:lineRule="auto"/>
              <w:contextualSpacing/>
              <w:jc w:val="center"/>
              <w:rPr>
                <w:rFonts w:ascii="Times New Roman" w:hAnsi="Times New Roman" w:cs="Times New Roman"/>
                <w:sz w:val="24"/>
                <w:szCs w:val="28"/>
              </w:rPr>
            </w:pPr>
            <w:r w:rsidRPr="0064105A">
              <w:rPr>
                <w:rFonts w:ascii="Times New Roman" w:hAnsi="Times New Roman" w:cs="Times New Roman"/>
                <w:sz w:val="24"/>
                <w:szCs w:val="28"/>
              </w:rPr>
              <w:t>780</w:t>
            </w:r>
          </w:p>
        </w:tc>
        <w:tc>
          <w:tcPr>
            <w:tcW w:w="1373" w:type="dxa"/>
            <w:vMerge/>
            <w:vAlign w:val="center"/>
          </w:tcPr>
          <w:p w:rsidR="00124E09" w:rsidRPr="0064105A" w:rsidRDefault="00124E09" w:rsidP="0064105A">
            <w:pPr>
              <w:spacing w:line="276" w:lineRule="auto"/>
              <w:contextualSpacing/>
              <w:jc w:val="center"/>
              <w:rPr>
                <w:rFonts w:ascii="Times New Roman" w:hAnsi="Times New Roman" w:cs="Times New Roman"/>
                <w:sz w:val="24"/>
                <w:szCs w:val="28"/>
                <w:highlight w:val="green"/>
                <w:shd w:val="clear" w:color="auto" w:fill="FFFFFF"/>
              </w:rPr>
            </w:pPr>
          </w:p>
        </w:tc>
        <w:tc>
          <w:tcPr>
            <w:tcW w:w="1426" w:type="dxa"/>
            <w:vMerge/>
            <w:vAlign w:val="center"/>
          </w:tcPr>
          <w:p w:rsidR="00124E09" w:rsidRPr="0064105A" w:rsidRDefault="00124E09" w:rsidP="0064105A">
            <w:pPr>
              <w:spacing w:line="276" w:lineRule="auto"/>
              <w:contextualSpacing/>
              <w:jc w:val="center"/>
              <w:rPr>
                <w:rFonts w:ascii="Times New Roman" w:hAnsi="Times New Roman" w:cs="Times New Roman"/>
                <w:sz w:val="24"/>
                <w:szCs w:val="28"/>
                <w:highlight w:val="green"/>
                <w:shd w:val="clear" w:color="auto" w:fill="FFFFFF"/>
              </w:rPr>
            </w:pPr>
          </w:p>
        </w:tc>
      </w:tr>
    </w:tbl>
    <w:p w:rsidR="00F517D7" w:rsidRPr="0064105A" w:rsidRDefault="00F517D7" w:rsidP="0064105A">
      <w:pPr>
        <w:spacing w:after="0"/>
        <w:contextualSpacing/>
        <w:jc w:val="both"/>
        <w:rPr>
          <w:rFonts w:ascii="Times New Roman" w:hAnsi="Times New Roman" w:cs="Times New Roman"/>
          <w:sz w:val="24"/>
          <w:szCs w:val="28"/>
        </w:rPr>
      </w:pPr>
    </w:p>
    <w:p w:rsidR="00140EB2" w:rsidRDefault="00140EB2" w:rsidP="001A4FDB">
      <w:pPr>
        <w:spacing w:after="0" w:line="360" w:lineRule="auto"/>
        <w:ind w:left="1418" w:hanging="1418"/>
        <w:contextualSpacing/>
        <w:jc w:val="both"/>
        <w:rPr>
          <w:rFonts w:ascii="Times New Roman" w:hAnsi="Times New Roman" w:cs="Times New Roman"/>
          <w:sz w:val="28"/>
          <w:szCs w:val="28"/>
        </w:rPr>
      </w:pPr>
    </w:p>
    <w:p w:rsidR="00140EB2" w:rsidRPr="00140EB2" w:rsidRDefault="00C657B3" w:rsidP="007D4231">
      <w:pPr>
        <w:spacing w:after="0"/>
        <w:ind w:left="1418" w:hanging="1418"/>
        <w:contextualSpacing/>
        <w:jc w:val="right"/>
        <w:rPr>
          <w:rFonts w:ascii="Times New Roman" w:hAnsi="Times New Roman" w:cs="Times New Roman"/>
          <w:sz w:val="24"/>
          <w:szCs w:val="24"/>
        </w:rPr>
      </w:pPr>
      <w:r w:rsidRPr="00140EB2">
        <w:rPr>
          <w:rFonts w:ascii="Times New Roman" w:hAnsi="Times New Roman" w:cs="Times New Roman"/>
          <w:sz w:val="24"/>
          <w:szCs w:val="24"/>
        </w:rPr>
        <w:t xml:space="preserve">Таблица </w:t>
      </w:r>
      <w:r w:rsidR="00DA3664" w:rsidRPr="00140EB2">
        <w:rPr>
          <w:rFonts w:ascii="Times New Roman" w:hAnsi="Times New Roman" w:cs="Times New Roman"/>
          <w:sz w:val="24"/>
          <w:szCs w:val="24"/>
        </w:rPr>
        <w:t>4</w:t>
      </w:r>
      <w:r w:rsidRPr="00140EB2">
        <w:rPr>
          <w:rFonts w:ascii="Times New Roman" w:hAnsi="Times New Roman" w:cs="Times New Roman"/>
          <w:sz w:val="24"/>
          <w:szCs w:val="24"/>
        </w:rPr>
        <w:t xml:space="preserve"> </w:t>
      </w:r>
    </w:p>
    <w:p w:rsidR="00C657B3" w:rsidRPr="00140EB2" w:rsidRDefault="00C657B3" w:rsidP="007D4231">
      <w:pPr>
        <w:spacing w:after="0"/>
        <w:ind w:left="142"/>
        <w:contextualSpacing/>
        <w:jc w:val="center"/>
        <w:rPr>
          <w:rFonts w:ascii="Times New Roman" w:hAnsi="Times New Roman" w:cs="Times New Roman"/>
          <w:sz w:val="24"/>
          <w:szCs w:val="24"/>
        </w:rPr>
      </w:pPr>
      <w:r w:rsidRPr="00140EB2">
        <w:rPr>
          <w:rFonts w:ascii="Times New Roman" w:hAnsi="Times New Roman" w:cs="Times New Roman"/>
          <w:sz w:val="24"/>
          <w:szCs w:val="24"/>
        </w:rPr>
        <w:t xml:space="preserve">Склонность болтовых соединения из стали ВНС-74 к </w:t>
      </w:r>
      <w:proofErr w:type="gramStart"/>
      <w:r w:rsidRPr="00140EB2">
        <w:rPr>
          <w:rFonts w:ascii="Times New Roman" w:hAnsi="Times New Roman" w:cs="Times New Roman"/>
          <w:sz w:val="24"/>
          <w:szCs w:val="24"/>
        </w:rPr>
        <w:t>КР</w:t>
      </w:r>
      <w:proofErr w:type="gramEnd"/>
      <w:r w:rsidRPr="00140EB2">
        <w:rPr>
          <w:rFonts w:ascii="Times New Roman" w:hAnsi="Times New Roman" w:cs="Times New Roman"/>
          <w:sz w:val="24"/>
          <w:szCs w:val="24"/>
        </w:rPr>
        <w:t xml:space="preserve"> </w:t>
      </w:r>
      <w:r w:rsidR="00DA3664" w:rsidRPr="00140EB2">
        <w:rPr>
          <w:rFonts w:ascii="Times New Roman" w:hAnsi="Times New Roman" w:cs="Times New Roman"/>
          <w:sz w:val="24"/>
          <w:szCs w:val="24"/>
        </w:rPr>
        <w:t xml:space="preserve">при испытаниях </w:t>
      </w:r>
      <w:r w:rsidR="007D4231">
        <w:rPr>
          <w:rFonts w:ascii="Times New Roman" w:hAnsi="Times New Roman" w:cs="Times New Roman"/>
          <w:sz w:val="24"/>
          <w:szCs w:val="24"/>
        </w:rPr>
        <w:br/>
      </w:r>
      <w:r w:rsidR="00DA3664" w:rsidRPr="00140EB2">
        <w:rPr>
          <w:rFonts w:ascii="Times New Roman" w:hAnsi="Times New Roman" w:cs="Times New Roman"/>
          <w:sz w:val="24"/>
          <w:szCs w:val="24"/>
        </w:rPr>
        <w:t>в ГЦКИ и КСТ</w:t>
      </w:r>
    </w:p>
    <w:tbl>
      <w:tblPr>
        <w:tblStyle w:val="a3"/>
        <w:tblpPr w:leftFromText="180" w:rightFromText="180" w:vertAnchor="text" w:tblpY="1"/>
        <w:tblOverlap w:val="never"/>
        <w:tblW w:w="9072" w:type="dxa"/>
        <w:tblInd w:w="108" w:type="dxa"/>
        <w:tblLayout w:type="fixed"/>
        <w:tblLook w:val="04A0" w:firstRow="1" w:lastRow="0" w:firstColumn="1" w:lastColumn="0" w:noHBand="0" w:noVBand="1"/>
      </w:tblPr>
      <w:tblGrid>
        <w:gridCol w:w="1134"/>
        <w:gridCol w:w="851"/>
        <w:gridCol w:w="1559"/>
        <w:gridCol w:w="1418"/>
        <w:gridCol w:w="1134"/>
        <w:gridCol w:w="1701"/>
        <w:gridCol w:w="1275"/>
      </w:tblGrid>
      <w:tr w:rsidR="00140EB2" w:rsidRPr="00946145" w:rsidTr="00946145">
        <w:trPr>
          <w:trHeight w:val="578"/>
        </w:trPr>
        <w:tc>
          <w:tcPr>
            <w:tcW w:w="1134" w:type="dxa"/>
            <w:vMerge w:val="restart"/>
            <w:vAlign w:val="center"/>
          </w:tcPr>
          <w:p w:rsidR="00D2427F" w:rsidRPr="00946145" w:rsidRDefault="00D2427F" w:rsidP="00946145">
            <w:pPr>
              <w:spacing w:line="276" w:lineRule="auto"/>
              <w:ind w:left="-108" w:right="-108"/>
              <w:contextualSpacing/>
              <w:jc w:val="center"/>
              <w:rPr>
                <w:rFonts w:ascii="Times New Roman" w:hAnsi="Times New Roman" w:cs="Times New Roman"/>
                <w:shd w:val="clear" w:color="auto" w:fill="FFFFFF"/>
              </w:rPr>
            </w:pPr>
            <w:r w:rsidRPr="00946145">
              <w:rPr>
                <w:rFonts w:ascii="Times New Roman" w:hAnsi="Times New Roman" w:cs="Times New Roman"/>
                <w:shd w:val="clear" w:color="auto" w:fill="FFFFFF"/>
              </w:rPr>
              <w:t>Материал</w:t>
            </w:r>
          </w:p>
        </w:tc>
        <w:tc>
          <w:tcPr>
            <w:tcW w:w="851" w:type="dxa"/>
            <w:vMerge w:val="restart"/>
            <w:vAlign w:val="center"/>
          </w:tcPr>
          <w:p w:rsidR="00D2427F" w:rsidRPr="00946145" w:rsidRDefault="00D2427F" w:rsidP="00946145">
            <w:pPr>
              <w:spacing w:line="276" w:lineRule="auto"/>
              <w:ind w:left="-108" w:right="-108"/>
              <w:contextualSpacing/>
              <w:jc w:val="center"/>
              <w:rPr>
                <w:rFonts w:ascii="Times New Roman" w:hAnsi="Times New Roman" w:cs="Times New Roman"/>
                <w:shd w:val="clear" w:color="auto" w:fill="FFFFFF"/>
              </w:rPr>
            </w:pPr>
            <w:r w:rsidRPr="00946145">
              <w:rPr>
                <w:rFonts w:ascii="Times New Roman" w:hAnsi="Times New Roman" w:cs="Times New Roman"/>
                <w:shd w:val="clear" w:color="auto" w:fill="FFFFFF"/>
              </w:rPr>
              <w:t>Вид болтов</w:t>
            </w:r>
          </w:p>
        </w:tc>
        <w:tc>
          <w:tcPr>
            <w:tcW w:w="1559" w:type="dxa"/>
            <w:vMerge w:val="restart"/>
            <w:vAlign w:val="center"/>
          </w:tcPr>
          <w:p w:rsidR="00D2427F" w:rsidRPr="00946145" w:rsidRDefault="00D2427F" w:rsidP="00946145">
            <w:pPr>
              <w:spacing w:line="276" w:lineRule="auto"/>
              <w:ind w:left="-108" w:right="-108"/>
              <w:contextualSpacing/>
              <w:jc w:val="center"/>
              <w:rPr>
                <w:rFonts w:ascii="Times New Roman" w:hAnsi="Times New Roman" w:cs="Times New Roman"/>
                <w:shd w:val="clear" w:color="auto" w:fill="FFFFFF"/>
              </w:rPr>
            </w:pPr>
            <w:r w:rsidRPr="00946145">
              <w:rPr>
                <w:rFonts w:ascii="Times New Roman" w:hAnsi="Times New Roman" w:cs="Times New Roman"/>
                <w:shd w:val="clear" w:color="auto" w:fill="FFFFFF"/>
              </w:rPr>
              <w:t>Вид обработки поверхности головки и призонной части</w:t>
            </w:r>
          </w:p>
        </w:tc>
        <w:tc>
          <w:tcPr>
            <w:tcW w:w="1418" w:type="dxa"/>
            <w:vMerge w:val="restart"/>
            <w:vAlign w:val="center"/>
          </w:tcPr>
          <w:p w:rsidR="00D2427F" w:rsidRPr="00946145" w:rsidRDefault="00D2427F" w:rsidP="00946145">
            <w:pPr>
              <w:spacing w:line="276" w:lineRule="auto"/>
              <w:ind w:left="-108" w:right="-108"/>
              <w:contextualSpacing/>
              <w:jc w:val="center"/>
              <w:rPr>
                <w:rFonts w:ascii="Times New Roman" w:hAnsi="Times New Roman" w:cs="Times New Roman"/>
                <w:shd w:val="clear" w:color="auto" w:fill="FFFFFF"/>
              </w:rPr>
            </w:pPr>
            <w:r w:rsidRPr="00946145">
              <w:rPr>
                <w:rFonts w:ascii="Times New Roman" w:hAnsi="Times New Roman" w:cs="Times New Roman"/>
                <w:shd w:val="clear" w:color="auto" w:fill="FFFFFF"/>
              </w:rPr>
              <w:t>Величина приложенных напряжений,</w:t>
            </w:r>
          </w:p>
          <w:p w:rsidR="00D2427F" w:rsidRPr="00946145" w:rsidRDefault="00D2427F" w:rsidP="00946145">
            <w:pPr>
              <w:spacing w:line="276" w:lineRule="auto"/>
              <w:ind w:left="-108" w:right="-108"/>
              <w:contextualSpacing/>
              <w:jc w:val="center"/>
              <w:rPr>
                <w:rFonts w:ascii="Times New Roman" w:hAnsi="Times New Roman" w:cs="Times New Roman"/>
                <w:shd w:val="clear" w:color="auto" w:fill="FFFFFF"/>
              </w:rPr>
            </w:pPr>
            <w:r w:rsidRPr="00946145">
              <w:rPr>
                <w:rFonts w:ascii="Times New Roman" w:hAnsi="Times New Roman" w:cs="Times New Roman"/>
                <w:shd w:val="clear" w:color="auto" w:fill="FFFFFF"/>
              </w:rPr>
              <w:t>МПа</w:t>
            </w:r>
          </w:p>
        </w:tc>
        <w:tc>
          <w:tcPr>
            <w:tcW w:w="1134" w:type="dxa"/>
            <w:vMerge w:val="restart"/>
            <w:vAlign w:val="center"/>
          </w:tcPr>
          <w:p w:rsidR="00D2427F" w:rsidRPr="00946145" w:rsidRDefault="00D2427F" w:rsidP="00140EB2">
            <w:pPr>
              <w:spacing w:line="276" w:lineRule="auto"/>
              <w:contextualSpacing/>
              <w:jc w:val="center"/>
              <w:rPr>
                <w:rFonts w:ascii="Times New Roman" w:hAnsi="Times New Roman" w:cs="Times New Roman"/>
                <w:shd w:val="clear" w:color="auto" w:fill="FFFFFF"/>
              </w:rPr>
            </w:pPr>
            <w:r w:rsidRPr="00946145">
              <w:rPr>
                <w:rFonts w:ascii="Times New Roman" w:hAnsi="Times New Roman" w:cs="Times New Roman"/>
                <w:shd w:val="clear" w:color="auto" w:fill="FFFFFF"/>
              </w:rPr>
              <w:t>Наличие перекоса</w:t>
            </w:r>
          </w:p>
        </w:tc>
        <w:tc>
          <w:tcPr>
            <w:tcW w:w="2976" w:type="dxa"/>
            <w:gridSpan w:val="2"/>
            <w:vAlign w:val="center"/>
          </w:tcPr>
          <w:p w:rsidR="00D2427F" w:rsidRPr="00946145" w:rsidRDefault="00D2427F" w:rsidP="00140EB2">
            <w:pPr>
              <w:spacing w:line="276" w:lineRule="auto"/>
              <w:contextualSpacing/>
              <w:jc w:val="center"/>
              <w:rPr>
                <w:rFonts w:ascii="Times New Roman" w:hAnsi="Times New Roman" w:cs="Times New Roman"/>
                <w:shd w:val="clear" w:color="auto" w:fill="FFFFFF"/>
              </w:rPr>
            </w:pPr>
            <w:r w:rsidRPr="00946145">
              <w:rPr>
                <w:rFonts w:ascii="Times New Roman" w:hAnsi="Times New Roman" w:cs="Times New Roman"/>
                <w:shd w:val="clear" w:color="auto" w:fill="FFFFFF"/>
              </w:rPr>
              <w:t xml:space="preserve">Время до разрушения (мес.) при экспозиции </w:t>
            </w:r>
            <w:proofErr w:type="gramStart"/>
            <w:r w:rsidRPr="00946145">
              <w:rPr>
                <w:rFonts w:ascii="Times New Roman" w:hAnsi="Times New Roman" w:cs="Times New Roman"/>
                <w:shd w:val="clear" w:color="auto" w:fill="FFFFFF"/>
              </w:rPr>
              <w:t>в</w:t>
            </w:r>
            <w:proofErr w:type="gramEnd"/>
          </w:p>
        </w:tc>
      </w:tr>
      <w:tr w:rsidR="00140EB2" w:rsidRPr="00946145" w:rsidTr="00946145">
        <w:trPr>
          <w:trHeight w:val="577"/>
        </w:trPr>
        <w:tc>
          <w:tcPr>
            <w:tcW w:w="1134" w:type="dxa"/>
            <w:vMerge/>
            <w:vAlign w:val="center"/>
          </w:tcPr>
          <w:p w:rsidR="00D2427F" w:rsidRPr="00946145" w:rsidRDefault="00D2427F" w:rsidP="00140EB2">
            <w:pPr>
              <w:spacing w:line="276" w:lineRule="auto"/>
              <w:contextualSpacing/>
              <w:jc w:val="center"/>
              <w:rPr>
                <w:rFonts w:ascii="Times New Roman" w:hAnsi="Times New Roman" w:cs="Times New Roman"/>
                <w:shd w:val="clear" w:color="auto" w:fill="FFFFFF"/>
              </w:rPr>
            </w:pPr>
          </w:p>
        </w:tc>
        <w:tc>
          <w:tcPr>
            <w:tcW w:w="851" w:type="dxa"/>
            <w:vMerge/>
            <w:vAlign w:val="center"/>
          </w:tcPr>
          <w:p w:rsidR="00D2427F" w:rsidRPr="00946145" w:rsidRDefault="00D2427F" w:rsidP="00140EB2">
            <w:pPr>
              <w:spacing w:line="276" w:lineRule="auto"/>
              <w:contextualSpacing/>
              <w:jc w:val="center"/>
              <w:rPr>
                <w:rFonts w:ascii="Times New Roman" w:hAnsi="Times New Roman" w:cs="Times New Roman"/>
                <w:shd w:val="clear" w:color="auto" w:fill="FFFFFF"/>
              </w:rPr>
            </w:pPr>
          </w:p>
        </w:tc>
        <w:tc>
          <w:tcPr>
            <w:tcW w:w="1559" w:type="dxa"/>
            <w:vMerge/>
            <w:vAlign w:val="center"/>
          </w:tcPr>
          <w:p w:rsidR="00D2427F" w:rsidRPr="00946145" w:rsidRDefault="00D2427F" w:rsidP="00946145">
            <w:pPr>
              <w:spacing w:line="276" w:lineRule="auto"/>
              <w:ind w:left="-108" w:right="-108"/>
              <w:contextualSpacing/>
              <w:jc w:val="center"/>
              <w:rPr>
                <w:rFonts w:ascii="Times New Roman" w:hAnsi="Times New Roman" w:cs="Times New Roman"/>
                <w:shd w:val="clear" w:color="auto" w:fill="FFFFFF"/>
              </w:rPr>
            </w:pPr>
          </w:p>
        </w:tc>
        <w:tc>
          <w:tcPr>
            <w:tcW w:w="1418" w:type="dxa"/>
            <w:vMerge/>
            <w:vAlign w:val="center"/>
          </w:tcPr>
          <w:p w:rsidR="00D2427F" w:rsidRPr="00946145" w:rsidRDefault="00D2427F" w:rsidP="00946145">
            <w:pPr>
              <w:spacing w:line="276" w:lineRule="auto"/>
              <w:ind w:left="-108" w:right="-108"/>
              <w:contextualSpacing/>
              <w:jc w:val="center"/>
              <w:rPr>
                <w:rFonts w:ascii="Times New Roman" w:hAnsi="Times New Roman" w:cs="Times New Roman"/>
                <w:shd w:val="clear" w:color="auto" w:fill="FFFFFF"/>
              </w:rPr>
            </w:pPr>
          </w:p>
        </w:tc>
        <w:tc>
          <w:tcPr>
            <w:tcW w:w="1134" w:type="dxa"/>
            <w:vMerge/>
            <w:vAlign w:val="center"/>
          </w:tcPr>
          <w:p w:rsidR="00D2427F" w:rsidRPr="00946145" w:rsidRDefault="00D2427F" w:rsidP="00140EB2">
            <w:pPr>
              <w:spacing w:line="276" w:lineRule="auto"/>
              <w:contextualSpacing/>
              <w:jc w:val="center"/>
              <w:rPr>
                <w:rFonts w:ascii="Times New Roman" w:hAnsi="Times New Roman" w:cs="Times New Roman"/>
                <w:shd w:val="clear" w:color="auto" w:fill="FFFFFF"/>
              </w:rPr>
            </w:pPr>
          </w:p>
        </w:tc>
        <w:tc>
          <w:tcPr>
            <w:tcW w:w="1701" w:type="dxa"/>
            <w:vAlign w:val="center"/>
          </w:tcPr>
          <w:p w:rsidR="00D2427F" w:rsidRPr="00946145" w:rsidRDefault="00D2427F" w:rsidP="00140EB2">
            <w:pPr>
              <w:spacing w:line="276" w:lineRule="auto"/>
              <w:contextualSpacing/>
              <w:jc w:val="center"/>
              <w:rPr>
                <w:rFonts w:ascii="Times New Roman" w:hAnsi="Times New Roman" w:cs="Times New Roman"/>
                <w:shd w:val="clear" w:color="auto" w:fill="FFFFFF"/>
              </w:rPr>
            </w:pPr>
            <w:r w:rsidRPr="00946145">
              <w:rPr>
                <w:rFonts w:ascii="Times New Roman" w:hAnsi="Times New Roman" w:cs="Times New Roman"/>
                <w:shd w:val="clear" w:color="auto" w:fill="FFFFFF"/>
              </w:rPr>
              <w:t>ГЦКИ,</w:t>
            </w:r>
          </w:p>
          <w:p w:rsidR="00D2427F" w:rsidRPr="00946145" w:rsidRDefault="00D2427F" w:rsidP="00140EB2">
            <w:pPr>
              <w:spacing w:line="276" w:lineRule="auto"/>
              <w:contextualSpacing/>
              <w:jc w:val="center"/>
              <w:rPr>
                <w:rFonts w:ascii="Times New Roman" w:hAnsi="Times New Roman" w:cs="Times New Roman"/>
                <w:shd w:val="clear" w:color="auto" w:fill="FFFFFF"/>
              </w:rPr>
            </w:pPr>
            <w:r w:rsidRPr="00946145">
              <w:rPr>
                <w:rFonts w:ascii="Times New Roman" w:hAnsi="Times New Roman" w:cs="Times New Roman"/>
                <w:shd w:val="clear" w:color="auto" w:fill="FFFFFF"/>
              </w:rPr>
              <w:t>жалюзийная будка</w:t>
            </w:r>
          </w:p>
        </w:tc>
        <w:tc>
          <w:tcPr>
            <w:tcW w:w="1275" w:type="dxa"/>
            <w:vAlign w:val="center"/>
          </w:tcPr>
          <w:p w:rsidR="00D2427F" w:rsidRPr="00946145" w:rsidRDefault="00D2427F" w:rsidP="00946145">
            <w:pPr>
              <w:spacing w:line="276" w:lineRule="auto"/>
              <w:ind w:left="-108" w:right="-108"/>
              <w:contextualSpacing/>
              <w:jc w:val="center"/>
              <w:rPr>
                <w:rFonts w:ascii="Times New Roman" w:hAnsi="Times New Roman" w:cs="Times New Roman"/>
                <w:shd w:val="clear" w:color="auto" w:fill="FFFFFF"/>
              </w:rPr>
            </w:pPr>
            <w:r w:rsidRPr="00946145">
              <w:rPr>
                <w:rFonts w:ascii="Times New Roman" w:hAnsi="Times New Roman" w:cs="Times New Roman"/>
                <w:shd w:val="clear" w:color="auto" w:fill="FFFFFF"/>
              </w:rPr>
              <w:t>КСТ</w:t>
            </w:r>
          </w:p>
        </w:tc>
      </w:tr>
      <w:tr w:rsidR="00140EB2" w:rsidRPr="00946145" w:rsidTr="00946145">
        <w:trPr>
          <w:trHeight w:val="552"/>
        </w:trPr>
        <w:tc>
          <w:tcPr>
            <w:tcW w:w="1134" w:type="dxa"/>
            <w:vMerge w:val="restart"/>
            <w:vAlign w:val="center"/>
          </w:tcPr>
          <w:p w:rsidR="00C657B3" w:rsidRPr="00946145" w:rsidRDefault="00C657B3" w:rsidP="00140EB2">
            <w:pPr>
              <w:spacing w:line="276" w:lineRule="auto"/>
              <w:contextualSpacing/>
              <w:jc w:val="center"/>
              <w:rPr>
                <w:rFonts w:ascii="Times New Roman" w:hAnsi="Times New Roman" w:cs="Times New Roman"/>
                <w:shd w:val="clear" w:color="auto" w:fill="FFFFFF"/>
              </w:rPr>
            </w:pPr>
            <w:r w:rsidRPr="00946145">
              <w:rPr>
                <w:rFonts w:ascii="Times New Roman" w:hAnsi="Times New Roman" w:cs="Times New Roman"/>
                <w:shd w:val="clear" w:color="auto" w:fill="FFFFFF"/>
              </w:rPr>
              <w:t>Сталь</w:t>
            </w:r>
          </w:p>
          <w:p w:rsidR="00C657B3" w:rsidRPr="00946145" w:rsidRDefault="00C657B3" w:rsidP="00140EB2">
            <w:pPr>
              <w:spacing w:line="276" w:lineRule="auto"/>
              <w:contextualSpacing/>
              <w:jc w:val="center"/>
              <w:rPr>
                <w:rFonts w:ascii="Times New Roman" w:hAnsi="Times New Roman" w:cs="Times New Roman"/>
                <w:shd w:val="clear" w:color="auto" w:fill="FFFFFF"/>
              </w:rPr>
            </w:pPr>
            <w:r w:rsidRPr="00946145">
              <w:rPr>
                <w:rFonts w:ascii="Times New Roman" w:hAnsi="Times New Roman" w:cs="Times New Roman"/>
                <w:shd w:val="clear" w:color="auto" w:fill="FFFFFF"/>
              </w:rPr>
              <w:t>ВНС-74</w:t>
            </w:r>
          </w:p>
        </w:tc>
        <w:tc>
          <w:tcPr>
            <w:tcW w:w="851" w:type="dxa"/>
            <w:vMerge w:val="restart"/>
            <w:vAlign w:val="center"/>
          </w:tcPr>
          <w:p w:rsidR="00C657B3" w:rsidRPr="00946145" w:rsidRDefault="00C657B3" w:rsidP="00140EB2">
            <w:pPr>
              <w:spacing w:line="276" w:lineRule="auto"/>
              <w:contextualSpacing/>
              <w:jc w:val="center"/>
              <w:rPr>
                <w:rFonts w:ascii="Times New Roman" w:hAnsi="Times New Roman" w:cs="Times New Roman"/>
              </w:rPr>
            </w:pPr>
            <w:r w:rsidRPr="00946145">
              <w:rPr>
                <w:rFonts w:ascii="Times New Roman" w:hAnsi="Times New Roman" w:cs="Times New Roman"/>
              </w:rPr>
              <w:t>М8</w:t>
            </w:r>
          </w:p>
        </w:tc>
        <w:tc>
          <w:tcPr>
            <w:tcW w:w="1559" w:type="dxa"/>
            <w:vMerge w:val="restart"/>
            <w:tcBorders>
              <w:bottom w:val="single" w:sz="4" w:space="0" w:color="auto"/>
            </w:tcBorders>
            <w:vAlign w:val="center"/>
          </w:tcPr>
          <w:p w:rsidR="00C657B3" w:rsidRPr="00946145" w:rsidRDefault="00C657B3" w:rsidP="00946145">
            <w:pPr>
              <w:spacing w:line="276" w:lineRule="auto"/>
              <w:ind w:left="-108" w:right="-108"/>
              <w:contextualSpacing/>
              <w:jc w:val="center"/>
              <w:rPr>
                <w:rFonts w:ascii="Times New Roman" w:hAnsi="Times New Roman" w:cs="Times New Roman"/>
              </w:rPr>
            </w:pPr>
            <w:r w:rsidRPr="00946145">
              <w:rPr>
                <w:rFonts w:ascii="Times New Roman" w:hAnsi="Times New Roman" w:cs="Times New Roman"/>
              </w:rPr>
              <w:t>шлифование</w:t>
            </w:r>
          </w:p>
        </w:tc>
        <w:tc>
          <w:tcPr>
            <w:tcW w:w="1418" w:type="dxa"/>
            <w:tcBorders>
              <w:bottom w:val="single" w:sz="4" w:space="0" w:color="auto"/>
            </w:tcBorders>
            <w:vAlign w:val="center"/>
          </w:tcPr>
          <w:p w:rsidR="00C657B3" w:rsidRPr="00946145" w:rsidRDefault="00C657B3" w:rsidP="00946145">
            <w:pPr>
              <w:spacing w:line="276" w:lineRule="auto"/>
              <w:ind w:left="-108" w:right="-108"/>
              <w:contextualSpacing/>
              <w:jc w:val="center"/>
              <w:rPr>
                <w:rFonts w:ascii="Times New Roman" w:hAnsi="Times New Roman" w:cs="Times New Roman"/>
              </w:rPr>
            </w:pPr>
            <w:r w:rsidRPr="00946145">
              <w:rPr>
                <w:rFonts w:ascii="Times New Roman" w:eastAsia="Times New Roman" w:hAnsi="Times New Roman" w:cs="Times New Roman"/>
                <w:snapToGrid w:val="0"/>
                <w:lang w:eastAsia="ru-RU"/>
              </w:rPr>
              <w:t xml:space="preserve">0,7 от </w:t>
            </w:r>
            <w:proofErr w:type="spellStart"/>
            <w:r w:rsidRPr="00946145">
              <w:rPr>
                <w:rFonts w:ascii="Times New Roman" w:eastAsia="Times New Roman" w:hAnsi="Times New Roman" w:cs="Times New Roman"/>
                <w:snapToGrid w:val="0"/>
                <w:lang w:eastAsia="ru-RU"/>
              </w:rPr>
              <w:t>М</w:t>
            </w:r>
            <w:r w:rsidRPr="00946145">
              <w:rPr>
                <w:rFonts w:ascii="Times New Roman" w:eastAsia="Times New Roman" w:hAnsi="Times New Roman" w:cs="Times New Roman"/>
                <w:snapToGrid w:val="0"/>
                <w:vertAlign w:val="subscript"/>
                <w:lang w:eastAsia="ru-RU"/>
              </w:rPr>
              <w:t>разр</w:t>
            </w:r>
            <w:proofErr w:type="spellEnd"/>
          </w:p>
        </w:tc>
        <w:tc>
          <w:tcPr>
            <w:tcW w:w="1134" w:type="dxa"/>
            <w:vMerge w:val="restart"/>
            <w:vAlign w:val="center"/>
          </w:tcPr>
          <w:p w:rsidR="00C657B3" w:rsidRPr="00946145" w:rsidRDefault="00A666A1" w:rsidP="00140EB2">
            <w:pPr>
              <w:spacing w:line="276" w:lineRule="auto"/>
              <w:contextualSpacing/>
              <w:jc w:val="center"/>
              <w:rPr>
                <w:rFonts w:ascii="Times New Roman" w:hAnsi="Times New Roman" w:cs="Times New Roman"/>
                <w:shd w:val="clear" w:color="auto" w:fill="FFFFFF"/>
              </w:rPr>
            </w:pPr>
            <w:r w:rsidRPr="00946145">
              <w:rPr>
                <w:rFonts w:ascii="Times New Roman" w:hAnsi="Times New Roman" w:cs="Times New Roman"/>
                <w:shd w:val="clear" w:color="auto" w:fill="FFFFFF"/>
              </w:rPr>
              <w:t>б</w:t>
            </w:r>
            <w:r w:rsidR="00C657B3" w:rsidRPr="00946145">
              <w:rPr>
                <w:rFonts w:ascii="Times New Roman" w:hAnsi="Times New Roman" w:cs="Times New Roman"/>
                <w:shd w:val="clear" w:color="auto" w:fill="FFFFFF"/>
              </w:rPr>
              <w:t>ез перекоса</w:t>
            </w:r>
          </w:p>
        </w:tc>
        <w:tc>
          <w:tcPr>
            <w:tcW w:w="1701" w:type="dxa"/>
            <w:vMerge w:val="restart"/>
            <w:tcBorders>
              <w:bottom w:val="single" w:sz="4" w:space="0" w:color="auto"/>
            </w:tcBorders>
            <w:vAlign w:val="center"/>
          </w:tcPr>
          <w:p w:rsidR="00C657B3" w:rsidRPr="00946145" w:rsidRDefault="00C657B3" w:rsidP="00140EB2">
            <w:pPr>
              <w:spacing w:line="276" w:lineRule="auto"/>
              <w:contextualSpacing/>
              <w:jc w:val="center"/>
              <w:rPr>
                <w:rFonts w:ascii="Times New Roman" w:hAnsi="Times New Roman" w:cs="Times New Roman"/>
                <w:shd w:val="clear" w:color="auto" w:fill="FFFFFF"/>
              </w:rPr>
            </w:pPr>
            <w:r w:rsidRPr="00946145">
              <w:rPr>
                <w:rFonts w:ascii="Times New Roman" w:hAnsi="Times New Roman" w:cs="Times New Roman"/>
                <w:shd w:val="clear" w:color="auto" w:fill="FFFFFF"/>
              </w:rPr>
              <w:t>‒</w:t>
            </w:r>
          </w:p>
        </w:tc>
        <w:tc>
          <w:tcPr>
            <w:tcW w:w="1275" w:type="dxa"/>
            <w:vMerge w:val="restart"/>
            <w:tcBorders>
              <w:bottom w:val="single" w:sz="4" w:space="0" w:color="auto"/>
            </w:tcBorders>
            <w:vAlign w:val="center"/>
          </w:tcPr>
          <w:p w:rsidR="00C657B3" w:rsidRPr="00946145" w:rsidRDefault="00C657B3" w:rsidP="00946145">
            <w:pPr>
              <w:spacing w:line="276" w:lineRule="auto"/>
              <w:ind w:left="-108" w:right="-108"/>
              <w:contextualSpacing/>
              <w:jc w:val="center"/>
              <w:rPr>
                <w:rFonts w:ascii="Times New Roman" w:hAnsi="Times New Roman" w:cs="Times New Roman"/>
                <w:spacing w:val="-8"/>
                <w:highlight w:val="green"/>
                <w:shd w:val="clear" w:color="auto" w:fill="FFFFFF"/>
              </w:rPr>
            </w:pPr>
            <w:r w:rsidRPr="00946145">
              <w:rPr>
                <w:rFonts w:ascii="Times New Roman" w:hAnsi="Times New Roman" w:cs="Times New Roman"/>
                <w:spacing w:val="-8"/>
                <w:shd w:val="clear" w:color="auto" w:fill="FFFFFF"/>
              </w:rPr>
              <w:t>За 12 месяцев испытаний разрушения (трещины) не обнаружены</w:t>
            </w:r>
          </w:p>
        </w:tc>
      </w:tr>
      <w:tr w:rsidR="00140EB2" w:rsidRPr="00946145" w:rsidTr="00946145">
        <w:trPr>
          <w:trHeight w:val="577"/>
        </w:trPr>
        <w:tc>
          <w:tcPr>
            <w:tcW w:w="1134" w:type="dxa"/>
            <w:vMerge/>
            <w:vAlign w:val="center"/>
          </w:tcPr>
          <w:p w:rsidR="00C657B3" w:rsidRPr="00946145" w:rsidRDefault="00C657B3" w:rsidP="00140EB2">
            <w:pPr>
              <w:spacing w:line="276" w:lineRule="auto"/>
              <w:contextualSpacing/>
              <w:jc w:val="center"/>
              <w:rPr>
                <w:rFonts w:ascii="Times New Roman" w:hAnsi="Times New Roman" w:cs="Times New Roman"/>
                <w:shd w:val="clear" w:color="auto" w:fill="FFFFFF"/>
              </w:rPr>
            </w:pPr>
          </w:p>
        </w:tc>
        <w:tc>
          <w:tcPr>
            <w:tcW w:w="851" w:type="dxa"/>
            <w:vMerge/>
            <w:vAlign w:val="center"/>
          </w:tcPr>
          <w:p w:rsidR="00C657B3" w:rsidRPr="00946145" w:rsidRDefault="00C657B3" w:rsidP="00140EB2">
            <w:pPr>
              <w:spacing w:line="276" w:lineRule="auto"/>
              <w:contextualSpacing/>
              <w:jc w:val="center"/>
              <w:rPr>
                <w:rFonts w:ascii="Times New Roman" w:hAnsi="Times New Roman" w:cs="Times New Roman"/>
              </w:rPr>
            </w:pPr>
          </w:p>
        </w:tc>
        <w:tc>
          <w:tcPr>
            <w:tcW w:w="1559" w:type="dxa"/>
            <w:vMerge/>
            <w:vAlign w:val="center"/>
          </w:tcPr>
          <w:p w:rsidR="00C657B3" w:rsidRPr="00946145" w:rsidRDefault="00C657B3" w:rsidP="00946145">
            <w:pPr>
              <w:spacing w:line="276" w:lineRule="auto"/>
              <w:ind w:left="-108" w:right="-108"/>
              <w:contextualSpacing/>
              <w:jc w:val="center"/>
              <w:rPr>
                <w:rFonts w:ascii="Times New Roman" w:hAnsi="Times New Roman" w:cs="Times New Roman"/>
              </w:rPr>
            </w:pPr>
          </w:p>
        </w:tc>
        <w:tc>
          <w:tcPr>
            <w:tcW w:w="1418" w:type="dxa"/>
            <w:vAlign w:val="center"/>
          </w:tcPr>
          <w:p w:rsidR="00C657B3" w:rsidRPr="00946145" w:rsidRDefault="00C657B3" w:rsidP="00946145">
            <w:pPr>
              <w:spacing w:line="276" w:lineRule="auto"/>
              <w:ind w:left="-108" w:right="-108"/>
              <w:contextualSpacing/>
              <w:jc w:val="center"/>
              <w:rPr>
                <w:rFonts w:ascii="Times New Roman" w:eastAsia="Times New Roman" w:hAnsi="Times New Roman" w:cs="Times New Roman"/>
                <w:snapToGrid w:val="0"/>
                <w:lang w:eastAsia="ru-RU"/>
              </w:rPr>
            </w:pPr>
            <w:r w:rsidRPr="00946145">
              <w:rPr>
                <w:rFonts w:ascii="Times New Roman" w:eastAsia="Times New Roman" w:hAnsi="Times New Roman" w:cs="Times New Roman"/>
                <w:snapToGrid w:val="0"/>
                <w:lang w:eastAsia="ru-RU"/>
              </w:rPr>
              <w:t xml:space="preserve">0,5 от </w:t>
            </w:r>
            <w:proofErr w:type="spellStart"/>
            <w:r w:rsidRPr="00946145">
              <w:rPr>
                <w:rFonts w:ascii="Times New Roman" w:eastAsia="Times New Roman" w:hAnsi="Times New Roman" w:cs="Times New Roman"/>
                <w:snapToGrid w:val="0"/>
                <w:lang w:eastAsia="ru-RU"/>
              </w:rPr>
              <w:t>М</w:t>
            </w:r>
            <w:r w:rsidRPr="00946145">
              <w:rPr>
                <w:rFonts w:ascii="Times New Roman" w:eastAsia="Times New Roman" w:hAnsi="Times New Roman" w:cs="Times New Roman"/>
                <w:snapToGrid w:val="0"/>
                <w:vertAlign w:val="subscript"/>
                <w:lang w:eastAsia="ru-RU"/>
              </w:rPr>
              <w:t>разр</w:t>
            </w:r>
            <w:proofErr w:type="spellEnd"/>
          </w:p>
        </w:tc>
        <w:tc>
          <w:tcPr>
            <w:tcW w:w="1134" w:type="dxa"/>
            <w:vMerge/>
            <w:vAlign w:val="center"/>
          </w:tcPr>
          <w:p w:rsidR="00C657B3" w:rsidRPr="00946145" w:rsidRDefault="00C657B3" w:rsidP="00140EB2">
            <w:pPr>
              <w:spacing w:line="276" w:lineRule="auto"/>
              <w:contextualSpacing/>
              <w:jc w:val="center"/>
              <w:rPr>
                <w:rFonts w:ascii="Times New Roman" w:hAnsi="Times New Roman" w:cs="Times New Roman"/>
                <w:shd w:val="clear" w:color="auto" w:fill="FFFFFF"/>
              </w:rPr>
            </w:pPr>
          </w:p>
        </w:tc>
        <w:tc>
          <w:tcPr>
            <w:tcW w:w="1701" w:type="dxa"/>
            <w:vMerge/>
            <w:vAlign w:val="center"/>
          </w:tcPr>
          <w:p w:rsidR="00C657B3" w:rsidRPr="00946145" w:rsidRDefault="00C657B3" w:rsidP="00140EB2">
            <w:pPr>
              <w:spacing w:line="276" w:lineRule="auto"/>
              <w:contextualSpacing/>
              <w:jc w:val="center"/>
              <w:rPr>
                <w:rFonts w:ascii="Times New Roman" w:hAnsi="Times New Roman" w:cs="Times New Roman"/>
                <w:shd w:val="clear" w:color="auto" w:fill="FFFFFF"/>
              </w:rPr>
            </w:pPr>
          </w:p>
        </w:tc>
        <w:tc>
          <w:tcPr>
            <w:tcW w:w="1275" w:type="dxa"/>
            <w:vMerge/>
            <w:vAlign w:val="center"/>
          </w:tcPr>
          <w:p w:rsidR="00C657B3" w:rsidRPr="00946145" w:rsidRDefault="00C657B3" w:rsidP="00946145">
            <w:pPr>
              <w:spacing w:line="276" w:lineRule="auto"/>
              <w:ind w:left="-108" w:right="-108"/>
              <w:contextualSpacing/>
              <w:jc w:val="center"/>
              <w:rPr>
                <w:rFonts w:ascii="Times New Roman" w:hAnsi="Times New Roman" w:cs="Times New Roman"/>
                <w:shd w:val="clear" w:color="auto" w:fill="FFFFFF"/>
              </w:rPr>
            </w:pPr>
          </w:p>
        </w:tc>
      </w:tr>
      <w:tr w:rsidR="00140EB2" w:rsidRPr="00946145" w:rsidTr="00946145">
        <w:trPr>
          <w:trHeight w:val="523"/>
        </w:trPr>
        <w:tc>
          <w:tcPr>
            <w:tcW w:w="1134" w:type="dxa"/>
            <w:vMerge/>
            <w:vAlign w:val="center"/>
          </w:tcPr>
          <w:p w:rsidR="00C657B3" w:rsidRPr="00946145" w:rsidRDefault="00C657B3" w:rsidP="00140EB2">
            <w:pPr>
              <w:spacing w:line="276" w:lineRule="auto"/>
              <w:contextualSpacing/>
              <w:jc w:val="center"/>
              <w:rPr>
                <w:rFonts w:ascii="Times New Roman" w:hAnsi="Times New Roman" w:cs="Times New Roman"/>
                <w:shd w:val="clear" w:color="auto" w:fill="FFFFFF"/>
              </w:rPr>
            </w:pPr>
          </w:p>
        </w:tc>
        <w:tc>
          <w:tcPr>
            <w:tcW w:w="851" w:type="dxa"/>
            <w:vMerge/>
            <w:vAlign w:val="center"/>
          </w:tcPr>
          <w:p w:rsidR="00C657B3" w:rsidRPr="00946145" w:rsidRDefault="00C657B3" w:rsidP="00140EB2">
            <w:pPr>
              <w:spacing w:line="276" w:lineRule="auto"/>
              <w:contextualSpacing/>
              <w:jc w:val="center"/>
              <w:rPr>
                <w:rFonts w:ascii="Times New Roman" w:hAnsi="Times New Roman" w:cs="Times New Roman"/>
              </w:rPr>
            </w:pPr>
          </w:p>
        </w:tc>
        <w:tc>
          <w:tcPr>
            <w:tcW w:w="1559" w:type="dxa"/>
            <w:vMerge w:val="restart"/>
            <w:vAlign w:val="center"/>
          </w:tcPr>
          <w:p w:rsidR="00C657B3" w:rsidRPr="00946145" w:rsidRDefault="00C657B3" w:rsidP="00946145">
            <w:pPr>
              <w:spacing w:line="276" w:lineRule="auto"/>
              <w:ind w:left="-108" w:right="-108"/>
              <w:contextualSpacing/>
              <w:jc w:val="center"/>
              <w:rPr>
                <w:rFonts w:ascii="Times New Roman" w:hAnsi="Times New Roman" w:cs="Times New Roman"/>
              </w:rPr>
            </w:pPr>
            <w:r w:rsidRPr="00946145">
              <w:rPr>
                <w:rFonts w:ascii="Times New Roman" w:hAnsi="Times New Roman" w:cs="Times New Roman"/>
              </w:rPr>
              <w:t>пескоструйная обработка</w:t>
            </w:r>
          </w:p>
        </w:tc>
        <w:tc>
          <w:tcPr>
            <w:tcW w:w="1418" w:type="dxa"/>
            <w:vAlign w:val="center"/>
          </w:tcPr>
          <w:p w:rsidR="00C657B3" w:rsidRPr="00946145" w:rsidRDefault="00C657B3" w:rsidP="00946145">
            <w:pPr>
              <w:spacing w:line="276" w:lineRule="auto"/>
              <w:ind w:left="-108" w:right="-108"/>
              <w:contextualSpacing/>
              <w:jc w:val="center"/>
              <w:rPr>
                <w:rFonts w:ascii="Times New Roman" w:hAnsi="Times New Roman" w:cs="Times New Roman"/>
              </w:rPr>
            </w:pPr>
            <w:r w:rsidRPr="00946145">
              <w:rPr>
                <w:rFonts w:ascii="Times New Roman" w:eastAsia="Times New Roman" w:hAnsi="Times New Roman" w:cs="Times New Roman"/>
                <w:snapToGrid w:val="0"/>
                <w:lang w:eastAsia="ru-RU"/>
              </w:rPr>
              <w:t xml:space="preserve">0,7 от </w:t>
            </w:r>
            <w:proofErr w:type="spellStart"/>
            <w:r w:rsidRPr="00946145">
              <w:rPr>
                <w:rFonts w:ascii="Times New Roman" w:eastAsia="Times New Roman" w:hAnsi="Times New Roman" w:cs="Times New Roman"/>
                <w:snapToGrid w:val="0"/>
                <w:lang w:eastAsia="ru-RU"/>
              </w:rPr>
              <w:t>М</w:t>
            </w:r>
            <w:r w:rsidRPr="00946145">
              <w:rPr>
                <w:rFonts w:ascii="Times New Roman" w:eastAsia="Times New Roman" w:hAnsi="Times New Roman" w:cs="Times New Roman"/>
                <w:snapToGrid w:val="0"/>
                <w:vertAlign w:val="subscript"/>
                <w:lang w:eastAsia="ru-RU"/>
              </w:rPr>
              <w:t>разр</w:t>
            </w:r>
            <w:proofErr w:type="spellEnd"/>
          </w:p>
        </w:tc>
        <w:tc>
          <w:tcPr>
            <w:tcW w:w="1134" w:type="dxa"/>
            <w:vMerge/>
            <w:vAlign w:val="center"/>
          </w:tcPr>
          <w:p w:rsidR="00C657B3" w:rsidRPr="00946145" w:rsidRDefault="00C657B3" w:rsidP="00140EB2">
            <w:pPr>
              <w:spacing w:line="276" w:lineRule="auto"/>
              <w:contextualSpacing/>
              <w:jc w:val="center"/>
              <w:rPr>
                <w:rFonts w:ascii="Times New Roman" w:hAnsi="Times New Roman" w:cs="Times New Roman"/>
                <w:shd w:val="clear" w:color="auto" w:fill="FFFFFF"/>
              </w:rPr>
            </w:pPr>
          </w:p>
        </w:tc>
        <w:tc>
          <w:tcPr>
            <w:tcW w:w="1701" w:type="dxa"/>
            <w:vMerge w:val="restart"/>
            <w:vAlign w:val="center"/>
          </w:tcPr>
          <w:p w:rsidR="00C657B3" w:rsidRPr="00946145" w:rsidRDefault="00C657B3" w:rsidP="00140EB2">
            <w:pPr>
              <w:spacing w:line="276" w:lineRule="auto"/>
              <w:contextualSpacing/>
              <w:jc w:val="center"/>
              <w:rPr>
                <w:rFonts w:ascii="Times New Roman" w:hAnsi="Times New Roman" w:cs="Times New Roman"/>
                <w:shd w:val="clear" w:color="auto" w:fill="FFFFFF"/>
              </w:rPr>
            </w:pPr>
            <w:r w:rsidRPr="00946145">
              <w:rPr>
                <w:rFonts w:ascii="Times New Roman" w:hAnsi="Times New Roman" w:cs="Times New Roman"/>
                <w:shd w:val="clear" w:color="auto" w:fill="FFFFFF"/>
              </w:rPr>
              <w:t>За 12 месяцев испытаний разрушения (трещины) не обнаружены</w:t>
            </w:r>
          </w:p>
        </w:tc>
        <w:tc>
          <w:tcPr>
            <w:tcW w:w="1275" w:type="dxa"/>
            <w:vMerge w:val="restart"/>
            <w:vAlign w:val="center"/>
          </w:tcPr>
          <w:p w:rsidR="00C657B3" w:rsidRPr="00946145" w:rsidRDefault="00C657B3" w:rsidP="00946145">
            <w:pPr>
              <w:spacing w:line="276" w:lineRule="auto"/>
              <w:ind w:left="-108" w:right="-108"/>
              <w:contextualSpacing/>
              <w:jc w:val="center"/>
              <w:rPr>
                <w:rFonts w:ascii="Times New Roman" w:hAnsi="Times New Roman" w:cs="Times New Roman"/>
                <w:shd w:val="clear" w:color="auto" w:fill="FFFFFF"/>
              </w:rPr>
            </w:pPr>
            <w:r w:rsidRPr="00946145">
              <w:rPr>
                <w:rFonts w:ascii="Times New Roman" w:hAnsi="Times New Roman" w:cs="Times New Roman"/>
                <w:shd w:val="clear" w:color="auto" w:fill="FFFFFF"/>
              </w:rPr>
              <w:t>‒</w:t>
            </w:r>
          </w:p>
        </w:tc>
      </w:tr>
      <w:tr w:rsidR="00140EB2" w:rsidRPr="00946145" w:rsidTr="00946145">
        <w:trPr>
          <w:trHeight w:val="523"/>
        </w:trPr>
        <w:tc>
          <w:tcPr>
            <w:tcW w:w="1134" w:type="dxa"/>
            <w:vMerge/>
            <w:vAlign w:val="center"/>
          </w:tcPr>
          <w:p w:rsidR="00C657B3" w:rsidRPr="00946145" w:rsidRDefault="00C657B3" w:rsidP="00140EB2">
            <w:pPr>
              <w:spacing w:line="276" w:lineRule="auto"/>
              <w:contextualSpacing/>
              <w:jc w:val="center"/>
              <w:rPr>
                <w:rFonts w:ascii="Times New Roman" w:hAnsi="Times New Roman" w:cs="Times New Roman"/>
                <w:shd w:val="clear" w:color="auto" w:fill="FFFFFF"/>
              </w:rPr>
            </w:pPr>
          </w:p>
        </w:tc>
        <w:tc>
          <w:tcPr>
            <w:tcW w:w="851" w:type="dxa"/>
            <w:vMerge/>
            <w:vAlign w:val="center"/>
          </w:tcPr>
          <w:p w:rsidR="00C657B3" w:rsidRPr="00946145" w:rsidRDefault="00C657B3" w:rsidP="00140EB2">
            <w:pPr>
              <w:spacing w:line="276" w:lineRule="auto"/>
              <w:contextualSpacing/>
              <w:jc w:val="center"/>
              <w:rPr>
                <w:rFonts w:ascii="Times New Roman" w:hAnsi="Times New Roman" w:cs="Times New Roman"/>
              </w:rPr>
            </w:pPr>
          </w:p>
        </w:tc>
        <w:tc>
          <w:tcPr>
            <w:tcW w:w="1559" w:type="dxa"/>
            <w:vMerge/>
            <w:vAlign w:val="center"/>
          </w:tcPr>
          <w:p w:rsidR="00C657B3" w:rsidRPr="00946145" w:rsidRDefault="00C657B3" w:rsidP="00946145">
            <w:pPr>
              <w:spacing w:line="276" w:lineRule="auto"/>
              <w:ind w:left="-108" w:right="-108"/>
              <w:contextualSpacing/>
              <w:jc w:val="center"/>
              <w:rPr>
                <w:rFonts w:ascii="Times New Roman" w:hAnsi="Times New Roman" w:cs="Times New Roman"/>
              </w:rPr>
            </w:pPr>
          </w:p>
        </w:tc>
        <w:tc>
          <w:tcPr>
            <w:tcW w:w="1418" w:type="dxa"/>
            <w:vAlign w:val="center"/>
          </w:tcPr>
          <w:p w:rsidR="00C657B3" w:rsidRPr="00946145" w:rsidRDefault="00C657B3" w:rsidP="00946145">
            <w:pPr>
              <w:spacing w:line="276" w:lineRule="auto"/>
              <w:ind w:left="-108" w:right="-108"/>
              <w:contextualSpacing/>
              <w:jc w:val="center"/>
              <w:rPr>
                <w:rFonts w:ascii="Times New Roman" w:eastAsia="Times New Roman" w:hAnsi="Times New Roman" w:cs="Times New Roman"/>
                <w:snapToGrid w:val="0"/>
                <w:lang w:eastAsia="ru-RU"/>
              </w:rPr>
            </w:pPr>
            <w:r w:rsidRPr="00946145">
              <w:rPr>
                <w:rFonts w:ascii="Times New Roman" w:eastAsia="Times New Roman" w:hAnsi="Times New Roman" w:cs="Times New Roman"/>
                <w:snapToGrid w:val="0"/>
                <w:lang w:eastAsia="ru-RU"/>
              </w:rPr>
              <w:t xml:space="preserve">0,5 от </w:t>
            </w:r>
            <w:proofErr w:type="spellStart"/>
            <w:r w:rsidRPr="00946145">
              <w:rPr>
                <w:rFonts w:ascii="Times New Roman" w:eastAsia="Times New Roman" w:hAnsi="Times New Roman" w:cs="Times New Roman"/>
                <w:snapToGrid w:val="0"/>
                <w:lang w:eastAsia="ru-RU"/>
              </w:rPr>
              <w:t>М</w:t>
            </w:r>
            <w:r w:rsidRPr="00946145">
              <w:rPr>
                <w:rFonts w:ascii="Times New Roman" w:eastAsia="Times New Roman" w:hAnsi="Times New Roman" w:cs="Times New Roman"/>
                <w:snapToGrid w:val="0"/>
                <w:vertAlign w:val="subscript"/>
                <w:lang w:eastAsia="ru-RU"/>
              </w:rPr>
              <w:t>разр</w:t>
            </w:r>
            <w:proofErr w:type="spellEnd"/>
          </w:p>
        </w:tc>
        <w:tc>
          <w:tcPr>
            <w:tcW w:w="1134" w:type="dxa"/>
            <w:vMerge/>
            <w:vAlign w:val="center"/>
          </w:tcPr>
          <w:p w:rsidR="00C657B3" w:rsidRPr="00946145" w:rsidRDefault="00C657B3" w:rsidP="00140EB2">
            <w:pPr>
              <w:spacing w:line="276" w:lineRule="auto"/>
              <w:contextualSpacing/>
              <w:jc w:val="center"/>
              <w:rPr>
                <w:rFonts w:ascii="Times New Roman" w:hAnsi="Times New Roman" w:cs="Times New Roman"/>
                <w:shd w:val="clear" w:color="auto" w:fill="FFFFFF"/>
              </w:rPr>
            </w:pPr>
          </w:p>
        </w:tc>
        <w:tc>
          <w:tcPr>
            <w:tcW w:w="1701" w:type="dxa"/>
            <w:vMerge/>
            <w:vAlign w:val="center"/>
          </w:tcPr>
          <w:p w:rsidR="00C657B3" w:rsidRPr="00946145" w:rsidRDefault="00C657B3" w:rsidP="00140EB2">
            <w:pPr>
              <w:spacing w:line="276" w:lineRule="auto"/>
              <w:contextualSpacing/>
              <w:jc w:val="center"/>
              <w:rPr>
                <w:rFonts w:ascii="Times New Roman" w:hAnsi="Times New Roman" w:cs="Times New Roman"/>
                <w:shd w:val="clear" w:color="auto" w:fill="FFFFFF"/>
              </w:rPr>
            </w:pPr>
          </w:p>
        </w:tc>
        <w:tc>
          <w:tcPr>
            <w:tcW w:w="1275" w:type="dxa"/>
            <w:vMerge/>
            <w:vAlign w:val="center"/>
          </w:tcPr>
          <w:p w:rsidR="00C657B3" w:rsidRPr="00946145" w:rsidRDefault="00C657B3" w:rsidP="00946145">
            <w:pPr>
              <w:spacing w:line="276" w:lineRule="auto"/>
              <w:ind w:left="-108" w:right="-108"/>
              <w:contextualSpacing/>
              <w:jc w:val="center"/>
              <w:rPr>
                <w:rFonts w:ascii="Times New Roman" w:hAnsi="Times New Roman" w:cs="Times New Roman"/>
                <w:shd w:val="clear" w:color="auto" w:fill="FFFFFF"/>
              </w:rPr>
            </w:pPr>
          </w:p>
        </w:tc>
      </w:tr>
      <w:tr w:rsidR="00140EB2" w:rsidRPr="00946145" w:rsidTr="00946145">
        <w:trPr>
          <w:trHeight w:val="211"/>
        </w:trPr>
        <w:tc>
          <w:tcPr>
            <w:tcW w:w="1134" w:type="dxa"/>
            <w:vMerge/>
            <w:vAlign w:val="center"/>
          </w:tcPr>
          <w:p w:rsidR="00C657B3" w:rsidRPr="00946145" w:rsidRDefault="00C657B3" w:rsidP="00140EB2">
            <w:pPr>
              <w:spacing w:line="276" w:lineRule="auto"/>
              <w:contextualSpacing/>
              <w:jc w:val="center"/>
              <w:rPr>
                <w:rFonts w:ascii="Times New Roman" w:hAnsi="Times New Roman" w:cs="Times New Roman"/>
                <w:shd w:val="clear" w:color="auto" w:fill="FFFFFF"/>
              </w:rPr>
            </w:pPr>
          </w:p>
        </w:tc>
        <w:tc>
          <w:tcPr>
            <w:tcW w:w="851" w:type="dxa"/>
            <w:vMerge w:val="restart"/>
            <w:vAlign w:val="center"/>
          </w:tcPr>
          <w:p w:rsidR="00C657B3" w:rsidRPr="00946145" w:rsidRDefault="00C657B3" w:rsidP="00140EB2">
            <w:pPr>
              <w:spacing w:line="276" w:lineRule="auto"/>
              <w:contextualSpacing/>
              <w:jc w:val="center"/>
              <w:rPr>
                <w:rFonts w:ascii="Times New Roman" w:hAnsi="Times New Roman" w:cs="Times New Roman"/>
              </w:rPr>
            </w:pPr>
            <w:r w:rsidRPr="00946145">
              <w:rPr>
                <w:rFonts w:ascii="Times New Roman" w:hAnsi="Times New Roman" w:cs="Times New Roman"/>
              </w:rPr>
              <w:t>М</w:t>
            </w:r>
            <w:proofErr w:type="gramStart"/>
            <w:r w:rsidRPr="00946145">
              <w:rPr>
                <w:rFonts w:ascii="Times New Roman" w:hAnsi="Times New Roman" w:cs="Times New Roman"/>
              </w:rPr>
              <w:t>6</w:t>
            </w:r>
            <w:proofErr w:type="gramEnd"/>
          </w:p>
        </w:tc>
        <w:tc>
          <w:tcPr>
            <w:tcW w:w="1559" w:type="dxa"/>
            <w:vMerge w:val="restart"/>
            <w:vAlign w:val="center"/>
          </w:tcPr>
          <w:p w:rsidR="00C657B3" w:rsidRPr="00946145" w:rsidRDefault="00C657B3" w:rsidP="00946145">
            <w:pPr>
              <w:spacing w:line="276" w:lineRule="auto"/>
              <w:ind w:left="-108" w:right="-108"/>
              <w:contextualSpacing/>
              <w:jc w:val="center"/>
              <w:rPr>
                <w:rFonts w:ascii="Times New Roman" w:hAnsi="Times New Roman" w:cs="Times New Roman"/>
              </w:rPr>
            </w:pPr>
            <w:r w:rsidRPr="00946145">
              <w:rPr>
                <w:rFonts w:ascii="Times New Roman" w:hAnsi="Times New Roman" w:cs="Times New Roman"/>
              </w:rPr>
              <w:t>шлифование</w:t>
            </w:r>
          </w:p>
        </w:tc>
        <w:tc>
          <w:tcPr>
            <w:tcW w:w="1418" w:type="dxa"/>
            <w:vMerge w:val="restart"/>
            <w:vAlign w:val="center"/>
          </w:tcPr>
          <w:p w:rsidR="00C657B3" w:rsidRPr="00946145" w:rsidRDefault="00C657B3" w:rsidP="00946145">
            <w:pPr>
              <w:spacing w:line="276" w:lineRule="auto"/>
              <w:ind w:left="-108" w:right="-108"/>
              <w:contextualSpacing/>
              <w:jc w:val="center"/>
              <w:rPr>
                <w:rFonts w:ascii="Times New Roman" w:hAnsi="Times New Roman" w:cs="Times New Roman"/>
              </w:rPr>
            </w:pPr>
            <w:r w:rsidRPr="00946145">
              <w:rPr>
                <w:rFonts w:ascii="Times New Roman" w:eastAsia="Times New Roman" w:hAnsi="Times New Roman" w:cs="Times New Roman"/>
                <w:snapToGrid w:val="0"/>
                <w:lang w:eastAsia="ru-RU"/>
              </w:rPr>
              <w:t xml:space="preserve">0,7 от </w:t>
            </w:r>
            <w:proofErr w:type="spellStart"/>
            <w:r w:rsidRPr="00946145">
              <w:rPr>
                <w:rFonts w:ascii="Times New Roman" w:eastAsia="Times New Roman" w:hAnsi="Times New Roman" w:cs="Times New Roman"/>
                <w:snapToGrid w:val="0"/>
                <w:lang w:eastAsia="ru-RU"/>
              </w:rPr>
              <w:t>М</w:t>
            </w:r>
            <w:r w:rsidRPr="00946145">
              <w:rPr>
                <w:rFonts w:ascii="Times New Roman" w:eastAsia="Times New Roman" w:hAnsi="Times New Roman" w:cs="Times New Roman"/>
                <w:snapToGrid w:val="0"/>
                <w:vertAlign w:val="subscript"/>
                <w:lang w:eastAsia="ru-RU"/>
              </w:rPr>
              <w:t>разр</w:t>
            </w:r>
            <w:proofErr w:type="spellEnd"/>
          </w:p>
        </w:tc>
        <w:tc>
          <w:tcPr>
            <w:tcW w:w="1134" w:type="dxa"/>
            <w:vAlign w:val="center"/>
          </w:tcPr>
          <w:p w:rsidR="00C657B3" w:rsidRPr="00946145" w:rsidRDefault="00A666A1" w:rsidP="00140EB2">
            <w:pPr>
              <w:spacing w:line="276" w:lineRule="auto"/>
              <w:ind w:left="-108" w:right="-49"/>
              <w:jc w:val="center"/>
              <w:rPr>
                <w:rFonts w:ascii="Times New Roman" w:eastAsia="Times New Roman" w:hAnsi="Times New Roman" w:cs="Times New Roman"/>
                <w:snapToGrid w:val="0"/>
                <w:lang w:eastAsia="ru-RU"/>
              </w:rPr>
            </w:pPr>
            <w:r w:rsidRPr="00946145">
              <w:rPr>
                <w:rFonts w:ascii="Times New Roman" w:eastAsia="Times New Roman" w:hAnsi="Times New Roman" w:cs="Times New Roman"/>
                <w:snapToGrid w:val="0"/>
                <w:lang w:eastAsia="ru-RU"/>
              </w:rPr>
              <w:t>б</w:t>
            </w:r>
            <w:r w:rsidR="00C657B3" w:rsidRPr="00946145">
              <w:rPr>
                <w:rFonts w:ascii="Times New Roman" w:eastAsia="Times New Roman" w:hAnsi="Times New Roman" w:cs="Times New Roman"/>
                <w:snapToGrid w:val="0"/>
                <w:lang w:eastAsia="ru-RU"/>
              </w:rPr>
              <w:t>ез перекоса</w:t>
            </w:r>
          </w:p>
        </w:tc>
        <w:tc>
          <w:tcPr>
            <w:tcW w:w="1701" w:type="dxa"/>
            <w:vMerge w:val="restart"/>
            <w:vAlign w:val="center"/>
          </w:tcPr>
          <w:p w:rsidR="00C657B3" w:rsidRPr="00946145" w:rsidRDefault="00C657B3" w:rsidP="00140EB2">
            <w:pPr>
              <w:spacing w:line="276" w:lineRule="auto"/>
              <w:contextualSpacing/>
              <w:jc w:val="center"/>
              <w:rPr>
                <w:rFonts w:ascii="Times New Roman" w:hAnsi="Times New Roman" w:cs="Times New Roman"/>
                <w:highlight w:val="green"/>
                <w:shd w:val="clear" w:color="auto" w:fill="FFFFFF"/>
              </w:rPr>
            </w:pPr>
            <w:r w:rsidRPr="00946145">
              <w:rPr>
                <w:rFonts w:ascii="Times New Roman" w:hAnsi="Times New Roman" w:cs="Times New Roman"/>
                <w:shd w:val="clear" w:color="auto" w:fill="FFFFFF"/>
              </w:rPr>
              <w:t>‒</w:t>
            </w:r>
          </w:p>
        </w:tc>
        <w:tc>
          <w:tcPr>
            <w:tcW w:w="1275" w:type="dxa"/>
            <w:vMerge w:val="restart"/>
            <w:vAlign w:val="center"/>
          </w:tcPr>
          <w:p w:rsidR="00C657B3" w:rsidRPr="00946145" w:rsidRDefault="00C657B3" w:rsidP="00946145">
            <w:pPr>
              <w:spacing w:line="276" w:lineRule="auto"/>
              <w:ind w:left="-108" w:right="-108"/>
              <w:contextualSpacing/>
              <w:jc w:val="center"/>
              <w:rPr>
                <w:rFonts w:ascii="Times New Roman" w:hAnsi="Times New Roman" w:cs="Times New Roman"/>
                <w:highlight w:val="green"/>
                <w:shd w:val="clear" w:color="auto" w:fill="FFFFFF"/>
              </w:rPr>
            </w:pPr>
            <w:r w:rsidRPr="00946145">
              <w:rPr>
                <w:rFonts w:ascii="Times New Roman" w:hAnsi="Times New Roman" w:cs="Times New Roman"/>
                <w:shd w:val="clear" w:color="auto" w:fill="FFFFFF"/>
              </w:rPr>
              <w:t>Аналогично</w:t>
            </w:r>
          </w:p>
        </w:tc>
      </w:tr>
      <w:tr w:rsidR="00140EB2" w:rsidRPr="00946145" w:rsidTr="00946145">
        <w:trPr>
          <w:trHeight w:val="210"/>
        </w:trPr>
        <w:tc>
          <w:tcPr>
            <w:tcW w:w="1134" w:type="dxa"/>
            <w:vMerge/>
            <w:vAlign w:val="center"/>
          </w:tcPr>
          <w:p w:rsidR="00C657B3" w:rsidRPr="00946145" w:rsidRDefault="00C657B3" w:rsidP="00140EB2">
            <w:pPr>
              <w:spacing w:line="276" w:lineRule="auto"/>
              <w:contextualSpacing/>
              <w:jc w:val="center"/>
              <w:rPr>
                <w:rFonts w:ascii="Times New Roman" w:hAnsi="Times New Roman" w:cs="Times New Roman"/>
                <w:shd w:val="clear" w:color="auto" w:fill="FFFFFF"/>
              </w:rPr>
            </w:pPr>
          </w:p>
        </w:tc>
        <w:tc>
          <w:tcPr>
            <w:tcW w:w="851" w:type="dxa"/>
            <w:vMerge/>
            <w:vAlign w:val="center"/>
          </w:tcPr>
          <w:p w:rsidR="00C657B3" w:rsidRPr="00946145" w:rsidRDefault="00C657B3" w:rsidP="00140EB2">
            <w:pPr>
              <w:spacing w:line="276" w:lineRule="auto"/>
              <w:contextualSpacing/>
              <w:jc w:val="center"/>
              <w:rPr>
                <w:rFonts w:ascii="Times New Roman" w:hAnsi="Times New Roman" w:cs="Times New Roman"/>
              </w:rPr>
            </w:pPr>
          </w:p>
        </w:tc>
        <w:tc>
          <w:tcPr>
            <w:tcW w:w="1559" w:type="dxa"/>
            <w:vMerge/>
            <w:vAlign w:val="center"/>
          </w:tcPr>
          <w:p w:rsidR="00C657B3" w:rsidRPr="00946145" w:rsidRDefault="00C657B3" w:rsidP="00946145">
            <w:pPr>
              <w:spacing w:line="276" w:lineRule="auto"/>
              <w:ind w:left="-108" w:right="-108"/>
              <w:contextualSpacing/>
              <w:jc w:val="center"/>
              <w:rPr>
                <w:rFonts w:ascii="Times New Roman" w:hAnsi="Times New Roman" w:cs="Times New Roman"/>
              </w:rPr>
            </w:pPr>
          </w:p>
        </w:tc>
        <w:tc>
          <w:tcPr>
            <w:tcW w:w="1418" w:type="dxa"/>
            <w:vMerge/>
            <w:vAlign w:val="center"/>
          </w:tcPr>
          <w:p w:rsidR="00C657B3" w:rsidRPr="00946145" w:rsidRDefault="00C657B3" w:rsidP="00946145">
            <w:pPr>
              <w:spacing w:line="276" w:lineRule="auto"/>
              <w:ind w:left="-108" w:right="-108"/>
              <w:contextualSpacing/>
              <w:jc w:val="center"/>
              <w:rPr>
                <w:rFonts w:ascii="Times New Roman" w:eastAsia="Times New Roman" w:hAnsi="Times New Roman" w:cs="Times New Roman"/>
                <w:snapToGrid w:val="0"/>
                <w:lang w:eastAsia="ru-RU"/>
              </w:rPr>
            </w:pPr>
          </w:p>
        </w:tc>
        <w:tc>
          <w:tcPr>
            <w:tcW w:w="1134" w:type="dxa"/>
            <w:vAlign w:val="center"/>
          </w:tcPr>
          <w:p w:rsidR="00C657B3" w:rsidRPr="00946145" w:rsidRDefault="00A666A1" w:rsidP="00140EB2">
            <w:pPr>
              <w:spacing w:line="276" w:lineRule="auto"/>
              <w:ind w:left="-108" w:right="-49"/>
              <w:jc w:val="center"/>
              <w:rPr>
                <w:rFonts w:ascii="Times New Roman" w:eastAsia="Times New Roman" w:hAnsi="Times New Roman" w:cs="Times New Roman"/>
                <w:snapToGrid w:val="0"/>
                <w:lang w:eastAsia="ru-RU"/>
              </w:rPr>
            </w:pPr>
            <w:r w:rsidRPr="00946145">
              <w:rPr>
                <w:rFonts w:ascii="Times New Roman" w:eastAsia="Times New Roman" w:hAnsi="Times New Roman" w:cs="Times New Roman"/>
                <w:snapToGrid w:val="0"/>
                <w:lang w:eastAsia="ru-RU"/>
              </w:rPr>
              <w:t>п</w:t>
            </w:r>
            <w:r w:rsidR="00C657B3" w:rsidRPr="00946145">
              <w:rPr>
                <w:rFonts w:ascii="Times New Roman" w:eastAsia="Times New Roman" w:hAnsi="Times New Roman" w:cs="Times New Roman"/>
                <w:snapToGrid w:val="0"/>
                <w:lang w:eastAsia="ru-RU"/>
              </w:rPr>
              <w:t>ерекос 8°</w:t>
            </w:r>
          </w:p>
        </w:tc>
        <w:tc>
          <w:tcPr>
            <w:tcW w:w="1701" w:type="dxa"/>
            <w:vMerge/>
            <w:vAlign w:val="center"/>
          </w:tcPr>
          <w:p w:rsidR="00C657B3" w:rsidRPr="00946145" w:rsidRDefault="00C657B3" w:rsidP="00140EB2">
            <w:pPr>
              <w:spacing w:line="276" w:lineRule="auto"/>
              <w:contextualSpacing/>
              <w:jc w:val="center"/>
              <w:rPr>
                <w:rFonts w:ascii="Times New Roman" w:hAnsi="Times New Roman" w:cs="Times New Roman"/>
                <w:shd w:val="clear" w:color="auto" w:fill="FFFFFF"/>
              </w:rPr>
            </w:pPr>
          </w:p>
        </w:tc>
        <w:tc>
          <w:tcPr>
            <w:tcW w:w="1275" w:type="dxa"/>
            <w:vMerge/>
            <w:vAlign w:val="center"/>
          </w:tcPr>
          <w:p w:rsidR="00C657B3" w:rsidRPr="00946145" w:rsidRDefault="00C657B3" w:rsidP="00946145">
            <w:pPr>
              <w:spacing w:line="276" w:lineRule="auto"/>
              <w:ind w:left="-108" w:right="-108"/>
              <w:contextualSpacing/>
              <w:jc w:val="center"/>
              <w:rPr>
                <w:rFonts w:ascii="Times New Roman" w:hAnsi="Times New Roman" w:cs="Times New Roman"/>
                <w:highlight w:val="green"/>
                <w:shd w:val="clear" w:color="auto" w:fill="FFFFFF"/>
              </w:rPr>
            </w:pPr>
          </w:p>
        </w:tc>
      </w:tr>
      <w:tr w:rsidR="00140EB2" w:rsidRPr="00946145" w:rsidTr="00946145">
        <w:trPr>
          <w:trHeight w:val="199"/>
        </w:trPr>
        <w:tc>
          <w:tcPr>
            <w:tcW w:w="1134" w:type="dxa"/>
            <w:vMerge/>
            <w:vAlign w:val="center"/>
          </w:tcPr>
          <w:p w:rsidR="00C657B3" w:rsidRPr="00946145" w:rsidRDefault="00C657B3" w:rsidP="00140EB2">
            <w:pPr>
              <w:spacing w:line="276" w:lineRule="auto"/>
              <w:contextualSpacing/>
              <w:jc w:val="center"/>
              <w:rPr>
                <w:rFonts w:ascii="Times New Roman" w:hAnsi="Times New Roman" w:cs="Times New Roman"/>
                <w:shd w:val="clear" w:color="auto" w:fill="FFFFFF"/>
              </w:rPr>
            </w:pPr>
          </w:p>
        </w:tc>
        <w:tc>
          <w:tcPr>
            <w:tcW w:w="851" w:type="dxa"/>
            <w:vMerge/>
            <w:vAlign w:val="center"/>
          </w:tcPr>
          <w:p w:rsidR="00C657B3" w:rsidRPr="00946145" w:rsidRDefault="00C657B3" w:rsidP="00140EB2">
            <w:pPr>
              <w:spacing w:line="276" w:lineRule="auto"/>
              <w:contextualSpacing/>
              <w:jc w:val="center"/>
              <w:rPr>
                <w:rFonts w:ascii="Times New Roman" w:hAnsi="Times New Roman" w:cs="Times New Roman"/>
              </w:rPr>
            </w:pPr>
          </w:p>
        </w:tc>
        <w:tc>
          <w:tcPr>
            <w:tcW w:w="1559" w:type="dxa"/>
            <w:vMerge/>
            <w:vAlign w:val="center"/>
          </w:tcPr>
          <w:p w:rsidR="00C657B3" w:rsidRPr="00946145" w:rsidRDefault="00C657B3" w:rsidP="00946145">
            <w:pPr>
              <w:spacing w:line="276" w:lineRule="auto"/>
              <w:ind w:left="-108" w:right="-108"/>
              <w:contextualSpacing/>
              <w:jc w:val="center"/>
              <w:rPr>
                <w:rFonts w:ascii="Times New Roman" w:hAnsi="Times New Roman" w:cs="Times New Roman"/>
              </w:rPr>
            </w:pPr>
          </w:p>
        </w:tc>
        <w:tc>
          <w:tcPr>
            <w:tcW w:w="1418" w:type="dxa"/>
            <w:vMerge w:val="restart"/>
            <w:vAlign w:val="center"/>
          </w:tcPr>
          <w:p w:rsidR="00C657B3" w:rsidRPr="00946145" w:rsidRDefault="00C657B3" w:rsidP="00946145">
            <w:pPr>
              <w:spacing w:line="276" w:lineRule="auto"/>
              <w:ind w:left="-108" w:right="-108"/>
              <w:contextualSpacing/>
              <w:jc w:val="center"/>
              <w:rPr>
                <w:rFonts w:ascii="Times New Roman" w:eastAsia="Times New Roman" w:hAnsi="Times New Roman" w:cs="Times New Roman"/>
                <w:snapToGrid w:val="0"/>
                <w:lang w:eastAsia="ru-RU"/>
              </w:rPr>
            </w:pPr>
            <w:r w:rsidRPr="00946145">
              <w:rPr>
                <w:rFonts w:ascii="Times New Roman" w:eastAsia="Times New Roman" w:hAnsi="Times New Roman" w:cs="Times New Roman"/>
                <w:snapToGrid w:val="0"/>
                <w:lang w:eastAsia="ru-RU"/>
              </w:rPr>
              <w:t xml:space="preserve">0,5 от </w:t>
            </w:r>
            <w:proofErr w:type="spellStart"/>
            <w:r w:rsidRPr="00946145">
              <w:rPr>
                <w:rFonts w:ascii="Times New Roman" w:eastAsia="Times New Roman" w:hAnsi="Times New Roman" w:cs="Times New Roman"/>
                <w:snapToGrid w:val="0"/>
                <w:lang w:eastAsia="ru-RU"/>
              </w:rPr>
              <w:t>М</w:t>
            </w:r>
            <w:r w:rsidRPr="00946145">
              <w:rPr>
                <w:rFonts w:ascii="Times New Roman" w:eastAsia="Times New Roman" w:hAnsi="Times New Roman" w:cs="Times New Roman"/>
                <w:snapToGrid w:val="0"/>
                <w:vertAlign w:val="subscript"/>
                <w:lang w:eastAsia="ru-RU"/>
              </w:rPr>
              <w:t>разр</w:t>
            </w:r>
            <w:proofErr w:type="spellEnd"/>
          </w:p>
        </w:tc>
        <w:tc>
          <w:tcPr>
            <w:tcW w:w="1134" w:type="dxa"/>
            <w:vAlign w:val="center"/>
          </w:tcPr>
          <w:p w:rsidR="00C657B3" w:rsidRPr="00946145" w:rsidRDefault="00A666A1" w:rsidP="00140EB2">
            <w:pPr>
              <w:spacing w:line="276" w:lineRule="auto"/>
              <w:ind w:left="-108" w:right="-49"/>
              <w:jc w:val="center"/>
              <w:rPr>
                <w:rFonts w:ascii="Times New Roman" w:eastAsia="Times New Roman" w:hAnsi="Times New Roman" w:cs="Times New Roman"/>
                <w:snapToGrid w:val="0"/>
                <w:lang w:eastAsia="ru-RU"/>
              </w:rPr>
            </w:pPr>
            <w:r w:rsidRPr="00946145">
              <w:rPr>
                <w:rFonts w:ascii="Times New Roman" w:eastAsia="Times New Roman" w:hAnsi="Times New Roman" w:cs="Times New Roman"/>
                <w:snapToGrid w:val="0"/>
                <w:lang w:eastAsia="ru-RU"/>
              </w:rPr>
              <w:t>б</w:t>
            </w:r>
            <w:r w:rsidR="00C657B3" w:rsidRPr="00946145">
              <w:rPr>
                <w:rFonts w:ascii="Times New Roman" w:eastAsia="Times New Roman" w:hAnsi="Times New Roman" w:cs="Times New Roman"/>
                <w:snapToGrid w:val="0"/>
                <w:lang w:eastAsia="ru-RU"/>
              </w:rPr>
              <w:t>ез перекоса</w:t>
            </w:r>
          </w:p>
        </w:tc>
        <w:tc>
          <w:tcPr>
            <w:tcW w:w="1701" w:type="dxa"/>
            <w:vMerge/>
            <w:vAlign w:val="center"/>
          </w:tcPr>
          <w:p w:rsidR="00C657B3" w:rsidRPr="00946145" w:rsidRDefault="00C657B3" w:rsidP="00140EB2">
            <w:pPr>
              <w:spacing w:line="276" w:lineRule="auto"/>
              <w:contextualSpacing/>
              <w:jc w:val="center"/>
              <w:rPr>
                <w:rFonts w:ascii="Times New Roman" w:hAnsi="Times New Roman" w:cs="Times New Roman"/>
                <w:shd w:val="clear" w:color="auto" w:fill="FFFFFF"/>
              </w:rPr>
            </w:pPr>
          </w:p>
        </w:tc>
        <w:tc>
          <w:tcPr>
            <w:tcW w:w="1275" w:type="dxa"/>
            <w:vMerge/>
            <w:vAlign w:val="center"/>
          </w:tcPr>
          <w:p w:rsidR="00C657B3" w:rsidRPr="00946145" w:rsidRDefault="00C657B3" w:rsidP="00946145">
            <w:pPr>
              <w:spacing w:line="276" w:lineRule="auto"/>
              <w:ind w:left="-108" w:right="-108"/>
              <w:contextualSpacing/>
              <w:jc w:val="center"/>
              <w:rPr>
                <w:rFonts w:ascii="Times New Roman" w:hAnsi="Times New Roman" w:cs="Times New Roman"/>
                <w:highlight w:val="green"/>
                <w:shd w:val="clear" w:color="auto" w:fill="FFFFFF"/>
              </w:rPr>
            </w:pPr>
          </w:p>
        </w:tc>
      </w:tr>
      <w:tr w:rsidR="00140EB2" w:rsidRPr="00946145" w:rsidTr="00946145">
        <w:trPr>
          <w:trHeight w:val="115"/>
        </w:trPr>
        <w:tc>
          <w:tcPr>
            <w:tcW w:w="1134" w:type="dxa"/>
            <w:vMerge/>
            <w:vAlign w:val="center"/>
          </w:tcPr>
          <w:p w:rsidR="00C657B3" w:rsidRPr="00946145" w:rsidRDefault="00C657B3" w:rsidP="00140EB2">
            <w:pPr>
              <w:spacing w:line="276" w:lineRule="auto"/>
              <w:contextualSpacing/>
              <w:jc w:val="center"/>
              <w:rPr>
                <w:rFonts w:ascii="Times New Roman" w:hAnsi="Times New Roman" w:cs="Times New Roman"/>
                <w:shd w:val="clear" w:color="auto" w:fill="FFFFFF"/>
              </w:rPr>
            </w:pPr>
          </w:p>
        </w:tc>
        <w:tc>
          <w:tcPr>
            <w:tcW w:w="851" w:type="dxa"/>
            <w:vMerge/>
            <w:vAlign w:val="center"/>
          </w:tcPr>
          <w:p w:rsidR="00C657B3" w:rsidRPr="00946145" w:rsidRDefault="00C657B3" w:rsidP="00140EB2">
            <w:pPr>
              <w:spacing w:line="276" w:lineRule="auto"/>
              <w:contextualSpacing/>
              <w:jc w:val="center"/>
              <w:rPr>
                <w:rFonts w:ascii="Times New Roman" w:hAnsi="Times New Roman" w:cs="Times New Roman"/>
              </w:rPr>
            </w:pPr>
          </w:p>
        </w:tc>
        <w:tc>
          <w:tcPr>
            <w:tcW w:w="1559" w:type="dxa"/>
            <w:vMerge/>
            <w:vAlign w:val="center"/>
          </w:tcPr>
          <w:p w:rsidR="00C657B3" w:rsidRPr="00946145" w:rsidRDefault="00C657B3" w:rsidP="00946145">
            <w:pPr>
              <w:spacing w:line="276" w:lineRule="auto"/>
              <w:ind w:left="-108" w:right="-108"/>
              <w:contextualSpacing/>
              <w:jc w:val="center"/>
              <w:rPr>
                <w:rFonts w:ascii="Times New Roman" w:hAnsi="Times New Roman" w:cs="Times New Roman"/>
              </w:rPr>
            </w:pPr>
          </w:p>
        </w:tc>
        <w:tc>
          <w:tcPr>
            <w:tcW w:w="1418" w:type="dxa"/>
            <w:vMerge/>
            <w:vAlign w:val="center"/>
          </w:tcPr>
          <w:p w:rsidR="00C657B3" w:rsidRPr="00946145" w:rsidRDefault="00C657B3" w:rsidP="00946145">
            <w:pPr>
              <w:spacing w:line="276" w:lineRule="auto"/>
              <w:ind w:left="-108" w:right="-108"/>
              <w:contextualSpacing/>
              <w:jc w:val="center"/>
              <w:rPr>
                <w:rFonts w:ascii="Times New Roman" w:eastAsia="Times New Roman" w:hAnsi="Times New Roman" w:cs="Times New Roman"/>
                <w:snapToGrid w:val="0"/>
                <w:lang w:eastAsia="ru-RU"/>
              </w:rPr>
            </w:pPr>
          </w:p>
        </w:tc>
        <w:tc>
          <w:tcPr>
            <w:tcW w:w="1134" w:type="dxa"/>
            <w:vAlign w:val="center"/>
          </w:tcPr>
          <w:p w:rsidR="00C657B3" w:rsidRPr="00946145" w:rsidRDefault="00A666A1" w:rsidP="00140EB2">
            <w:pPr>
              <w:spacing w:line="276" w:lineRule="auto"/>
              <w:ind w:left="-108" w:right="-49"/>
              <w:jc w:val="center"/>
              <w:rPr>
                <w:rFonts w:ascii="Times New Roman" w:eastAsia="Times New Roman" w:hAnsi="Times New Roman" w:cs="Times New Roman"/>
                <w:snapToGrid w:val="0"/>
                <w:lang w:eastAsia="ru-RU"/>
              </w:rPr>
            </w:pPr>
            <w:r w:rsidRPr="00946145">
              <w:rPr>
                <w:rFonts w:ascii="Times New Roman" w:eastAsia="Times New Roman" w:hAnsi="Times New Roman" w:cs="Times New Roman"/>
                <w:snapToGrid w:val="0"/>
                <w:lang w:eastAsia="ru-RU"/>
              </w:rPr>
              <w:t>п</w:t>
            </w:r>
            <w:r w:rsidR="00C657B3" w:rsidRPr="00946145">
              <w:rPr>
                <w:rFonts w:ascii="Times New Roman" w:eastAsia="Times New Roman" w:hAnsi="Times New Roman" w:cs="Times New Roman"/>
                <w:snapToGrid w:val="0"/>
                <w:lang w:eastAsia="ru-RU"/>
              </w:rPr>
              <w:t>ерекос 8°</w:t>
            </w:r>
          </w:p>
        </w:tc>
        <w:tc>
          <w:tcPr>
            <w:tcW w:w="1701" w:type="dxa"/>
            <w:vMerge/>
            <w:vAlign w:val="center"/>
          </w:tcPr>
          <w:p w:rsidR="00C657B3" w:rsidRPr="00946145" w:rsidRDefault="00C657B3" w:rsidP="00140EB2">
            <w:pPr>
              <w:spacing w:line="276" w:lineRule="auto"/>
              <w:contextualSpacing/>
              <w:jc w:val="center"/>
              <w:rPr>
                <w:rFonts w:ascii="Times New Roman" w:hAnsi="Times New Roman" w:cs="Times New Roman"/>
                <w:shd w:val="clear" w:color="auto" w:fill="FFFFFF"/>
              </w:rPr>
            </w:pPr>
          </w:p>
        </w:tc>
        <w:tc>
          <w:tcPr>
            <w:tcW w:w="1275" w:type="dxa"/>
            <w:vMerge/>
            <w:vAlign w:val="center"/>
          </w:tcPr>
          <w:p w:rsidR="00C657B3" w:rsidRPr="00946145" w:rsidRDefault="00C657B3" w:rsidP="00946145">
            <w:pPr>
              <w:spacing w:line="276" w:lineRule="auto"/>
              <w:ind w:left="-108" w:right="-108"/>
              <w:contextualSpacing/>
              <w:jc w:val="center"/>
              <w:rPr>
                <w:rFonts w:ascii="Times New Roman" w:hAnsi="Times New Roman" w:cs="Times New Roman"/>
                <w:highlight w:val="green"/>
                <w:shd w:val="clear" w:color="auto" w:fill="FFFFFF"/>
              </w:rPr>
            </w:pPr>
          </w:p>
        </w:tc>
      </w:tr>
      <w:tr w:rsidR="00140EB2" w:rsidRPr="00946145" w:rsidTr="00946145">
        <w:trPr>
          <w:trHeight w:val="238"/>
        </w:trPr>
        <w:tc>
          <w:tcPr>
            <w:tcW w:w="1134" w:type="dxa"/>
            <w:vMerge/>
            <w:vAlign w:val="center"/>
          </w:tcPr>
          <w:p w:rsidR="00C657B3" w:rsidRPr="00946145" w:rsidRDefault="00C657B3" w:rsidP="00140EB2">
            <w:pPr>
              <w:spacing w:line="276" w:lineRule="auto"/>
              <w:contextualSpacing/>
              <w:jc w:val="center"/>
              <w:rPr>
                <w:rFonts w:ascii="Times New Roman" w:hAnsi="Times New Roman" w:cs="Times New Roman"/>
                <w:shd w:val="clear" w:color="auto" w:fill="FFFFFF"/>
              </w:rPr>
            </w:pPr>
          </w:p>
        </w:tc>
        <w:tc>
          <w:tcPr>
            <w:tcW w:w="851" w:type="dxa"/>
            <w:vMerge/>
            <w:vAlign w:val="center"/>
          </w:tcPr>
          <w:p w:rsidR="00C657B3" w:rsidRPr="00946145" w:rsidRDefault="00C657B3" w:rsidP="00140EB2">
            <w:pPr>
              <w:spacing w:line="276" w:lineRule="auto"/>
              <w:contextualSpacing/>
              <w:jc w:val="center"/>
              <w:rPr>
                <w:rFonts w:ascii="Times New Roman" w:hAnsi="Times New Roman" w:cs="Times New Roman"/>
              </w:rPr>
            </w:pPr>
          </w:p>
        </w:tc>
        <w:tc>
          <w:tcPr>
            <w:tcW w:w="1559" w:type="dxa"/>
            <w:vMerge w:val="restart"/>
            <w:vAlign w:val="center"/>
          </w:tcPr>
          <w:p w:rsidR="00C657B3" w:rsidRPr="00946145" w:rsidRDefault="00C657B3" w:rsidP="00946145">
            <w:pPr>
              <w:spacing w:line="276" w:lineRule="auto"/>
              <w:ind w:left="-108" w:right="-108"/>
              <w:contextualSpacing/>
              <w:jc w:val="center"/>
              <w:rPr>
                <w:rFonts w:ascii="Times New Roman" w:hAnsi="Times New Roman" w:cs="Times New Roman"/>
              </w:rPr>
            </w:pPr>
            <w:r w:rsidRPr="00946145">
              <w:rPr>
                <w:rFonts w:ascii="Times New Roman" w:hAnsi="Times New Roman" w:cs="Times New Roman"/>
              </w:rPr>
              <w:t>пескоструйная обработка</w:t>
            </w:r>
          </w:p>
        </w:tc>
        <w:tc>
          <w:tcPr>
            <w:tcW w:w="1418" w:type="dxa"/>
            <w:vMerge w:val="restart"/>
            <w:vAlign w:val="center"/>
          </w:tcPr>
          <w:p w:rsidR="00C657B3" w:rsidRPr="00946145" w:rsidRDefault="00C657B3" w:rsidP="00946145">
            <w:pPr>
              <w:spacing w:line="276" w:lineRule="auto"/>
              <w:ind w:left="-108" w:right="-108"/>
              <w:contextualSpacing/>
              <w:jc w:val="center"/>
              <w:rPr>
                <w:rFonts w:ascii="Times New Roman" w:hAnsi="Times New Roman" w:cs="Times New Roman"/>
              </w:rPr>
            </w:pPr>
            <w:r w:rsidRPr="00946145">
              <w:rPr>
                <w:rFonts w:ascii="Times New Roman" w:eastAsia="Times New Roman" w:hAnsi="Times New Roman" w:cs="Times New Roman"/>
                <w:snapToGrid w:val="0"/>
                <w:lang w:eastAsia="ru-RU"/>
              </w:rPr>
              <w:t xml:space="preserve">0,7 от </w:t>
            </w:r>
            <w:proofErr w:type="spellStart"/>
            <w:r w:rsidRPr="00946145">
              <w:rPr>
                <w:rFonts w:ascii="Times New Roman" w:eastAsia="Times New Roman" w:hAnsi="Times New Roman" w:cs="Times New Roman"/>
                <w:snapToGrid w:val="0"/>
                <w:lang w:eastAsia="ru-RU"/>
              </w:rPr>
              <w:t>М</w:t>
            </w:r>
            <w:r w:rsidRPr="00946145">
              <w:rPr>
                <w:rFonts w:ascii="Times New Roman" w:eastAsia="Times New Roman" w:hAnsi="Times New Roman" w:cs="Times New Roman"/>
                <w:snapToGrid w:val="0"/>
                <w:vertAlign w:val="subscript"/>
                <w:lang w:eastAsia="ru-RU"/>
              </w:rPr>
              <w:t>разр</w:t>
            </w:r>
            <w:proofErr w:type="spellEnd"/>
          </w:p>
        </w:tc>
        <w:tc>
          <w:tcPr>
            <w:tcW w:w="1134" w:type="dxa"/>
            <w:vAlign w:val="center"/>
          </w:tcPr>
          <w:p w:rsidR="00C657B3" w:rsidRPr="00946145" w:rsidRDefault="00C657B3" w:rsidP="00140EB2">
            <w:pPr>
              <w:spacing w:line="276" w:lineRule="auto"/>
              <w:ind w:left="-108" w:right="-49"/>
              <w:jc w:val="center"/>
              <w:rPr>
                <w:rFonts w:ascii="Times New Roman" w:eastAsia="Times New Roman" w:hAnsi="Times New Roman" w:cs="Times New Roman"/>
                <w:snapToGrid w:val="0"/>
                <w:lang w:eastAsia="ru-RU"/>
              </w:rPr>
            </w:pPr>
            <w:r w:rsidRPr="00946145">
              <w:rPr>
                <w:rFonts w:ascii="Times New Roman" w:eastAsia="Times New Roman" w:hAnsi="Times New Roman" w:cs="Times New Roman"/>
                <w:snapToGrid w:val="0"/>
                <w:lang w:eastAsia="ru-RU"/>
              </w:rPr>
              <w:t>Без перекоса</w:t>
            </w:r>
          </w:p>
        </w:tc>
        <w:tc>
          <w:tcPr>
            <w:tcW w:w="1701" w:type="dxa"/>
            <w:vMerge w:val="restart"/>
            <w:vAlign w:val="center"/>
          </w:tcPr>
          <w:p w:rsidR="00C657B3" w:rsidRPr="00946145" w:rsidRDefault="00C657B3" w:rsidP="00140EB2">
            <w:pPr>
              <w:spacing w:line="276" w:lineRule="auto"/>
              <w:contextualSpacing/>
              <w:jc w:val="center"/>
              <w:rPr>
                <w:rFonts w:ascii="Times New Roman" w:hAnsi="Times New Roman" w:cs="Times New Roman"/>
                <w:highlight w:val="green"/>
                <w:shd w:val="clear" w:color="auto" w:fill="FFFFFF"/>
              </w:rPr>
            </w:pPr>
            <w:r w:rsidRPr="00946145">
              <w:rPr>
                <w:rFonts w:ascii="Times New Roman" w:hAnsi="Times New Roman" w:cs="Times New Roman"/>
                <w:shd w:val="clear" w:color="auto" w:fill="FFFFFF"/>
              </w:rPr>
              <w:t>‒</w:t>
            </w:r>
          </w:p>
        </w:tc>
        <w:tc>
          <w:tcPr>
            <w:tcW w:w="1275" w:type="dxa"/>
            <w:vMerge w:val="restart"/>
            <w:vAlign w:val="center"/>
          </w:tcPr>
          <w:p w:rsidR="00C657B3" w:rsidRPr="00946145" w:rsidRDefault="00C657B3" w:rsidP="00946145">
            <w:pPr>
              <w:spacing w:line="276" w:lineRule="auto"/>
              <w:ind w:left="-108" w:right="-108"/>
              <w:contextualSpacing/>
              <w:jc w:val="center"/>
              <w:rPr>
                <w:rFonts w:ascii="Times New Roman" w:hAnsi="Times New Roman" w:cs="Times New Roman"/>
                <w:highlight w:val="green"/>
                <w:shd w:val="clear" w:color="auto" w:fill="FFFFFF"/>
              </w:rPr>
            </w:pPr>
            <w:r w:rsidRPr="00946145">
              <w:rPr>
                <w:rFonts w:ascii="Times New Roman" w:hAnsi="Times New Roman" w:cs="Times New Roman"/>
                <w:shd w:val="clear" w:color="auto" w:fill="FFFFFF"/>
              </w:rPr>
              <w:t>Аналогично</w:t>
            </w:r>
          </w:p>
        </w:tc>
      </w:tr>
      <w:tr w:rsidR="00140EB2" w:rsidRPr="00946145" w:rsidTr="00946145">
        <w:trPr>
          <w:trHeight w:val="237"/>
        </w:trPr>
        <w:tc>
          <w:tcPr>
            <w:tcW w:w="1134" w:type="dxa"/>
            <w:vMerge/>
            <w:vAlign w:val="center"/>
          </w:tcPr>
          <w:p w:rsidR="00C657B3" w:rsidRPr="00946145" w:rsidRDefault="00C657B3" w:rsidP="00140EB2">
            <w:pPr>
              <w:spacing w:line="276" w:lineRule="auto"/>
              <w:contextualSpacing/>
              <w:jc w:val="center"/>
              <w:rPr>
                <w:rFonts w:ascii="Times New Roman" w:hAnsi="Times New Roman" w:cs="Times New Roman"/>
                <w:shd w:val="clear" w:color="auto" w:fill="FFFFFF"/>
              </w:rPr>
            </w:pPr>
          </w:p>
        </w:tc>
        <w:tc>
          <w:tcPr>
            <w:tcW w:w="851" w:type="dxa"/>
            <w:vMerge/>
            <w:vAlign w:val="center"/>
          </w:tcPr>
          <w:p w:rsidR="00C657B3" w:rsidRPr="00946145" w:rsidRDefault="00C657B3" w:rsidP="00140EB2">
            <w:pPr>
              <w:spacing w:line="276" w:lineRule="auto"/>
              <w:contextualSpacing/>
              <w:jc w:val="center"/>
              <w:rPr>
                <w:rFonts w:ascii="Times New Roman" w:hAnsi="Times New Roman" w:cs="Times New Roman"/>
              </w:rPr>
            </w:pPr>
          </w:p>
        </w:tc>
        <w:tc>
          <w:tcPr>
            <w:tcW w:w="1559" w:type="dxa"/>
            <w:vMerge/>
            <w:vAlign w:val="center"/>
          </w:tcPr>
          <w:p w:rsidR="00C657B3" w:rsidRPr="00946145" w:rsidRDefault="00C657B3" w:rsidP="00140EB2">
            <w:pPr>
              <w:spacing w:line="276" w:lineRule="auto"/>
              <w:contextualSpacing/>
              <w:jc w:val="center"/>
              <w:rPr>
                <w:rFonts w:ascii="Times New Roman" w:hAnsi="Times New Roman" w:cs="Times New Roman"/>
              </w:rPr>
            </w:pPr>
          </w:p>
        </w:tc>
        <w:tc>
          <w:tcPr>
            <w:tcW w:w="1418" w:type="dxa"/>
            <w:vMerge/>
            <w:vAlign w:val="center"/>
          </w:tcPr>
          <w:p w:rsidR="00C657B3" w:rsidRPr="00946145" w:rsidRDefault="00C657B3" w:rsidP="00946145">
            <w:pPr>
              <w:spacing w:line="276" w:lineRule="auto"/>
              <w:ind w:left="-108" w:right="-108"/>
              <w:contextualSpacing/>
              <w:jc w:val="center"/>
              <w:rPr>
                <w:rFonts w:ascii="Times New Roman" w:eastAsia="Times New Roman" w:hAnsi="Times New Roman" w:cs="Times New Roman"/>
                <w:snapToGrid w:val="0"/>
                <w:lang w:eastAsia="ru-RU"/>
              </w:rPr>
            </w:pPr>
          </w:p>
        </w:tc>
        <w:tc>
          <w:tcPr>
            <w:tcW w:w="1134" w:type="dxa"/>
            <w:vAlign w:val="center"/>
          </w:tcPr>
          <w:p w:rsidR="00C657B3" w:rsidRPr="00946145" w:rsidRDefault="00A666A1" w:rsidP="00140EB2">
            <w:pPr>
              <w:spacing w:line="276" w:lineRule="auto"/>
              <w:ind w:left="-108" w:right="-49"/>
              <w:jc w:val="center"/>
              <w:rPr>
                <w:rFonts w:ascii="Times New Roman" w:eastAsia="Times New Roman" w:hAnsi="Times New Roman" w:cs="Times New Roman"/>
                <w:snapToGrid w:val="0"/>
                <w:lang w:eastAsia="ru-RU"/>
              </w:rPr>
            </w:pPr>
            <w:r w:rsidRPr="00946145">
              <w:rPr>
                <w:rFonts w:ascii="Times New Roman" w:eastAsia="Times New Roman" w:hAnsi="Times New Roman" w:cs="Times New Roman"/>
                <w:snapToGrid w:val="0"/>
                <w:lang w:eastAsia="ru-RU"/>
              </w:rPr>
              <w:t>п</w:t>
            </w:r>
            <w:r w:rsidR="00C657B3" w:rsidRPr="00946145">
              <w:rPr>
                <w:rFonts w:ascii="Times New Roman" w:eastAsia="Times New Roman" w:hAnsi="Times New Roman" w:cs="Times New Roman"/>
                <w:snapToGrid w:val="0"/>
                <w:lang w:eastAsia="ru-RU"/>
              </w:rPr>
              <w:t>ерекос 8°</w:t>
            </w:r>
          </w:p>
        </w:tc>
        <w:tc>
          <w:tcPr>
            <w:tcW w:w="1701" w:type="dxa"/>
            <w:vMerge/>
            <w:vAlign w:val="center"/>
          </w:tcPr>
          <w:p w:rsidR="00C657B3" w:rsidRPr="00946145" w:rsidRDefault="00C657B3" w:rsidP="00140EB2">
            <w:pPr>
              <w:spacing w:line="276" w:lineRule="auto"/>
              <w:contextualSpacing/>
              <w:jc w:val="center"/>
              <w:rPr>
                <w:rFonts w:ascii="Times New Roman" w:hAnsi="Times New Roman" w:cs="Times New Roman"/>
                <w:shd w:val="clear" w:color="auto" w:fill="FFFFFF"/>
              </w:rPr>
            </w:pPr>
          </w:p>
        </w:tc>
        <w:tc>
          <w:tcPr>
            <w:tcW w:w="1275" w:type="dxa"/>
            <w:vMerge/>
            <w:vAlign w:val="center"/>
          </w:tcPr>
          <w:p w:rsidR="00C657B3" w:rsidRPr="00946145" w:rsidRDefault="00C657B3" w:rsidP="00140EB2">
            <w:pPr>
              <w:spacing w:line="276" w:lineRule="auto"/>
              <w:contextualSpacing/>
              <w:jc w:val="center"/>
              <w:rPr>
                <w:rFonts w:ascii="Times New Roman" w:hAnsi="Times New Roman" w:cs="Times New Roman"/>
                <w:highlight w:val="green"/>
                <w:shd w:val="clear" w:color="auto" w:fill="FFFFFF"/>
              </w:rPr>
            </w:pPr>
          </w:p>
        </w:tc>
      </w:tr>
      <w:tr w:rsidR="00140EB2" w:rsidRPr="00946145" w:rsidTr="00946145">
        <w:trPr>
          <w:trHeight w:val="523"/>
        </w:trPr>
        <w:tc>
          <w:tcPr>
            <w:tcW w:w="1134" w:type="dxa"/>
            <w:vMerge/>
            <w:vAlign w:val="center"/>
          </w:tcPr>
          <w:p w:rsidR="00C657B3" w:rsidRPr="00946145" w:rsidRDefault="00C657B3" w:rsidP="00140EB2">
            <w:pPr>
              <w:spacing w:line="276" w:lineRule="auto"/>
              <w:contextualSpacing/>
              <w:jc w:val="center"/>
              <w:rPr>
                <w:rFonts w:ascii="Times New Roman" w:hAnsi="Times New Roman" w:cs="Times New Roman"/>
                <w:shd w:val="clear" w:color="auto" w:fill="FFFFFF"/>
              </w:rPr>
            </w:pPr>
          </w:p>
        </w:tc>
        <w:tc>
          <w:tcPr>
            <w:tcW w:w="851" w:type="dxa"/>
            <w:vMerge/>
            <w:vAlign w:val="center"/>
          </w:tcPr>
          <w:p w:rsidR="00C657B3" w:rsidRPr="00946145" w:rsidRDefault="00C657B3" w:rsidP="00140EB2">
            <w:pPr>
              <w:spacing w:line="276" w:lineRule="auto"/>
              <w:contextualSpacing/>
              <w:jc w:val="center"/>
              <w:rPr>
                <w:rFonts w:ascii="Times New Roman" w:hAnsi="Times New Roman" w:cs="Times New Roman"/>
              </w:rPr>
            </w:pPr>
          </w:p>
        </w:tc>
        <w:tc>
          <w:tcPr>
            <w:tcW w:w="1559" w:type="dxa"/>
            <w:vMerge/>
            <w:vAlign w:val="center"/>
          </w:tcPr>
          <w:p w:rsidR="00C657B3" w:rsidRPr="00946145" w:rsidRDefault="00C657B3" w:rsidP="00140EB2">
            <w:pPr>
              <w:spacing w:line="276" w:lineRule="auto"/>
              <w:contextualSpacing/>
              <w:jc w:val="center"/>
              <w:rPr>
                <w:rFonts w:ascii="Times New Roman" w:hAnsi="Times New Roman" w:cs="Times New Roman"/>
              </w:rPr>
            </w:pPr>
          </w:p>
        </w:tc>
        <w:tc>
          <w:tcPr>
            <w:tcW w:w="1418" w:type="dxa"/>
            <w:vAlign w:val="center"/>
          </w:tcPr>
          <w:p w:rsidR="00C657B3" w:rsidRPr="00946145" w:rsidRDefault="00C657B3" w:rsidP="00946145">
            <w:pPr>
              <w:spacing w:line="276" w:lineRule="auto"/>
              <w:ind w:left="-108" w:right="-108"/>
              <w:contextualSpacing/>
              <w:jc w:val="center"/>
              <w:rPr>
                <w:rFonts w:ascii="Times New Roman" w:eastAsia="Times New Roman" w:hAnsi="Times New Roman" w:cs="Times New Roman"/>
                <w:snapToGrid w:val="0"/>
                <w:lang w:eastAsia="ru-RU"/>
              </w:rPr>
            </w:pPr>
            <w:r w:rsidRPr="00946145">
              <w:rPr>
                <w:rFonts w:ascii="Times New Roman" w:eastAsia="Times New Roman" w:hAnsi="Times New Roman" w:cs="Times New Roman"/>
                <w:snapToGrid w:val="0"/>
                <w:lang w:eastAsia="ru-RU"/>
              </w:rPr>
              <w:t xml:space="preserve">0,5 от </w:t>
            </w:r>
            <w:proofErr w:type="spellStart"/>
            <w:r w:rsidRPr="00946145">
              <w:rPr>
                <w:rFonts w:ascii="Times New Roman" w:eastAsia="Times New Roman" w:hAnsi="Times New Roman" w:cs="Times New Roman"/>
                <w:snapToGrid w:val="0"/>
                <w:lang w:eastAsia="ru-RU"/>
              </w:rPr>
              <w:t>М</w:t>
            </w:r>
            <w:r w:rsidRPr="00946145">
              <w:rPr>
                <w:rFonts w:ascii="Times New Roman" w:eastAsia="Times New Roman" w:hAnsi="Times New Roman" w:cs="Times New Roman"/>
                <w:snapToGrid w:val="0"/>
                <w:vertAlign w:val="subscript"/>
                <w:lang w:eastAsia="ru-RU"/>
              </w:rPr>
              <w:t>разр</w:t>
            </w:r>
            <w:proofErr w:type="spellEnd"/>
          </w:p>
        </w:tc>
        <w:tc>
          <w:tcPr>
            <w:tcW w:w="1134" w:type="dxa"/>
            <w:vAlign w:val="center"/>
          </w:tcPr>
          <w:p w:rsidR="00C657B3" w:rsidRPr="00946145" w:rsidRDefault="00A666A1" w:rsidP="00140EB2">
            <w:pPr>
              <w:spacing w:line="276" w:lineRule="auto"/>
              <w:contextualSpacing/>
              <w:rPr>
                <w:rFonts w:ascii="Times New Roman" w:hAnsi="Times New Roman" w:cs="Times New Roman"/>
                <w:shd w:val="clear" w:color="auto" w:fill="FFFFFF"/>
              </w:rPr>
            </w:pPr>
            <w:r w:rsidRPr="00946145">
              <w:rPr>
                <w:rFonts w:ascii="Times New Roman" w:eastAsia="Times New Roman" w:hAnsi="Times New Roman" w:cs="Times New Roman"/>
                <w:snapToGrid w:val="0"/>
                <w:lang w:eastAsia="ru-RU"/>
              </w:rPr>
              <w:t>перекос 8°</w:t>
            </w:r>
          </w:p>
        </w:tc>
        <w:tc>
          <w:tcPr>
            <w:tcW w:w="1701" w:type="dxa"/>
            <w:vMerge/>
            <w:vAlign w:val="center"/>
          </w:tcPr>
          <w:p w:rsidR="00C657B3" w:rsidRPr="00946145" w:rsidRDefault="00C657B3" w:rsidP="00140EB2">
            <w:pPr>
              <w:spacing w:line="276" w:lineRule="auto"/>
              <w:contextualSpacing/>
              <w:jc w:val="center"/>
              <w:rPr>
                <w:rFonts w:ascii="Times New Roman" w:hAnsi="Times New Roman" w:cs="Times New Roman"/>
                <w:shd w:val="clear" w:color="auto" w:fill="FFFFFF"/>
              </w:rPr>
            </w:pPr>
          </w:p>
        </w:tc>
        <w:tc>
          <w:tcPr>
            <w:tcW w:w="1275" w:type="dxa"/>
            <w:vMerge/>
            <w:vAlign w:val="center"/>
          </w:tcPr>
          <w:p w:rsidR="00C657B3" w:rsidRPr="00946145" w:rsidRDefault="00C657B3" w:rsidP="00140EB2">
            <w:pPr>
              <w:spacing w:line="276" w:lineRule="auto"/>
              <w:contextualSpacing/>
              <w:jc w:val="center"/>
              <w:rPr>
                <w:rFonts w:ascii="Times New Roman" w:hAnsi="Times New Roman" w:cs="Times New Roman"/>
                <w:highlight w:val="green"/>
                <w:shd w:val="clear" w:color="auto" w:fill="FFFFFF"/>
              </w:rPr>
            </w:pPr>
          </w:p>
        </w:tc>
      </w:tr>
    </w:tbl>
    <w:p w:rsidR="00AC7C40" w:rsidRPr="00140EB2" w:rsidRDefault="00AC7C40" w:rsidP="00140EB2">
      <w:pPr>
        <w:spacing w:after="0"/>
        <w:ind w:firstLine="709"/>
        <w:contextualSpacing/>
        <w:jc w:val="center"/>
        <w:rPr>
          <w:rFonts w:ascii="Times New Roman" w:hAnsi="Times New Roman" w:cs="Times New Roman"/>
          <w:sz w:val="24"/>
          <w:szCs w:val="24"/>
        </w:rPr>
      </w:pPr>
    </w:p>
    <w:p w:rsidR="00AC7C40" w:rsidRPr="001A4FDB" w:rsidRDefault="00AC7C40" w:rsidP="00946145">
      <w:pPr>
        <w:spacing w:after="0" w:line="360" w:lineRule="auto"/>
        <w:ind w:firstLine="709"/>
        <w:contextualSpacing/>
        <w:rPr>
          <w:rFonts w:ascii="Times New Roman" w:hAnsi="Times New Roman" w:cs="Times New Roman"/>
          <w:b/>
          <w:sz w:val="28"/>
          <w:szCs w:val="28"/>
        </w:rPr>
      </w:pPr>
      <w:r w:rsidRPr="001A4FDB">
        <w:rPr>
          <w:rFonts w:ascii="Times New Roman" w:hAnsi="Times New Roman" w:cs="Times New Roman"/>
          <w:b/>
          <w:sz w:val="28"/>
          <w:szCs w:val="28"/>
        </w:rPr>
        <w:t>Выводы</w:t>
      </w:r>
    </w:p>
    <w:p w:rsidR="009A2791" w:rsidRPr="00946145" w:rsidRDefault="00CE3878" w:rsidP="001A4FDB">
      <w:pPr>
        <w:spacing w:after="0" w:line="360" w:lineRule="auto"/>
        <w:ind w:firstLine="709"/>
        <w:contextualSpacing/>
        <w:jc w:val="both"/>
        <w:rPr>
          <w:rFonts w:ascii="Times New Roman" w:hAnsi="Times New Roman" w:cs="Times New Roman"/>
          <w:sz w:val="28"/>
          <w:szCs w:val="28"/>
          <w:shd w:val="clear" w:color="auto" w:fill="FFFFFF"/>
        </w:rPr>
      </w:pPr>
      <w:r w:rsidRPr="00946145">
        <w:rPr>
          <w:rFonts w:ascii="Times New Roman" w:hAnsi="Times New Roman" w:cs="Times New Roman"/>
          <w:sz w:val="28"/>
          <w:szCs w:val="28"/>
          <w:shd w:val="clear" w:color="auto" w:fill="FFFFFF"/>
        </w:rPr>
        <w:t>1. Повышен</w:t>
      </w:r>
      <w:r w:rsidR="00F52F2F" w:rsidRPr="00946145">
        <w:rPr>
          <w:rFonts w:ascii="Times New Roman" w:hAnsi="Times New Roman" w:cs="Times New Roman"/>
          <w:sz w:val="28"/>
          <w:szCs w:val="28"/>
          <w:shd w:val="clear" w:color="auto" w:fill="FFFFFF"/>
        </w:rPr>
        <w:t>ное</w:t>
      </w:r>
      <w:r w:rsidRPr="00946145">
        <w:rPr>
          <w:rFonts w:ascii="Times New Roman" w:hAnsi="Times New Roman" w:cs="Times New Roman"/>
          <w:sz w:val="28"/>
          <w:szCs w:val="28"/>
          <w:shd w:val="clear" w:color="auto" w:fill="FFFFFF"/>
        </w:rPr>
        <w:t xml:space="preserve"> </w:t>
      </w:r>
      <w:r w:rsidR="00F52F2F" w:rsidRPr="00946145">
        <w:rPr>
          <w:rFonts w:ascii="Times New Roman" w:hAnsi="Times New Roman" w:cs="Times New Roman"/>
          <w:sz w:val="28"/>
          <w:szCs w:val="28"/>
          <w:shd w:val="clear" w:color="auto" w:fill="FFFFFF"/>
        </w:rPr>
        <w:t>содержание</w:t>
      </w:r>
      <w:r w:rsidRPr="00946145">
        <w:rPr>
          <w:rFonts w:ascii="Times New Roman" w:hAnsi="Times New Roman" w:cs="Times New Roman"/>
          <w:sz w:val="28"/>
          <w:szCs w:val="28"/>
          <w:shd w:val="clear" w:color="auto" w:fill="FFFFFF"/>
        </w:rPr>
        <w:t xml:space="preserve"> </w:t>
      </w:r>
      <w:r w:rsidR="009A2791" w:rsidRPr="00946145">
        <w:rPr>
          <w:rFonts w:ascii="Times New Roman" w:hAnsi="Times New Roman" w:cs="Times New Roman"/>
          <w:sz w:val="28"/>
          <w:szCs w:val="28"/>
          <w:shd w:val="clear" w:color="auto" w:fill="FFFFFF"/>
        </w:rPr>
        <w:t xml:space="preserve">в атмосфере </w:t>
      </w:r>
      <w:proofErr w:type="gramStart"/>
      <w:r w:rsidRPr="00946145">
        <w:rPr>
          <w:rFonts w:ascii="Times New Roman" w:hAnsi="Times New Roman" w:cs="Times New Roman"/>
          <w:sz w:val="28"/>
          <w:szCs w:val="28"/>
          <w:shd w:val="clear" w:color="auto" w:fill="FFFFFF"/>
        </w:rPr>
        <w:t>хлор-ионов</w:t>
      </w:r>
      <w:proofErr w:type="gramEnd"/>
      <w:r w:rsidR="00F52F2F" w:rsidRPr="00946145">
        <w:rPr>
          <w:rFonts w:ascii="Times New Roman" w:hAnsi="Times New Roman" w:cs="Times New Roman"/>
          <w:sz w:val="28"/>
          <w:szCs w:val="28"/>
          <w:shd w:val="clear" w:color="auto" w:fill="FFFFFF"/>
        </w:rPr>
        <w:t xml:space="preserve"> при испытаниях </w:t>
      </w:r>
      <w:r w:rsidR="009A2791" w:rsidRPr="00946145">
        <w:rPr>
          <w:rFonts w:ascii="Times New Roman" w:hAnsi="Times New Roman" w:cs="Times New Roman"/>
          <w:sz w:val="28"/>
          <w:szCs w:val="28"/>
          <w:shd w:val="clear" w:color="auto" w:fill="FFFFFF"/>
        </w:rPr>
        <w:t xml:space="preserve">в </w:t>
      </w:r>
      <w:r w:rsidR="00A11D2B" w:rsidRPr="00946145">
        <w:rPr>
          <w:rFonts w:ascii="Times New Roman" w:hAnsi="Times New Roman" w:cs="Times New Roman"/>
          <w:sz w:val="28"/>
          <w:szCs w:val="28"/>
          <w:shd w:val="clear" w:color="auto" w:fill="FFFFFF"/>
        </w:rPr>
        <w:t>камере солевого тумана</w:t>
      </w:r>
      <w:r w:rsidR="009A2791" w:rsidRPr="00946145">
        <w:rPr>
          <w:rFonts w:ascii="Times New Roman" w:hAnsi="Times New Roman" w:cs="Times New Roman"/>
          <w:sz w:val="28"/>
          <w:szCs w:val="28"/>
          <w:shd w:val="clear" w:color="auto" w:fill="FFFFFF"/>
        </w:rPr>
        <w:t xml:space="preserve"> и </w:t>
      </w:r>
      <w:r w:rsidR="00A11D2B" w:rsidRPr="00946145">
        <w:rPr>
          <w:rFonts w:ascii="Times New Roman" w:hAnsi="Times New Roman" w:cs="Times New Roman"/>
          <w:sz w:val="28"/>
          <w:szCs w:val="28"/>
          <w:shd w:val="clear" w:color="auto" w:fill="FFFFFF"/>
        </w:rPr>
        <w:t xml:space="preserve">натурных условиях умеренно теплого климата приморской зоны </w:t>
      </w:r>
      <w:r w:rsidRPr="00946145">
        <w:rPr>
          <w:rFonts w:ascii="Times New Roman" w:hAnsi="Times New Roman" w:cs="Times New Roman"/>
          <w:sz w:val="28"/>
          <w:szCs w:val="28"/>
          <w:shd w:val="clear" w:color="auto" w:fill="FFFFFF"/>
        </w:rPr>
        <w:t>приводит к значительному снижению общей коррозионной стойкости сталей</w:t>
      </w:r>
      <w:r w:rsidR="00935089" w:rsidRPr="00946145">
        <w:rPr>
          <w:rFonts w:ascii="Times New Roman" w:hAnsi="Times New Roman" w:cs="Times New Roman"/>
          <w:sz w:val="28"/>
          <w:szCs w:val="28"/>
          <w:shd w:val="clear" w:color="auto" w:fill="FFFFFF"/>
        </w:rPr>
        <w:t xml:space="preserve"> ВНС-73, ВНС-74 и ВНС-75</w:t>
      </w:r>
      <w:r w:rsidRPr="00946145">
        <w:rPr>
          <w:rFonts w:ascii="Times New Roman" w:hAnsi="Times New Roman" w:cs="Times New Roman"/>
          <w:sz w:val="28"/>
          <w:szCs w:val="28"/>
          <w:shd w:val="clear" w:color="auto" w:fill="FFFFFF"/>
        </w:rPr>
        <w:t xml:space="preserve">. </w:t>
      </w:r>
      <w:r w:rsidR="006D61B0" w:rsidRPr="00946145">
        <w:rPr>
          <w:rFonts w:ascii="Times New Roman" w:hAnsi="Times New Roman" w:cs="Times New Roman"/>
          <w:sz w:val="28"/>
          <w:szCs w:val="28"/>
          <w:shd w:val="clear" w:color="auto" w:fill="FFFFFF"/>
        </w:rPr>
        <w:t xml:space="preserve">В </w:t>
      </w:r>
      <w:r w:rsidR="00A11D2B" w:rsidRPr="00946145">
        <w:rPr>
          <w:rFonts w:ascii="Times New Roman" w:hAnsi="Times New Roman" w:cs="Times New Roman"/>
          <w:sz w:val="28"/>
          <w:szCs w:val="28"/>
          <w:shd w:val="clear" w:color="auto" w:fill="FFFFFF"/>
        </w:rPr>
        <w:t xml:space="preserve">натурных условиях умеренного климата </w:t>
      </w:r>
      <w:r w:rsidR="005D5E6E" w:rsidRPr="00946145">
        <w:rPr>
          <w:rFonts w:ascii="Times New Roman" w:hAnsi="Times New Roman" w:cs="Times New Roman"/>
          <w:sz w:val="28"/>
          <w:szCs w:val="28"/>
          <w:shd w:val="clear" w:color="auto" w:fill="FFFFFF"/>
        </w:rPr>
        <w:t xml:space="preserve">промышленной </w:t>
      </w:r>
      <w:r w:rsidR="00A11D2B" w:rsidRPr="00946145">
        <w:rPr>
          <w:rFonts w:ascii="Times New Roman" w:hAnsi="Times New Roman" w:cs="Times New Roman"/>
          <w:sz w:val="28"/>
          <w:szCs w:val="28"/>
          <w:shd w:val="clear" w:color="auto" w:fill="FFFFFF"/>
        </w:rPr>
        <w:t>зоны</w:t>
      </w:r>
      <w:r w:rsidR="0042280F" w:rsidRPr="00946145">
        <w:rPr>
          <w:rFonts w:ascii="Times New Roman" w:hAnsi="Times New Roman" w:cs="Times New Roman"/>
          <w:sz w:val="28"/>
          <w:szCs w:val="28"/>
          <w:shd w:val="clear" w:color="auto" w:fill="FFFFFF"/>
        </w:rPr>
        <w:t xml:space="preserve"> </w:t>
      </w:r>
      <w:r w:rsidR="006D61B0" w:rsidRPr="00946145">
        <w:rPr>
          <w:rFonts w:ascii="Times New Roman" w:hAnsi="Times New Roman" w:cs="Times New Roman"/>
          <w:sz w:val="28"/>
          <w:szCs w:val="28"/>
          <w:shd w:val="clear" w:color="auto" w:fill="FFFFFF"/>
        </w:rPr>
        <w:t>указанные стали показывают более высокую общу</w:t>
      </w:r>
      <w:r w:rsidR="005D5E6E" w:rsidRPr="00946145">
        <w:rPr>
          <w:rFonts w:ascii="Times New Roman" w:hAnsi="Times New Roman" w:cs="Times New Roman"/>
          <w:sz w:val="28"/>
          <w:szCs w:val="28"/>
          <w:shd w:val="clear" w:color="auto" w:fill="FFFFFF"/>
        </w:rPr>
        <w:t>ю коррозио</w:t>
      </w:r>
      <w:r w:rsidR="006D61B0" w:rsidRPr="00946145">
        <w:rPr>
          <w:rFonts w:ascii="Times New Roman" w:hAnsi="Times New Roman" w:cs="Times New Roman"/>
          <w:sz w:val="28"/>
          <w:szCs w:val="28"/>
          <w:shd w:val="clear" w:color="auto" w:fill="FFFFFF"/>
        </w:rPr>
        <w:t xml:space="preserve">нную стойкость </w:t>
      </w:r>
      <w:r w:rsidR="005D5E6E" w:rsidRPr="00946145">
        <w:rPr>
          <w:rFonts w:ascii="Times New Roman" w:hAnsi="Times New Roman" w:cs="Times New Roman"/>
          <w:sz w:val="28"/>
          <w:szCs w:val="28"/>
          <w:shd w:val="clear" w:color="auto" w:fill="FFFFFF"/>
        </w:rPr>
        <w:t>т</w:t>
      </w:r>
      <w:r w:rsidR="006D61B0" w:rsidRPr="00946145">
        <w:rPr>
          <w:rFonts w:ascii="Times New Roman" w:hAnsi="Times New Roman" w:cs="Times New Roman"/>
          <w:sz w:val="28"/>
          <w:szCs w:val="28"/>
          <w:shd w:val="clear" w:color="auto" w:fill="FFFFFF"/>
        </w:rPr>
        <w:t>ак, например, за 6 месяцев испытаний потери масс</w:t>
      </w:r>
      <w:r w:rsidR="005D5E6E" w:rsidRPr="00946145">
        <w:rPr>
          <w:rFonts w:ascii="Times New Roman" w:hAnsi="Times New Roman" w:cs="Times New Roman"/>
          <w:sz w:val="28"/>
          <w:szCs w:val="28"/>
          <w:shd w:val="clear" w:color="auto" w:fill="FFFFFF"/>
        </w:rPr>
        <w:t xml:space="preserve">ы </w:t>
      </w:r>
      <w:r w:rsidR="00A11D2B" w:rsidRPr="00946145">
        <w:rPr>
          <w:rFonts w:ascii="Times New Roman" w:hAnsi="Times New Roman" w:cs="Times New Roman"/>
          <w:sz w:val="28"/>
          <w:szCs w:val="28"/>
          <w:shd w:val="clear" w:color="auto" w:fill="FFFFFF"/>
        </w:rPr>
        <w:t xml:space="preserve">на </w:t>
      </w:r>
      <w:r w:rsidR="005D5E6E" w:rsidRPr="00946145">
        <w:rPr>
          <w:rFonts w:ascii="Times New Roman" w:hAnsi="Times New Roman" w:cs="Times New Roman"/>
          <w:sz w:val="28"/>
          <w:szCs w:val="28"/>
          <w:shd w:val="clear" w:color="auto" w:fill="FFFFFF"/>
        </w:rPr>
        <w:t>образц</w:t>
      </w:r>
      <w:r w:rsidR="00A11D2B" w:rsidRPr="00946145">
        <w:rPr>
          <w:rFonts w:ascii="Times New Roman" w:hAnsi="Times New Roman" w:cs="Times New Roman"/>
          <w:sz w:val="28"/>
          <w:szCs w:val="28"/>
          <w:shd w:val="clear" w:color="auto" w:fill="FFFFFF"/>
        </w:rPr>
        <w:t>ах</w:t>
      </w:r>
      <w:r w:rsidR="005D5E6E" w:rsidRPr="00946145">
        <w:rPr>
          <w:rFonts w:ascii="Times New Roman" w:hAnsi="Times New Roman" w:cs="Times New Roman"/>
          <w:sz w:val="28"/>
          <w:szCs w:val="28"/>
          <w:shd w:val="clear" w:color="auto" w:fill="FFFFFF"/>
        </w:rPr>
        <w:t xml:space="preserve"> со шлифованной поверхность</w:t>
      </w:r>
      <w:r w:rsidR="00A11D2B" w:rsidRPr="00946145">
        <w:rPr>
          <w:rFonts w:ascii="Times New Roman" w:hAnsi="Times New Roman" w:cs="Times New Roman"/>
          <w:sz w:val="28"/>
          <w:szCs w:val="28"/>
          <w:shd w:val="clear" w:color="auto" w:fill="FFFFFF"/>
        </w:rPr>
        <w:t>ю</w:t>
      </w:r>
      <w:r w:rsidR="006D61B0" w:rsidRPr="00946145">
        <w:rPr>
          <w:rFonts w:ascii="Times New Roman" w:hAnsi="Times New Roman" w:cs="Times New Roman"/>
          <w:sz w:val="28"/>
          <w:szCs w:val="28"/>
          <w:shd w:val="clear" w:color="auto" w:fill="FFFFFF"/>
        </w:rPr>
        <w:t xml:space="preserve"> </w:t>
      </w:r>
      <w:r w:rsidR="005D5E6E" w:rsidRPr="00946145">
        <w:rPr>
          <w:rFonts w:ascii="Times New Roman" w:hAnsi="Times New Roman" w:cs="Times New Roman"/>
          <w:sz w:val="28"/>
          <w:szCs w:val="28"/>
          <w:shd w:val="clear" w:color="auto" w:fill="FFFFFF"/>
        </w:rPr>
        <w:t>не зафиксированы</w:t>
      </w:r>
      <w:r w:rsidR="00E232D5" w:rsidRPr="00946145">
        <w:rPr>
          <w:rFonts w:ascii="Times New Roman" w:hAnsi="Times New Roman" w:cs="Times New Roman"/>
          <w:sz w:val="28"/>
          <w:szCs w:val="28"/>
          <w:shd w:val="clear" w:color="auto" w:fill="FFFFFF"/>
        </w:rPr>
        <w:t xml:space="preserve">. Испытания в камере тропического климата не оказывают влияния на общую коррозионную стойкость стали ВНС-75, однако приводят к значительным потерям массы </w:t>
      </w:r>
      <w:r w:rsidR="000C30AA" w:rsidRPr="00946145">
        <w:rPr>
          <w:rFonts w:ascii="Times New Roman" w:hAnsi="Times New Roman" w:cs="Times New Roman"/>
          <w:sz w:val="28"/>
          <w:szCs w:val="28"/>
          <w:shd w:val="clear" w:color="auto" w:fill="FFFFFF"/>
        </w:rPr>
        <w:t>на образцах из стали ВНС-74;</w:t>
      </w:r>
    </w:p>
    <w:p w:rsidR="00F5351A" w:rsidRPr="00946145" w:rsidRDefault="00F5351A" w:rsidP="001A4FDB">
      <w:pPr>
        <w:spacing w:after="0" w:line="360" w:lineRule="auto"/>
        <w:ind w:firstLine="709"/>
        <w:contextualSpacing/>
        <w:jc w:val="both"/>
        <w:rPr>
          <w:rFonts w:ascii="Times New Roman" w:hAnsi="Times New Roman" w:cs="Times New Roman"/>
          <w:sz w:val="28"/>
          <w:szCs w:val="28"/>
          <w:shd w:val="clear" w:color="auto" w:fill="FFFFFF"/>
        </w:rPr>
      </w:pPr>
      <w:r w:rsidRPr="00946145">
        <w:rPr>
          <w:rFonts w:ascii="Times New Roman" w:hAnsi="Times New Roman" w:cs="Times New Roman"/>
          <w:sz w:val="28"/>
          <w:szCs w:val="28"/>
          <w:shd w:val="clear" w:color="auto" w:fill="FFFFFF"/>
        </w:rPr>
        <w:t xml:space="preserve">2. </w:t>
      </w:r>
      <w:r w:rsidR="00935089" w:rsidRPr="00946145">
        <w:rPr>
          <w:rFonts w:ascii="Times New Roman" w:hAnsi="Times New Roman" w:cs="Times New Roman"/>
          <w:sz w:val="28"/>
          <w:szCs w:val="28"/>
          <w:shd w:val="clear" w:color="auto" w:fill="FFFFFF"/>
        </w:rPr>
        <w:t xml:space="preserve">Различные условия коррозионных испытаний </w:t>
      </w:r>
      <w:r w:rsidR="005D5E6E" w:rsidRPr="00946145">
        <w:rPr>
          <w:rFonts w:ascii="Times New Roman" w:hAnsi="Times New Roman" w:cs="Times New Roman"/>
          <w:sz w:val="28"/>
          <w:szCs w:val="28"/>
          <w:shd w:val="clear" w:color="auto" w:fill="FFFFFF"/>
        </w:rPr>
        <w:t xml:space="preserve">не влияют на </w:t>
      </w:r>
      <w:r w:rsidR="00A11D2B" w:rsidRPr="00946145">
        <w:rPr>
          <w:rFonts w:ascii="Times New Roman" w:hAnsi="Times New Roman" w:cs="Times New Roman"/>
          <w:sz w:val="28"/>
          <w:szCs w:val="28"/>
          <w:shd w:val="clear" w:color="auto" w:fill="FFFFFF"/>
        </w:rPr>
        <w:t xml:space="preserve">склонность основного металла сталей </w:t>
      </w:r>
      <w:r w:rsidR="00AA5875" w:rsidRPr="00946145">
        <w:rPr>
          <w:rFonts w:ascii="Times New Roman" w:hAnsi="Times New Roman" w:cs="Times New Roman"/>
          <w:sz w:val="28"/>
          <w:szCs w:val="28"/>
          <w:shd w:val="clear" w:color="auto" w:fill="FFFFFF"/>
        </w:rPr>
        <w:t xml:space="preserve">ВНС-73, ВНС-74 и ВНС-75 </w:t>
      </w:r>
      <w:r w:rsidR="00A11D2B" w:rsidRPr="00946145">
        <w:rPr>
          <w:rFonts w:ascii="Times New Roman" w:hAnsi="Times New Roman" w:cs="Times New Roman"/>
          <w:sz w:val="28"/>
          <w:szCs w:val="28"/>
          <w:shd w:val="clear" w:color="auto" w:fill="FFFFFF"/>
        </w:rPr>
        <w:t xml:space="preserve">к </w:t>
      </w:r>
      <w:proofErr w:type="gramStart"/>
      <w:r w:rsidR="00A11D2B" w:rsidRPr="00946145">
        <w:rPr>
          <w:rFonts w:ascii="Times New Roman" w:hAnsi="Times New Roman" w:cs="Times New Roman"/>
          <w:sz w:val="28"/>
          <w:szCs w:val="28"/>
          <w:shd w:val="clear" w:color="auto" w:fill="FFFFFF"/>
        </w:rPr>
        <w:t>КР</w:t>
      </w:r>
      <w:proofErr w:type="gramEnd"/>
      <w:r w:rsidR="00A11D2B" w:rsidRPr="00946145">
        <w:rPr>
          <w:rFonts w:ascii="Times New Roman" w:hAnsi="Times New Roman" w:cs="Times New Roman"/>
          <w:sz w:val="28"/>
          <w:szCs w:val="28"/>
          <w:shd w:val="clear" w:color="auto" w:fill="FFFFFF"/>
        </w:rPr>
        <w:t xml:space="preserve"> при напряжениях 980, 880 и 780 МПа.</w:t>
      </w:r>
      <w:r w:rsidR="00AA5875" w:rsidRPr="00946145">
        <w:rPr>
          <w:rFonts w:ascii="Times New Roman" w:hAnsi="Times New Roman" w:cs="Times New Roman"/>
          <w:sz w:val="28"/>
          <w:szCs w:val="28"/>
          <w:shd w:val="clear" w:color="auto" w:fill="FFFFFF"/>
        </w:rPr>
        <w:t xml:space="preserve"> За 12 месяцев испытаний случаев </w:t>
      </w:r>
      <w:proofErr w:type="gramStart"/>
      <w:r w:rsidR="00AA5875" w:rsidRPr="00946145">
        <w:rPr>
          <w:rFonts w:ascii="Times New Roman" w:hAnsi="Times New Roman" w:cs="Times New Roman"/>
          <w:sz w:val="28"/>
          <w:szCs w:val="28"/>
          <w:shd w:val="clear" w:color="auto" w:fill="FFFFFF"/>
        </w:rPr>
        <w:t>КР</w:t>
      </w:r>
      <w:proofErr w:type="gramEnd"/>
      <w:r w:rsidR="00AA5875" w:rsidRPr="00946145">
        <w:rPr>
          <w:rFonts w:ascii="Times New Roman" w:hAnsi="Times New Roman" w:cs="Times New Roman"/>
          <w:sz w:val="28"/>
          <w:szCs w:val="28"/>
          <w:shd w:val="clear" w:color="auto" w:fill="FFFFFF"/>
        </w:rPr>
        <w:t xml:space="preserve"> обнаружено не было. Сварные соединения </w:t>
      </w:r>
      <w:r w:rsidR="000C30AA" w:rsidRPr="00946145">
        <w:rPr>
          <w:rFonts w:ascii="Times New Roman" w:hAnsi="Times New Roman" w:cs="Times New Roman"/>
          <w:sz w:val="28"/>
          <w:szCs w:val="28"/>
          <w:shd w:val="clear" w:color="auto" w:fill="FFFFFF"/>
        </w:rPr>
        <w:t xml:space="preserve">из </w:t>
      </w:r>
      <w:r w:rsidR="00AA5875" w:rsidRPr="00946145">
        <w:rPr>
          <w:rFonts w:ascii="Times New Roman" w:hAnsi="Times New Roman" w:cs="Times New Roman"/>
          <w:sz w:val="28"/>
          <w:szCs w:val="28"/>
          <w:shd w:val="clear" w:color="auto" w:fill="FFFFFF"/>
        </w:rPr>
        <w:t>стали ВНС-73</w:t>
      </w:r>
      <w:r w:rsidR="00B43BC0" w:rsidRPr="00946145">
        <w:rPr>
          <w:rFonts w:ascii="Times New Roman" w:hAnsi="Times New Roman" w:cs="Times New Roman"/>
          <w:sz w:val="28"/>
          <w:szCs w:val="28"/>
          <w:shd w:val="clear" w:color="auto" w:fill="FFFFFF"/>
        </w:rPr>
        <w:t xml:space="preserve">, выполненные </w:t>
      </w:r>
      <w:proofErr w:type="spellStart"/>
      <w:r w:rsidR="00B43BC0" w:rsidRPr="00946145">
        <w:rPr>
          <w:rFonts w:ascii="Times New Roman" w:hAnsi="Times New Roman" w:cs="Times New Roman"/>
          <w:sz w:val="28"/>
          <w:szCs w:val="28"/>
          <w:shd w:val="clear" w:color="auto" w:fill="FFFFFF"/>
        </w:rPr>
        <w:t>АрДЭС</w:t>
      </w:r>
      <w:proofErr w:type="spellEnd"/>
      <w:r w:rsidR="00B43BC0" w:rsidRPr="00946145">
        <w:rPr>
          <w:rFonts w:ascii="Times New Roman" w:hAnsi="Times New Roman" w:cs="Times New Roman"/>
          <w:sz w:val="28"/>
          <w:szCs w:val="28"/>
          <w:shd w:val="clear" w:color="auto" w:fill="FFFFFF"/>
        </w:rPr>
        <w:t xml:space="preserve"> с</w:t>
      </w:r>
      <w:r w:rsidR="00B43BC0" w:rsidRPr="00946145">
        <w:rPr>
          <w:rFonts w:ascii="Times New Roman" w:hAnsi="Times New Roman" w:cs="Times New Roman"/>
          <w:sz w:val="28"/>
          <w:szCs w:val="28"/>
        </w:rPr>
        <w:t xml:space="preserve"> присадкой 08Х14Н7КВМ</w:t>
      </w:r>
      <w:r w:rsidR="00B43BC0" w:rsidRPr="00946145">
        <w:rPr>
          <w:rFonts w:ascii="Times New Roman" w:hAnsi="Times New Roman" w:cs="Times New Roman"/>
          <w:sz w:val="28"/>
          <w:szCs w:val="28"/>
          <w:shd w:val="clear" w:color="auto" w:fill="FFFFFF"/>
        </w:rPr>
        <w:t xml:space="preserve">, ЭЛС и </w:t>
      </w:r>
      <w:proofErr w:type="gramStart"/>
      <w:r w:rsidR="00B43BC0" w:rsidRPr="00946145">
        <w:rPr>
          <w:rFonts w:ascii="Times New Roman" w:hAnsi="Times New Roman" w:cs="Times New Roman"/>
          <w:sz w:val="28"/>
          <w:szCs w:val="28"/>
          <w:shd w:val="clear" w:color="auto" w:fill="FFFFFF"/>
        </w:rPr>
        <w:t>СТ</w:t>
      </w:r>
      <w:proofErr w:type="gramEnd"/>
      <w:r w:rsidR="00B43BC0" w:rsidRPr="00946145">
        <w:rPr>
          <w:rFonts w:ascii="Times New Roman" w:hAnsi="Times New Roman" w:cs="Times New Roman"/>
          <w:sz w:val="28"/>
          <w:szCs w:val="28"/>
          <w:shd w:val="clear" w:color="auto" w:fill="FFFFFF"/>
        </w:rPr>
        <w:t xml:space="preserve"> без последующей термической обработки, </w:t>
      </w:r>
      <w:r w:rsidR="00AA5875" w:rsidRPr="00946145">
        <w:rPr>
          <w:rFonts w:ascii="Times New Roman" w:hAnsi="Times New Roman" w:cs="Times New Roman"/>
          <w:sz w:val="28"/>
          <w:szCs w:val="28"/>
          <w:shd w:val="clear" w:color="auto" w:fill="FFFFFF"/>
        </w:rPr>
        <w:t xml:space="preserve">обладают высокой стойкостью к КР при испытаниях в камере солевого тумана. Случаев </w:t>
      </w:r>
      <w:proofErr w:type="gramStart"/>
      <w:r w:rsidR="00AA5875" w:rsidRPr="00946145">
        <w:rPr>
          <w:rFonts w:ascii="Times New Roman" w:hAnsi="Times New Roman" w:cs="Times New Roman"/>
          <w:sz w:val="28"/>
          <w:szCs w:val="28"/>
          <w:shd w:val="clear" w:color="auto" w:fill="FFFFFF"/>
        </w:rPr>
        <w:t>КР</w:t>
      </w:r>
      <w:proofErr w:type="gramEnd"/>
      <w:r w:rsidR="00AA5875" w:rsidRPr="00946145">
        <w:rPr>
          <w:rFonts w:ascii="Times New Roman" w:hAnsi="Times New Roman" w:cs="Times New Roman"/>
          <w:sz w:val="28"/>
          <w:szCs w:val="28"/>
          <w:shd w:val="clear" w:color="auto" w:fill="FFFFFF"/>
        </w:rPr>
        <w:t xml:space="preserve"> также не было обнаружено. </w:t>
      </w:r>
      <w:r w:rsidR="00D278AF" w:rsidRPr="00946145">
        <w:rPr>
          <w:rFonts w:ascii="Times New Roman" w:eastAsiaTheme="minorEastAsia" w:hAnsi="Times New Roman" w:cs="Times New Roman"/>
          <w:sz w:val="28"/>
          <w:szCs w:val="28"/>
        </w:rPr>
        <w:t xml:space="preserve">Опытная партия болтов </w:t>
      </w:r>
      <w:r w:rsidR="00D278AF" w:rsidRPr="00946145">
        <w:rPr>
          <w:rFonts w:ascii="Times New Roman" w:eastAsia="Times New Roman" w:hAnsi="Times New Roman" w:cs="Times New Roman"/>
          <w:snapToGrid w:val="0"/>
          <w:sz w:val="28"/>
          <w:szCs w:val="28"/>
          <w:lang w:eastAsia="ru-RU"/>
        </w:rPr>
        <w:t>М6 и М8 горячей высадки, изготовленная из стали ВНС-74,</w:t>
      </w:r>
      <w:r w:rsidR="005D5E6E" w:rsidRPr="00946145">
        <w:rPr>
          <w:rFonts w:ascii="Times New Roman" w:hAnsi="Times New Roman" w:cs="Times New Roman"/>
          <w:sz w:val="28"/>
          <w:szCs w:val="28"/>
          <w:shd w:val="clear" w:color="auto" w:fill="FFFFFF"/>
        </w:rPr>
        <w:t xml:space="preserve"> </w:t>
      </w:r>
      <w:r w:rsidR="00946145">
        <w:rPr>
          <w:rFonts w:ascii="Times New Roman" w:hAnsi="Times New Roman" w:cs="Times New Roman"/>
          <w:sz w:val="28"/>
          <w:szCs w:val="28"/>
          <w:shd w:val="clear" w:color="auto" w:fill="FFFFFF"/>
        </w:rPr>
        <w:t>за</w:t>
      </w:r>
      <w:r w:rsidR="00AE226F" w:rsidRPr="00946145">
        <w:rPr>
          <w:rFonts w:ascii="Times New Roman" w:hAnsi="Times New Roman" w:cs="Times New Roman"/>
          <w:sz w:val="28"/>
          <w:szCs w:val="28"/>
          <w:shd w:val="clear" w:color="auto" w:fill="FFFFFF"/>
        </w:rPr>
        <w:t xml:space="preserve"> </w:t>
      </w:r>
      <w:r w:rsidR="00B43BC0" w:rsidRPr="00946145">
        <w:rPr>
          <w:rFonts w:ascii="Times New Roman" w:hAnsi="Times New Roman" w:cs="Times New Roman"/>
          <w:sz w:val="28"/>
          <w:szCs w:val="28"/>
          <w:shd w:val="clear" w:color="auto" w:fill="FFFFFF"/>
        </w:rPr>
        <w:t>12 месяцев испытаний в камере солевого тумана и натурных условиях умеренно теплого климата приморской зоны не проявил</w:t>
      </w:r>
      <w:r w:rsidR="00D278AF" w:rsidRPr="00946145">
        <w:rPr>
          <w:rFonts w:ascii="Times New Roman" w:hAnsi="Times New Roman" w:cs="Times New Roman"/>
          <w:sz w:val="28"/>
          <w:szCs w:val="28"/>
          <w:shd w:val="clear" w:color="auto" w:fill="FFFFFF"/>
        </w:rPr>
        <w:t>а</w:t>
      </w:r>
      <w:r w:rsidR="00B43BC0" w:rsidRPr="00946145">
        <w:rPr>
          <w:rFonts w:ascii="Times New Roman" w:hAnsi="Times New Roman" w:cs="Times New Roman"/>
          <w:sz w:val="28"/>
          <w:szCs w:val="28"/>
          <w:shd w:val="clear" w:color="auto" w:fill="FFFFFF"/>
        </w:rPr>
        <w:t xml:space="preserve"> склонност</w:t>
      </w:r>
      <w:r w:rsidR="000C30AA" w:rsidRPr="00946145">
        <w:rPr>
          <w:rFonts w:ascii="Times New Roman" w:hAnsi="Times New Roman" w:cs="Times New Roman"/>
          <w:sz w:val="28"/>
          <w:szCs w:val="28"/>
          <w:shd w:val="clear" w:color="auto" w:fill="FFFFFF"/>
        </w:rPr>
        <w:t>ь</w:t>
      </w:r>
      <w:r w:rsidR="00B43BC0" w:rsidRPr="00946145">
        <w:rPr>
          <w:rFonts w:ascii="Times New Roman" w:hAnsi="Times New Roman" w:cs="Times New Roman"/>
          <w:sz w:val="28"/>
          <w:szCs w:val="28"/>
          <w:shd w:val="clear" w:color="auto" w:fill="FFFFFF"/>
        </w:rPr>
        <w:t xml:space="preserve"> к </w:t>
      </w:r>
      <w:proofErr w:type="gramStart"/>
      <w:r w:rsidR="00B43BC0" w:rsidRPr="00946145">
        <w:rPr>
          <w:rFonts w:ascii="Times New Roman" w:hAnsi="Times New Roman" w:cs="Times New Roman"/>
          <w:sz w:val="28"/>
          <w:szCs w:val="28"/>
          <w:shd w:val="clear" w:color="auto" w:fill="FFFFFF"/>
        </w:rPr>
        <w:t>КР</w:t>
      </w:r>
      <w:proofErr w:type="gramEnd"/>
      <w:r w:rsidR="000C30AA" w:rsidRPr="00946145">
        <w:rPr>
          <w:rFonts w:ascii="Times New Roman" w:hAnsi="Times New Roman" w:cs="Times New Roman"/>
          <w:sz w:val="28"/>
          <w:szCs w:val="28"/>
          <w:shd w:val="clear" w:color="auto" w:fill="FFFFFF"/>
        </w:rPr>
        <w:t>;</w:t>
      </w:r>
    </w:p>
    <w:p w:rsidR="005D5E6E" w:rsidRPr="00946145" w:rsidRDefault="00AE226F" w:rsidP="001A4FDB">
      <w:pPr>
        <w:spacing w:after="0" w:line="360" w:lineRule="auto"/>
        <w:ind w:firstLine="709"/>
        <w:contextualSpacing/>
        <w:jc w:val="both"/>
        <w:rPr>
          <w:rFonts w:ascii="Times New Roman" w:hAnsi="Times New Roman" w:cs="Times New Roman"/>
          <w:sz w:val="28"/>
          <w:szCs w:val="28"/>
          <w:shd w:val="clear" w:color="auto" w:fill="FFFFFF"/>
        </w:rPr>
      </w:pPr>
      <w:r w:rsidRPr="00946145">
        <w:rPr>
          <w:rFonts w:ascii="Times New Roman" w:hAnsi="Times New Roman" w:cs="Times New Roman"/>
          <w:sz w:val="28"/>
          <w:szCs w:val="28"/>
          <w:shd w:val="clear" w:color="auto" w:fill="FFFFFF"/>
        </w:rPr>
        <w:t>3</w:t>
      </w:r>
      <w:r w:rsidR="005D5E6E" w:rsidRPr="00946145">
        <w:rPr>
          <w:rFonts w:ascii="Times New Roman" w:hAnsi="Times New Roman" w:cs="Times New Roman"/>
          <w:sz w:val="28"/>
          <w:szCs w:val="28"/>
          <w:shd w:val="clear" w:color="auto" w:fill="FFFFFF"/>
        </w:rPr>
        <w:t xml:space="preserve">. При </w:t>
      </w:r>
      <w:r w:rsidR="00AA5875" w:rsidRPr="00946145">
        <w:rPr>
          <w:rFonts w:ascii="Times New Roman" w:hAnsi="Times New Roman" w:cs="Times New Roman"/>
          <w:sz w:val="28"/>
          <w:szCs w:val="28"/>
          <w:shd w:val="clear" w:color="auto" w:fill="FFFFFF"/>
        </w:rPr>
        <w:t>эксплуатации</w:t>
      </w:r>
      <w:r w:rsidR="005D5E6E" w:rsidRPr="00946145">
        <w:rPr>
          <w:rFonts w:ascii="Times New Roman" w:hAnsi="Times New Roman" w:cs="Times New Roman"/>
          <w:sz w:val="28"/>
          <w:szCs w:val="28"/>
          <w:shd w:val="clear" w:color="auto" w:fill="FFFFFF"/>
        </w:rPr>
        <w:t xml:space="preserve"> деталей из сталей </w:t>
      </w:r>
      <w:r w:rsidR="00D278AF" w:rsidRPr="00946145">
        <w:rPr>
          <w:rFonts w:ascii="Times New Roman" w:hAnsi="Times New Roman" w:cs="Times New Roman"/>
          <w:sz w:val="28"/>
          <w:szCs w:val="28"/>
          <w:shd w:val="clear" w:color="auto" w:fill="FFFFFF"/>
        </w:rPr>
        <w:t xml:space="preserve">ВНС-73, ВНС-74 и ВНС-75 </w:t>
      </w:r>
      <w:r w:rsidR="005D5E6E" w:rsidRPr="00946145">
        <w:rPr>
          <w:rFonts w:ascii="Times New Roman" w:hAnsi="Times New Roman" w:cs="Times New Roman"/>
          <w:sz w:val="28"/>
          <w:szCs w:val="28"/>
          <w:shd w:val="clear" w:color="auto" w:fill="FFFFFF"/>
        </w:rPr>
        <w:t xml:space="preserve">в составе изделий всеклиматического исполнения </w:t>
      </w:r>
      <w:r w:rsidR="00A11D2B" w:rsidRPr="00946145">
        <w:rPr>
          <w:rFonts w:ascii="Times New Roman" w:hAnsi="Times New Roman" w:cs="Times New Roman"/>
          <w:sz w:val="28"/>
          <w:szCs w:val="28"/>
          <w:shd w:val="clear" w:color="auto" w:fill="FFFFFF"/>
        </w:rPr>
        <w:t xml:space="preserve">для повышения общей коррозионной </w:t>
      </w:r>
      <w:r w:rsidR="005D5E6E" w:rsidRPr="00946145">
        <w:rPr>
          <w:rFonts w:ascii="Times New Roman" w:hAnsi="Times New Roman" w:cs="Times New Roman"/>
          <w:sz w:val="28"/>
          <w:szCs w:val="28"/>
          <w:shd w:val="clear" w:color="auto" w:fill="FFFFFF"/>
        </w:rPr>
        <w:t>рекомендуется применять дополнительную защиту, например, лакокрасочные покрытия.</w:t>
      </w:r>
    </w:p>
    <w:p w:rsidR="00F5351A" w:rsidRPr="00946145" w:rsidRDefault="00F5351A" w:rsidP="001A4FDB">
      <w:pPr>
        <w:spacing w:after="0" w:line="360" w:lineRule="auto"/>
        <w:contextualSpacing/>
        <w:jc w:val="center"/>
        <w:rPr>
          <w:rFonts w:ascii="Times New Roman" w:hAnsi="Times New Roman" w:cs="Times New Roman"/>
          <w:b/>
          <w:sz w:val="28"/>
          <w:szCs w:val="28"/>
          <w:shd w:val="clear" w:color="auto" w:fill="FFFFFF"/>
        </w:rPr>
      </w:pPr>
    </w:p>
    <w:p w:rsidR="00F5351A" w:rsidRPr="00946145" w:rsidRDefault="00946145" w:rsidP="00946145">
      <w:pPr>
        <w:spacing w:after="0" w:line="360" w:lineRule="auto"/>
        <w:ind w:firstLine="567"/>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Литература</w:t>
      </w:r>
    </w:p>
    <w:p w:rsidR="00F5351A" w:rsidRPr="00946145" w:rsidRDefault="000F502F" w:rsidP="00946145">
      <w:pPr>
        <w:spacing w:after="0" w:line="360" w:lineRule="auto"/>
        <w:ind w:firstLine="567"/>
        <w:contextualSpacing/>
        <w:jc w:val="both"/>
        <w:rPr>
          <w:rFonts w:ascii="Times New Roman" w:hAnsi="Times New Roman" w:cs="Times New Roman"/>
          <w:sz w:val="28"/>
          <w:szCs w:val="28"/>
          <w:shd w:val="clear" w:color="auto" w:fill="FFFFFF"/>
        </w:rPr>
      </w:pPr>
      <w:r w:rsidRPr="00946145">
        <w:rPr>
          <w:rFonts w:ascii="Times New Roman" w:hAnsi="Times New Roman" w:cs="Times New Roman"/>
          <w:sz w:val="28"/>
          <w:szCs w:val="28"/>
          <w:shd w:val="clear" w:color="auto" w:fill="FFFFFF"/>
        </w:rPr>
        <w:t xml:space="preserve">1. </w:t>
      </w:r>
      <w:proofErr w:type="spellStart"/>
      <w:r w:rsidRPr="00946145">
        <w:rPr>
          <w:rFonts w:ascii="Times New Roman" w:hAnsi="Times New Roman" w:cs="Times New Roman"/>
          <w:sz w:val="28"/>
          <w:szCs w:val="28"/>
          <w:shd w:val="clear" w:color="auto" w:fill="FFFFFF"/>
        </w:rPr>
        <w:t>Каблов</w:t>
      </w:r>
      <w:proofErr w:type="spellEnd"/>
      <w:r w:rsidRPr="00946145">
        <w:rPr>
          <w:rFonts w:ascii="Times New Roman" w:hAnsi="Times New Roman" w:cs="Times New Roman"/>
          <w:sz w:val="28"/>
          <w:szCs w:val="28"/>
          <w:shd w:val="clear" w:color="auto" w:fill="FFFFFF"/>
        </w:rPr>
        <w:t xml:space="preserve"> Е.Н., </w:t>
      </w:r>
      <w:proofErr w:type="spellStart"/>
      <w:r w:rsidRPr="00946145">
        <w:rPr>
          <w:rFonts w:ascii="Times New Roman" w:hAnsi="Times New Roman" w:cs="Times New Roman"/>
          <w:sz w:val="28"/>
          <w:szCs w:val="28"/>
          <w:shd w:val="clear" w:color="auto" w:fill="FFFFFF"/>
        </w:rPr>
        <w:t>Оспенникова</w:t>
      </w:r>
      <w:proofErr w:type="spellEnd"/>
      <w:r w:rsidRPr="00946145">
        <w:rPr>
          <w:rFonts w:ascii="Times New Roman" w:hAnsi="Times New Roman" w:cs="Times New Roman"/>
          <w:sz w:val="28"/>
          <w:szCs w:val="28"/>
          <w:shd w:val="clear" w:color="auto" w:fill="FFFFFF"/>
        </w:rPr>
        <w:t xml:space="preserve"> О.Г., </w:t>
      </w:r>
      <w:proofErr w:type="spellStart"/>
      <w:r w:rsidRPr="00946145">
        <w:rPr>
          <w:rFonts w:ascii="Times New Roman" w:hAnsi="Times New Roman" w:cs="Times New Roman"/>
          <w:sz w:val="28"/>
          <w:szCs w:val="28"/>
          <w:shd w:val="clear" w:color="auto" w:fill="FFFFFF"/>
        </w:rPr>
        <w:t>Ломберг</w:t>
      </w:r>
      <w:proofErr w:type="spellEnd"/>
      <w:r w:rsidRPr="00946145">
        <w:rPr>
          <w:rFonts w:ascii="Times New Roman" w:hAnsi="Times New Roman" w:cs="Times New Roman"/>
          <w:sz w:val="28"/>
          <w:szCs w:val="28"/>
          <w:shd w:val="clear" w:color="auto" w:fill="FFFFFF"/>
        </w:rPr>
        <w:t xml:space="preserve"> Б.С. Стратегические направления развития конструкционных материалов и технологий их переработки для авиационных двигателей настоящего и будущего // Автоматическая сварка. - 2013. - №10-11. - С. 23</w:t>
      </w:r>
      <w:r w:rsidR="00946145">
        <w:rPr>
          <w:rFonts w:ascii="Times New Roman" w:hAnsi="Times New Roman" w:cs="Times New Roman"/>
          <w:sz w:val="28"/>
          <w:szCs w:val="28"/>
          <w:shd w:val="clear" w:color="auto" w:fill="FFFFFF"/>
        </w:rPr>
        <w:t>–</w:t>
      </w:r>
      <w:r w:rsidRPr="00946145">
        <w:rPr>
          <w:rFonts w:ascii="Times New Roman" w:hAnsi="Times New Roman" w:cs="Times New Roman"/>
          <w:sz w:val="28"/>
          <w:szCs w:val="28"/>
          <w:shd w:val="clear" w:color="auto" w:fill="FFFFFF"/>
        </w:rPr>
        <w:t>32.</w:t>
      </w:r>
    </w:p>
    <w:p w:rsidR="009D6B31" w:rsidRPr="00946145" w:rsidRDefault="009D6B31" w:rsidP="00946145">
      <w:pPr>
        <w:spacing w:after="0" w:line="360" w:lineRule="auto"/>
        <w:ind w:firstLine="567"/>
        <w:contextualSpacing/>
        <w:jc w:val="both"/>
        <w:rPr>
          <w:rFonts w:ascii="Times New Roman" w:hAnsi="Times New Roman" w:cs="Times New Roman"/>
          <w:sz w:val="28"/>
          <w:szCs w:val="28"/>
          <w:shd w:val="clear" w:color="auto" w:fill="FFFFFF"/>
        </w:rPr>
      </w:pPr>
      <w:r w:rsidRPr="00946145">
        <w:rPr>
          <w:rFonts w:ascii="Times New Roman" w:hAnsi="Times New Roman" w:cs="Times New Roman"/>
          <w:sz w:val="28"/>
          <w:szCs w:val="28"/>
          <w:shd w:val="clear" w:color="auto" w:fill="FFFFFF"/>
        </w:rPr>
        <w:t>2. Каблов Е.Н. Стратегические направления развития материалов и технологий их переработки на период до 2030 года //</w:t>
      </w:r>
      <w:r w:rsidR="00FB0019" w:rsidRPr="00946145">
        <w:rPr>
          <w:rFonts w:ascii="Times New Roman" w:hAnsi="Times New Roman" w:cs="Times New Roman"/>
          <w:sz w:val="28"/>
          <w:szCs w:val="28"/>
          <w:shd w:val="clear" w:color="auto" w:fill="FFFFFF"/>
        </w:rPr>
        <w:t xml:space="preserve"> </w:t>
      </w:r>
      <w:r w:rsidRPr="00946145">
        <w:rPr>
          <w:rFonts w:ascii="Times New Roman" w:hAnsi="Times New Roman" w:cs="Times New Roman"/>
          <w:sz w:val="28"/>
          <w:szCs w:val="28"/>
          <w:shd w:val="clear" w:color="auto" w:fill="FFFFFF"/>
        </w:rPr>
        <w:t xml:space="preserve">Авиационные материалы и технологии. </w:t>
      </w:r>
      <w:r w:rsidR="00517573" w:rsidRPr="00946145">
        <w:rPr>
          <w:rFonts w:ascii="Times New Roman" w:hAnsi="Times New Roman" w:cs="Times New Roman"/>
          <w:sz w:val="28"/>
          <w:szCs w:val="28"/>
          <w:shd w:val="clear" w:color="auto" w:fill="FFFFFF"/>
        </w:rPr>
        <w:t xml:space="preserve">- </w:t>
      </w:r>
      <w:r w:rsidRPr="00946145">
        <w:rPr>
          <w:rFonts w:ascii="Times New Roman" w:hAnsi="Times New Roman" w:cs="Times New Roman"/>
          <w:sz w:val="28"/>
          <w:szCs w:val="28"/>
          <w:shd w:val="clear" w:color="auto" w:fill="FFFFFF"/>
        </w:rPr>
        <w:t xml:space="preserve">2012. </w:t>
      </w:r>
      <w:r w:rsidR="00517573" w:rsidRPr="00946145">
        <w:rPr>
          <w:rFonts w:ascii="Times New Roman" w:hAnsi="Times New Roman" w:cs="Times New Roman"/>
          <w:sz w:val="28"/>
          <w:szCs w:val="28"/>
          <w:shd w:val="clear" w:color="auto" w:fill="FFFFFF"/>
        </w:rPr>
        <w:t xml:space="preserve">- </w:t>
      </w:r>
      <w:r w:rsidRPr="00946145">
        <w:rPr>
          <w:rFonts w:ascii="Times New Roman" w:hAnsi="Times New Roman" w:cs="Times New Roman"/>
          <w:sz w:val="28"/>
          <w:szCs w:val="28"/>
          <w:shd w:val="clear" w:color="auto" w:fill="FFFFFF"/>
        </w:rPr>
        <w:t xml:space="preserve">№S. </w:t>
      </w:r>
      <w:r w:rsidR="00517573" w:rsidRPr="00946145">
        <w:rPr>
          <w:rFonts w:ascii="Times New Roman" w:hAnsi="Times New Roman" w:cs="Times New Roman"/>
          <w:sz w:val="28"/>
          <w:szCs w:val="28"/>
          <w:shd w:val="clear" w:color="auto" w:fill="FFFFFF"/>
        </w:rPr>
        <w:t xml:space="preserve">- </w:t>
      </w:r>
      <w:r w:rsidR="00FB0019" w:rsidRPr="00946145">
        <w:rPr>
          <w:rFonts w:ascii="Times New Roman" w:hAnsi="Times New Roman" w:cs="Times New Roman"/>
          <w:sz w:val="28"/>
          <w:szCs w:val="28"/>
          <w:shd w:val="clear" w:color="auto" w:fill="FFFFFF"/>
        </w:rPr>
        <w:t>С. 7</w:t>
      </w:r>
      <w:r w:rsidR="00946145">
        <w:rPr>
          <w:rFonts w:ascii="Times New Roman" w:hAnsi="Times New Roman" w:cs="Times New Roman"/>
          <w:sz w:val="28"/>
          <w:szCs w:val="28"/>
          <w:shd w:val="clear" w:color="auto" w:fill="FFFFFF"/>
        </w:rPr>
        <w:t>–</w:t>
      </w:r>
      <w:r w:rsidRPr="00946145">
        <w:rPr>
          <w:rFonts w:ascii="Times New Roman" w:hAnsi="Times New Roman" w:cs="Times New Roman"/>
          <w:sz w:val="28"/>
          <w:szCs w:val="28"/>
          <w:shd w:val="clear" w:color="auto" w:fill="FFFFFF"/>
        </w:rPr>
        <w:t>17.</w:t>
      </w:r>
    </w:p>
    <w:p w:rsidR="009D6B31" w:rsidRPr="00946145" w:rsidRDefault="009D6B31" w:rsidP="00946145">
      <w:pPr>
        <w:spacing w:after="0" w:line="360" w:lineRule="auto"/>
        <w:ind w:firstLine="567"/>
        <w:contextualSpacing/>
        <w:jc w:val="both"/>
        <w:rPr>
          <w:rFonts w:ascii="Times New Roman" w:hAnsi="Times New Roman" w:cs="Times New Roman"/>
          <w:sz w:val="28"/>
          <w:szCs w:val="28"/>
          <w:shd w:val="clear" w:color="auto" w:fill="FFFFFF"/>
        </w:rPr>
      </w:pPr>
      <w:r w:rsidRPr="00946145">
        <w:rPr>
          <w:rFonts w:ascii="Times New Roman" w:hAnsi="Times New Roman" w:cs="Times New Roman"/>
          <w:sz w:val="28"/>
          <w:szCs w:val="28"/>
          <w:shd w:val="clear" w:color="auto" w:fill="FFFFFF"/>
        </w:rPr>
        <w:t>3. Каблов Е.Н. Современные материалы – основа инновационной модернизации России //</w:t>
      </w:r>
      <w:r w:rsidR="00FB0019" w:rsidRPr="00946145">
        <w:rPr>
          <w:rFonts w:ascii="Times New Roman" w:hAnsi="Times New Roman" w:cs="Times New Roman"/>
          <w:sz w:val="28"/>
          <w:szCs w:val="28"/>
          <w:shd w:val="clear" w:color="auto" w:fill="FFFFFF"/>
        </w:rPr>
        <w:t xml:space="preserve"> </w:t>
      </w:r>
      <w:r w:rsidRPr="00946145">
        <w:rPr>
          <w:rFonts w:ascii="Times New Roman" w:hAnsi="Times New Roman" w:cs="Times New Roman"/>
          <w:sz w:val="28"/>
          <w:szCs w:val="28"/>
          <w:shd w:val="clear" w:color="auto" w:fill="FFFFFF"/>
        </w:rPr>
        <w:t xml:space="preserve">Металлы Евразии. </w:t>
      </w:r>
      <w:r w:rsidR="00517573" w:rsidRPr="00946145">
        <w:rPr>
          <w:rFonts w:ascii="Times New Roman" w:hAnsi="Times New Roman" w:cs="Times New Roman"/>
          <w:sz w:val="28"/>
          <w:szCs w:val="28"/>
          <w:shd w:val="clear" w:color="auto" w:fill="FFFFFF"/>
        </w:rPr>
        <w:t xml:space="preserve">- </w:t>
      </w:r>
      <w:r w:rsidRPr="00946145">
        <w:rPr>
          <w:rFonts w:ascii="Times New Roman" w:hAnsi="Times New Roman" w:cs="Times New Roman"/>
          <w:sz w:val="28"/>
          <w:szCs w:val="28"/>
          <w:shd w:val="clear" w:color="auto" w:fill="FFFFFF"/>
        </w:rPr>
        <w:t xml:space="preserve">2012. </w:t>
      </w:r>
      <w:r w:rsidR="00517573" w:rsidRPr="00946145">
        <w:rPr>
          <w:rFonts w:ascii="Times New Roman" w:hAnsi="Times New Roman" w:cs="Times New Roman"/>
          <w:sz w:val="28"/>
          <w:szCs w:val="28"/>
          <w:shd w:val="clear" w:color="auto" w:fill="FFFFFF"/>
        </w:rPr>
        <w:t xml:space="preserve">- </w:t>
      </w:r>
      <w:r w:rsidRPr="00946145">
        <w:rPr>
          <w:rFonts w:ascii="Times New Roman" w:hAnsi="Times New Roman" w:cs="Times New Roman"/>
          <w:sz w:val="28"/>
          <w:szCs w:val="28"/>
          <w:shd w:val="clear" w:color="auto" w:fill="FFFFFF"/>
        </w:rPr>
        <w:t xml:space="preserve">№3. </w:t>
      </w:r>
      <w:r w:rsidR="00517573" w:rsidRPr="00946145">
        <w:rPr>
          <w:rFonts w:ascii="Times New Roman" w:hAnsi="Times New Roman" w:cs="Times New Roman"/>
          <w:sz w:val="28"/>
          <w:szCs w:val="28"/>
          <w:shd w:val="clear" w:color="auto" w:fill="FFFFFF"/>
        </w:rPr>
        <w:t xml:space="preserve">- </w:t>
      </w:r>
      <w:r w:rsidR="00FB0019" w:rsidRPr="00946145">
        <w:rPr>
          <w:rFonts w:ascii="Times New Roman" w:hAnsi="Times New Roman" w:cs="Times New Roman"/>
          <w:sz w:val="28"/>
          <w:szCs w:val="28"/>
          <w:shd w:val="clear" w:color="auto" w:fill="FFFFFF"/>
        </w:rPr>
        <w:t>С. 10</w:t>
      </w:r>
      <w:r w:rsidR="00946145">
        <w:rPr>
          <w:rFonts w:ascii="Times New Roman" w:hAnsi="Times New Roman" w:cs="Times New Roman"/>
          <w:sz w:val="28"/>
          <w:szCs w:val="28"/>
          <w:shd w:val="clear" w:color="auto" w:fill="FFFFFF"/>
        </w:rPr>
        <w:t>–</w:t>
      </w:r>
      <w:r w:rsidRPr="00946145">
        <w:rPr>
          <w:rFonts w:ascii="Times New Roman" w:hAnsi="Times New Roman" w:cs="Times New Roman"/>
          <w:sz w:val="28"/>
          <w:szCs w:val="28"/>
          <w:shd w:val="clear" w:color="auto" w:fill="FFFFFF"/>
        </w:rPr>
        <w:t>15.</w:t>
      </w:r>
    </w:p>
    <w:p w:rsidR="00FB0019" w:rsidRPr="00946145" w:rsidRDefault="00FB0019" w:rsidP="00946145">
      <w:pPr>
        <w:spacing w:after="0" w:line="360" w:lineRule="auto"/>
        <w:ind w:firstLine="567"/>
        <w:contextualSpacing/>
        <w:jc w:val="both"/>
        <w:rPr>
          <w:rFonts w:ascii="Times New Roman" w:hAnsi="Times New Roman" w:cs="Times New Roman"/>
          <w:sz w:val="28"/>
          <w:szCs w:val="28"/>
          <w:shd w:val="clear" w:color="auto" w:fill="FFFFFF"/>
        </w:rPr>
      </w:pPr>
      <w:r w:rsidRPr="00946145">
        <w:rPr>
          <w:rFonts w:ascii="Times New Roman" w:hAnsi="Times New Roman" w:cs="Times New Roman"/>
          <w:sz w:val="28"/>
          <w:szCs w:val="28"/>
          <w:shd w:val="clear" w:color="auto" w:fill="FFFFFF"/>
        </w:rPr>
        <w:t>4. Тонышева О.А., Вознесенская Н.М. Перспективные высокопрочные коррозионностойкие стали, легированные азотом (сравнительный анализ) // Авиационные материалы и технологии. - 2014. - №3. - С. 27</w:t>
      </w:r>
      <w:r w:rsidR="00946145">
        <w:rPr>
          <w:rFonts w:ascii="Times New Roman" w:hAnsi="Times New Roman" w:cs="Times New Roman"/>
          <w:sz w:val="28"/>
          <w:szCs w:val="28"/>
          <w:shd w:val="clear" w:color="auto" w:fill="FFFFFF"/>
        </w:rPr>
        <w:t>–</w:t>
      </w:r>
      <w:r w:rsidRPr="00946145">
        <w:rPr>
          <w:rFonts w:ascii="Times New Roman" w:hAnsi="Times New Roman" w:cs="Times New Roman"/>
          <w:sz w:val="28"/>
          <w:szCs w:val="28"/>
          <w:shd w:val="clear" w:color="auto" w:fill="FFFFFF"/>
        </w:rPr>
        <w:t>32.</w:t>
      </w:r>
    </w:p>
    <w:p w:rsidR="00FB0019" w:rsidRPr="00946145" w:rsidRDefault="00FB0019" w:rsidP="00946145">
      <w:pPr>
        <w:spacing w:after="0" w:line="360" w:lineRule="auto"/>
        <w:ind w:firstLine="567"/>
        <w:contextualSpacing/>
        <w:jc w:val="both"/>
        <w:rPr>
          <w:rFonts w:ascii="Times New Roman" w:hAnsi="Times New Roman" w:cs="Times New Roman"/>
          <w:sz w:val="28"/>
          <w:szCs w:val="28"/>
          <w:shd w:val="clear" w:color="auto" w:fill="FFFFFF"/>
        </w:rPr>
      </w:pPr>
      <w:r w:rsidRPr="00946145">
        <w:rPr>
          <w:rFonts w:ascii="Times New Roman" w:hAnsi="Times New Roman" w:cs="Times New Roman"/>
          <w:sz w:val="28"/>
          <w:szCs w:val="28"/>
        </w:rPr>
        <w:t>5. Белоус В.Я., Варламова В.Е., Никитин Я.Ю., Вознесенская Н.М., Тонышева О.А. Исследование влияния климатических факторов на механические свойства и коррозионную стойкость высокопрочной стали ВНС-73 // Сталь. - 2015. - №1. - С. 80</w:t>
      </w:r>
      <w:r w:rsidR="00946145">
        <w:rPr>
          <w:rFonts w:ascii="Times New Roman" w:hAnsi="Times New Roman" w:cs="Times New Roman"/>
          <w:sz w:val="28"/>
          <w:szCs w:val="28"/>
        </w:rPr>
        <w:t>–</w:t>
      </w:r>
      <w:r w:rsidRPr="00946145">
        <w:rPr>
          <w:rFonts w:ascii="Times New Roman" w:hAnsi="Times New Roman" w:cs="Times New Roman"/>
          <w:sz w:val="28"/>
          <w:szCs w:val="28"/>
        </w:rPr>
        <w:t>83.</w:t>
      </w:r>
    </w:p>
    <w:p w:rsidR="00517573" w:rsidRPr="00946145" w:rsidRDefault="00517573" w:rsidP="00946145">
      <w:pPr>
        <w:spacing w:after="0" w:line="360" w:lineRule="auto"/>
        <w:ind w:firstLine="567"/>
        <w:contextualSpacing/>
        <w:jc w:val="both"/>
        <w:rPr>
          <w:rFonts w:ascii="Times New Roman" w:hAnsi="Times New Roman" w:cs="Times New Roman"/>
          <w:sz w:val="28"/>
          <w:szCs w:val="28"/>
          <w:shd w:val="clear" w:color="auto" w:fill="FFFFFF"/>
        </w:rPr>
      </w:pPr>
      <w:r w:rsidRPr="00946145">
        <w:rPr>
          <w:rFonts w:ascii="Times New Roman" w:hAnsi="Times New Roman" w:cs="Times New Roman"/>
          <w:sz w:val="28"/>
          <w:szCs w:val="28"/>
        </w:rPr>
        <w:t xml:space="preserve">6. </w:t>
      </w:r>
      <w:r w:rsidR="00FB0019" w:rsidRPr="00946145">
        <w:rPr>
          <w:rFonts w:ascii="Times New Roman" w:hAnsi="Times New Roman" w:cs="Times New Roman"/>
          <w:sz w:val="28"/>
          <w:szCs w:val="28"/>
        </w:rPr>
        <w:t xml:space="preserve">Лукин В. И., Ковальчук В. Г., </w:t>
      </w:r>
      <w:proofErr w:type="spellStart"/>
      <w:r w:rsidR="00FB0019" w:rsidRPr="00946145">
        <w:rPr>
          <w:rFonts w:ascii="Times New Roman" w:hAnsi="Times New Roman" w:cs="Times New Roman"/>
          <w:sz w:val="28"/>
          <w:szCs w:val="28"/>
        </w:rPr>
        <w:t>Голев</w:t>
      </w:r>
      <w:proofErr w:type="spellEnd"/>
      <w:r w:rsidR="00FB0019" w:rsidRPr="00946145">
        <w:rPr>
          <w:rFonts w:ascii="Times New Roman" w:hAnsi="Times New Roman" w:cs="Times New Roman"/>
          <w:sz w:val="28"/>
          <w:szCs w:val="28"/>
        </w:rPr>
        <w:t xml:space="preserve"> Е. В., Ходакова Е. А. </w:t>
      </w:r>
      <w:proofErr w:type="gramStart"/>
      <w:r w:rsidR="00FB0019" w:rsidRPr="00946145">
        <w:rPr>
          <w:rFonts w:ascii="Times New Roman" w:hAnsi="Times New Roman" w:cs="Times New Roman"/>
          <w:sz w:val="28"/>
          <w:szCs w:val="28"/>
          <w:lang w:val="en-US"/>
        </w:rPr>
        <w:t>C</w:t>
      </w:r>
      <w:proofErr w:type="gramEnd"/>
      <w:r w:rsidR="00FB0019" w:rsidRPr="00946145">
        <w:rPr>
          <w:rFonts w:ascii="Times New Roman" w:hAnsi="Times New Roman" w:cs="Times New Roman"/>
          <w:sz w:val="28"/>
          <w:szCs w:val="28"/>
        </w:rPr>
        <w:t>варка высокопрочных коррозионностойких сталей // Труды ВИАМ. - 2015. - №5. - Ст. 04 (</w:t>
      </w:r>
      <w:proofErr w:type="spellStart"/>
      <w:r w:rsidR="00FB0019" w:rsidRPr="00946145">
        <w:rPr>
          <w:rFonts w:ascii="Times New Roman" w:hAnsi="Times New Roman" w:cs="Times New Roman"/>
          <w:sz w:val="28"/>
          <w:szCs w:val="28"/>
          <w:lang w:val="en-US"/>
        </w:rPr>
        <w:t>viam</w:t>
      </w:r>
      <w:proofErr w:type="spellEnd"/>
      <w:r w:rsidR="00FB0019" w:rsidRPr="00946145">
        <w:rPr>
          <w:rFonts w:ascii="Times New Roman" w:hAnsi="Times New Roman" w:cs="Times New Roman"/>
          <w:sz w:val="28"/>
          <w:szCs w:val="28"/>
        </w:rPr>
        <w:t>-</w:t>
      </w:r>
      <w:r w:rsidR="00FB0019" w:rsidRPr="00946145">
        <w:rPr>
          <w:rFonts w:ascii="Times New Roman" w:hAnsi="Times New Roman" w:cs="Times New Roman"/>
          <w:sz w:val="28"/>
          <w:szCs w:val="28"/>
          <w:lang w:val="en-US"/>
        </w:rPr>
        <w:t>works</w:t>
      </w:r>
      <w:r w:rsidR="00FB0019" w:rsidRPr="00946145">
        <w:rPr>
          <w:rFonts w:ascii="Times New Roman" w:hAnsi="Times New Roman" w:cs="Times New Roman"/>
          <w:sz w:val="28"/>
          <w:szCs w:val="28"/>
        </w:rPr>
        <w:t>.</w:t>
      </w:r>
      <w:proofErr w:type="spellStart"/>
      <w:r w:rsidR="00FB0019" w:rsidRPr="00946145">
        <w:rPr>
          <w:rFonts w:ascii="Times New Roman" w:hAnsi="Times New Roman" w:cs="Times New Roman"/>
          <w:sz w:val="28"/>
          <w:szCs w:val="28"/>
          <w:lang w:val="en-US"/>
        </w:rPr>
        <w:t>ru</w:t>
      </w:r>
      <w:proofErr w:type="spellEnd"/>
      <w:r w:rsidR="00FB0019" w:rsidRPr="00946145">
        <w:rPr>
          <w:rFonts w:ascii="Times New Roman" w:hAnsi="Times New Roman" w:cs="Times New Roman"/>
          <w:sz w:val="28"/>
          <w:szCs w:val="28"/>
        </w:rPr>
        <w:t>).</w:t>
      </w:r>
    </w:p>
    <w:sectPr w:rsidR="00517573" w:rsidRPr="00946145" w:rsidSect="001A4FDB">
      <w:footerReference w:type="default" r:id="rId9"/>
      <w:footerReference w:type="first" r:id="rId10"/>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DDF" w:rsidRDefault="00C93DDF" w:rsidP="00AC7C40">
      <w:pPr>
        <w:spacing w:after="0" w:line="240" w:lineRule="auto"/>
      </w:pPr>
      <w:r>
        <w:separator/>
      </w:r>
    </w:p>
  </w:endnote>
  <w:endnote w:type="continuationSeparator" w:id="0">
    <w:p w:rsidR="00C93DDF" w:rsidRDefault="00C93DDF" w:rsidP="00AC7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5007"/>
      <w:docPartObj>
        <w:docPartGallery w:val="Page Numbers (Bottom of Page)"/>
        <w:docPartUnique/>
      </w:docPartObj>
    </w:sdtPr>
    <w:sdtEndPr>
      <w:rPr>
        <w:rFonts w:ascii="Times New Roman" w:hAnsi="Times New Roman" w:cs="Times New Roman"/>
        <w:sz w:val="28"/>
        <w:szCs w:val="28"/>
      </w:rPr>
    </w:sdtEndPr>
    <w:sdtContent>
      <w:p w:rsidR="00FA4F64" w:rsidRPr="00FA4F64" w:rsidRDefault="00FA4F64" w:rsidP="00FA4F64">
        <w:pPr>
          <w:pStyle w:val="a8"/>
          <w:jc w:val="center"/>
          <w:rPr>
            <w:rFonts w:ascii="Times New Roman" w:hAnsi="Times New Roman" w:cs="Times New Roman"/>
            <w:sz w:val="28"/>
            <w:szCs w:val="28"/>
          </w:rPr>
        </w:pPr>
        <w:r w:rsidRPr="00FA4F64">
          <w:rPr>
            <w:rFonts w:ascii="Times New Roman" w:hAnsi="Times New Roman" w:cs="Times New Roman"/>
            <w:sz w:val="28"/>
            <w:szCs w:val="28"/>
          </w:rPr>
          <w:fldChar w:fldCharType="begin"/>
        </w:r>
        <w:r w:rsidRPr="00FA4F64">
          <w:rPr>
            <w:rFonts w:ascii="Times New Roman" w:hAnsi="Times New Roman" w:cs="Times New Roman"/>
            <w:sz w:val="28"/>
            <w:szCs w:val="28"/>
          </w:rPr>
          <w:instrText>PAGE   \* MERGEFORMAT</w:instrText>
        </w:r>
        <w:r w:rsidRPr="00FA4F64">
          <w:rPr>
            <w:rFonts w:ascii="Times New Roman" w:hAnsi="Times New Roman" w:cs="Times New Roman"/>
            <w:sz w:val="28"/>
            <w:szCs w:val="28"/>
          </w:rPr>
          <w:fldChar w:fldCharType="separate"/>
        </w:r>
        <w:r w:rsidR="007D4231">
          <w:rPr>
            <w:rFonts w:ascii="Times New Roman" w:hAnsi="Times New Roman" w:cs="Times New Roman"/>
            <w:noProof/>
            <w:sz w:val="28"/>
            <w:szCs w:val="28"/>
          </w:rPr>
          <w:t>2</w:t>
        </w:r>
        <w:r w:rsidRPr="00FA4F64">
          <w:rPr>
            <w:rFonts w:ascii="Times New Roman" w:hAnsi="Times New Roman" w:cs="Times New Roman"/>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038074"/>
      <w:docPartObj>
        <w:docPartGallery w:val="Page Numbers (Bottom of Page)"/>
        <w:docPartUnique/>
      </w:docPartObj>
    </w:sdtPr>
    <w:sdtEndPr>
      <w:rPr>
        <w:rFonts w:ascii="Times New Roman" w:hAnsi="Times New Roman" w:cs="Times New Roman"/>
        <w:sz w:val="28"/>
        <w:szCs w:val="28"/>
      </w:rPr>
    </w:sdtEndPr>
    <w:sdtContent>
      <w:p w:rsidR="00FA4F64" w:rsidRPr="00FA4F64" w:rsidRDefault="00FA4F64" w:rsidP="00FA4F64">
        <w:pPr>
          <w:pStyle w:val="a8"/>
          <w:jc w:val="center"/>
          <w:rPr>
            <w:rFonts w:ascii="Times New Roman" w:hAnsi="Times New Roman" w:cs="Times New Roman"/>
            <w:sz w:val="28"/>
            <w:szCs w:val="28"/>
          </w:rPr>
        </w:pPr>
        <w:r w:rsidRPr="00FA4F64">
          <w:rPr>
            <w:rFonts w:ascii="Times New Roman" w:hAnsi="Times New Roman" w:cs="Times New Roman"/>
            <w:sz w:val="28"/>
            <w:szCs w:val="28"/>
          </w:rPr>
          <w:fldChar w:fldCharType="begin"/>
        </w:r>
        <w:r w:rsidRPr="00FA4F64">
          <w:rPr>
            <w:rFonts w:ascii="Times New Roman" w:hAnsi="Times New Roman" w:cs="Times New Roman"/>
            <w:sz w:val="28"/>
            <w:szCs w:val="28"/>
          </w:rPr>
          <w:instrText>PAGE   \* MERGEFORMAT</w:instrText>
        </w:r>
        <w:r w:rsidRPr="00FA4F64">
          <w:rPr>
            <w:rFonts w:ascii="Times New Roman" w:hAnsi="Times New Roman" w:cs="Times New Roman"/>
            <w:sz w:val="28"/>
            <w:szCs w:val="28"/>
          </w:rPr>
          <w:fldChar w:fldCharType="separate"/>
        </w:r>
        <w:r w:rsidR="007D4231">
          <w:rPr>
            <w:rFonts w:ascii="Times New Roman" w:hAnsi="Times New Roman" w:cs="Times New Roman"/>
            <w:noProof/>
            <w:sz w:val="28"/>
            <w:szCs w:val="28"/>
          </w:rPr>
          <w:t>1</w:t>
        </w:r>
        <w:r w:rsidRPr="00FA4F64">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DDF" w:rsidRDefault="00C93DDF" w:rsidP="00AC7C40">
      <w:pPr>
        <w:spacing w:after="0" w:line="240" w:lineRule="auto"/>
      </w:pPr>
      <w:r>
        <w:separator/>
      </w:r>
    </w:p>
  </w:footnote>
  <w:footnote w:type="continuationSeparator" w:id="0">
    <w:p w:rsidR="00C93DDF" w:rsidRDefault="00C93DDF" w:rsidP="00AC7C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229B8"/>
    <w:multiLevelType w:val="hybridMultilevel"/>
    <w:tmpl w:val="3886C538"/>
    <w:lvl w:ilvl="0" w:tplc="38FA5174">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7EB"/>
    <w:rsid w:val="00043335"/>
    <w:rsid w:val="000456C2"/>
    <w:rsid w:val="000511E0"/>
    <w:rsid w:val="00055A99"/>
    <w:rsid w:val="000662C6"/>
    <w:rsid w:val="00071F2F"/>
    <w:rsid w:val="000772C2"/>
    <w:rsid w:val="00094C46"/>
    <w:rsid w:val="00094D80"/>
    <w:rsid w:val="000A14B2"/>
    <w:rsid w:val="000A66CF"/>
    <w:rsid w:val="000C30AA"/>
    <w:rsid w:val="000C4BB5"/>
    <w:rsid w:val="000D04C2"/>
    <w:rsid w:val="000F12DC"/>
    <w:rsid w:val="000F502F"/>
    <w:rsid w:val="00100514"/>
    <w:rsid w:val="00106F8E"/>
    <w:rsid w:val="0011282F"/>
    <w:rsid w:val="00112C05"/>
    <w:rsid w:val="001167E6"/>
    <w:rsid w:val="00124E09"/>
    <w:rsid w:val="00140118"/>
    <w:rsid w:val="00140EB2"/>
    <w:rsid w:val="001605E3"/>
    <w:rsid w:val="001A4FDB"/>
    <w:rsid w:val="001C5EEE"/>
    <w:rsid w:val="001D3B3F"/>
    <w:rsid w:val="00204729"/>
    <w:rsid w:val="0023438A"/>
    <w:rsid w:val="00244CE2"/>
    <w:rsid w:val="0025042B"/>
    <w:rsid w:val="00261224"/>
    <w:rsid w:val="00273CA9"/>
    <w:rsid w:val="0028277C"/>
    <w:rsid w:val="00290883"/>
    <w:rsid w:val="002A06A3"/>
    <w:rsid w:val="002A5893"/>
    <w:rsid w:val="002C5AFC"/>
    <w:rsid w:val="002D30BD"/>
    <w:rsid w:val="002F6CDA"/>
    <w:rsid w:val="003103FE"/>
    <w:rsid w:val="00335BDD"/>
    <w:rsid w:val="003373C9"/>
    <w:rsid w:val="00364E30"/>
    <w:rsid w:val="00365588"/>
    <w:rsid w:val="003B645A"/>
    <w:rsid w:val="003C2D99"/>
    <w:rsid w:val="003E230D"/>
    <w:rsid w:val="003F02DD"/>
    <w:rsid w:val="0040695A"/>
    <w:rsid w:val="00406AD3"/>
    <w:rsid w:val="00413EC8"/>
    <w:rsid w:val="00420A34"/>
    <w:rsid w:val="00421D22"/>
    <w:rsid w:val="0042280F"/>
    <w:rsid w:val="00424FAB"/>
    <w:rsid w:val="00425288"/>
    <w:rsid w:val="004357E6"/>
    <w:rsid w:val="00460C41"/>
    <w:rsid w:val="0046642E"/>
    <w:rsid w:val="004837F8"/>
    <w:rsid w:val="004868D5"/>
    <w:rsid w:val="004D7B32"/>
    <w:rsid w:val="004F6141"/>
    <w:rsid w:val="00506310"/>
    <w:rsid w:val="00511430"/>
    <w:rsid w:val="00517573"/>
    <w:rsid w:val="00522984"/>
    <w:rsid w:val="00526A93"/>
    <w:rsid w:val="00534272"/>
    <w:rsid w:val="00544311"/>
    <w:rsid w:val="005450F0"/>
    <w:rsid w:val="00563D10"/>
    <w:rsid w:val="005A723E"/>
    <w:rsid w:val="005B1E15"/>
    <w:rsid w:val="005B59D5"/>
    <w:rsid w:val="005C599C"/>
    <w:rsid w:val="005D5A66"/>
    <w:rsid w:val="005D5E6E"/>
    <w:rsid w:val="005E54D3"/>
    <w:rsid w:val="005F3BB4"/>
    <w:rsid w:val="005F3E2F"/>
    <w:rsid w:val="005F5C63"/>
    <w:rsid w:val="005F7B34"/>
    <w:rsid w:val="0063012B"/>
    <w:rsid w:val="00633E3B"/>
    <w:rsid w:val="00634B4E"/>
    <w:rsid w:val="0064105A"/>
    <w:rsid w:val="006964FB"/>
    <w:rsid w:val="006D42EE"/>
    <w:rsid w:val="006D61B0"/>
    <w:rsid w:val="00704753"/>
    <w:rsid w:val="00705FAA"/>
    <w:rsid w:val="0071539A"/>
    <w:rsid w:val="00721051"/>
    <w:rsid w:val="007261B5"/>
    <w:rsid w:val="00732613"/>
    <w:rsid w:val="007600BF"/>
    <w:rsid w:val="0078014E"/>
    <w:rsid w:val="007D4231"/>
    <w:rsid w:val="008115AB"/>
    <w:rsid w:val="00831377"/>
    <w:rsid w:val="00844752"/>
    <w:rsid w:val="008578B1"/>
    <w:rsid w:val="008A0369"/>
    <w:rsid w:val="008A47EB"/>
    <w:rsid w:val="008C1668"/>
    <w:rsid w:val="008D379C"/>
    <w:rsid w:val="008F5A3F"/>
    <w:rsid w:val="009241D6"/>
    <w:rsid w:val="009255FF"/>
    <w:rsid w:val="00935089"/>
    <w:rsid w:val="00941F33"/>
    <w:rsid w:val="00946145"/>
    <w:rsid w:val="009550F4"/>
    <w:rsid w:val="00965BF7"/>
    <w:rsid w:val="00991EC8"/>
    <w:rsid w:val="00996CC7"/>
    <w:rsid w:val="009A2791"/>
    <w:rsid w:val="009A522A"/>
    <w:rsid w:val="009C1799"/>
    <w:rsid w:val="009D5DFF"/>
    <w:rsid w:val="009D6B31"/>
    <w:rsid w:val="009E1DE9"/>
    <w:rsid w:val="009E4A5E"/>
    <w:rsid w:val="00A11D2B"/>
    <w:rsid w:val="00A666A1"/>
    <w:rsid w:val="00A7464E"/>
    <w:rsid w:val="00A77E9A"/>
    <w:rsid w:val="00AA2553"/>
    <w:rsid w:val="00AA5875"/>
    <w:rsid w:val="00AB0F2C"/>
    <w:rsid w:val="00AC7C40"/>
    <w:rsid w:val="00AE226F"/>
    <w:rsid w:val="00B232AB"/>
    <w:rsid w:val="00B26B2D"/>
    <w:rsid w:val="00B34E83"/>
    <w:rsid w:val="00B43BC0"/>
    <w:rsid w:val="00B717FB"/>
    <w:rsid w:val="00B76F6A"/>
    <w:rsid w:val="00B77A77"/>
    <w:rsid w:val="00BA7E38"/>
    <w:rsid w:val="00BB0A18"/>
    <w:rsid w:val="00BC4E63"/>
    <w:rsid w:val="00BC4F51"/>
    <w:rsid w:val="00BF53B5"/>
    <w:rsid w:val="00C036FA"/>
    <w:rsid w:val="00C45EE2"/>
    <w:rsid w:val="00C657B3"/>
    <w:rsid w:val="00C768B0"/>
    <w:rsid w:val="00C82C70"/>
    <w:rsid w:val="00C83AAE"/>
    <w:rsid w:val="00C93DDF"/>
    <w:rsid w:val="00CA36C5"/>
    <w:rsid w:val="00CB18F9"/>
    <w:rsid w:val="00CC3BE8"/>
    <w:rsid w:val="00CC611D"/>
    <w:rsid w:val="00CE3878"/>
    <w:rsid w:val="00CF574C"/>
    <w:rsid w:val="00D1244B"/>
    <w:rsid w:val="00D2427F"/>
    <w:rsid w:val="00D278AF"/>
    <w:rsid w:val="00D406AD"/>
    <w:rsid w:val="00D501F4"/>
    <w:rsid w:val="00D76328"/>
    <w:rsid w:val="00DA3664"/>
    <w:rsid w:val="00DC13A5"/>
    <w:rsid w:val="00E04160"/>
    <w:rsid w:val="00E232D5"/>
    <w:rsid w:val="00E4362E"/>
    <w:rsid w:val="00E456EB"/>
    <w:rsid w:val="00E53526"/>
    <w:rsid w:val="00E53840"/>
    <w:rsid w:val="00E67A64"/>
    <w:rsid w:val="00E70F3C"/>
    <w:rsid w:val="00EC67DE"/>
    <w:rsid w:val="00EE048C"/>
    <w:rsid w:val="00EE3931"/>
    <w:rsid w:val="00EE7D4D"/>
    <w:rsid w:val="00EF4296"/>
    <w:rsid w:val="00F11C13"/>
    <w:rsid w:val="00F42EA7"/>
    <w:rsid w:val="00F47398"/>
    <w:rsid w:val="00F517D7"/>
    <w:rsid w:val="00F52F2F"/>
    <w:rsid w:val="00F5351A"/>
    <w:rsid w:val="00F552DD"/>
    <w:rsid w:val="00F6514C"/>
    <w:rsid w:val="00F90A1E"/>
    <w:rsid w:val="00F90DB4"/>
    <w:rsid w:val="00FA04A8"/>
    <w:rsid w:val="00FA21FD"/>
    <w:rsid w:val="00FA3B52"/>
    <w:rsid w:val="00FA4F64"/>
    <w:rsid w:val="00FB0019"/>
    <w:rsid w:val="00FB562B"/>
    <w:rsid w:val="00FC1921"/>
    <w:rsid w:val="00FE0615"/>
    <w:rsid w:val="00FE3385"/>
    <w:rsid w:val="00FE5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16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F5C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5C63"/>
    <w:rPr>
      <w:rFonts w:ascii="Tahoma" w:hAnsi="Tahoma" w:cs="Tahoma"/>
      <w:sz w:val="16"/>
      <w:szCs w:val="16"/>
    </w:rPr>
  </w:style>
  <w:style w:type="paragraph" w:styleId="a6">
    <w:name w:val="header"/>
    <w:basedOn w:val="a"/>
    <w:link w:val="a7"/>
    <w:uiPriority w:val="99"/>
    <w:unhideWhenUsed/>
    <w:rsid w:val="00AC7C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7C40"/>
  </w:style>
  <w:style w:type="paragraph" w:styleId="a8">
    <w:name w:val="footer"/>
    <w:basedOn w:val="a"/>
    <w:link w:val="a9"/>
    <w:uiPriority w:val="99"/>
    <w:unhideWhenUsed/>
    <w:rsid w:val="00AC7C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7C40"/>
  </w:style>
  <w:style w:type="paragraph" w:styleId="aa">
    <w:name w:val="List Paragraph"/>
    <w:basedOn w:val="a"/>
    <w:uiPriority w:val="34"/>
    <w:qFormat/>
    <w:rsid w:val="009E1DE9"/>
    <w:pPr>
      <w:ind w:left="720"/>
      <w:contextualSpacing/>
    </w:pPr>
  </w:style>
  <w:style w:type="character" w:styleId="ab">
    <w:name w:val="Placeholder Text"/>
    <w:basedOn w:val="a0"/>
    <w:uiPriority w:val="99"/>
    <w:semiHidden/>
    <w:rsid w:val="00FE0615"/>
    <w:rPr>
      <w:color w:val="808080"/>
    </w:rPr>
  </w:style>
  <w:style w:type="character" w:customStyle="1" w:styleId="translation-chunk">
    <w:name w:val="translation-chunk"/>
    <w:basedOn w:val="a0"/>
    <w:rsid w:val="009D6B31"/>
  </w:style>
  <w:style w:type="paragraph" w:styleId="ac">
    <w:name w:val="No Spacing"/>
    <w:uiPriority w:val="1"/>
    <w:qFormat/>
    <w:rsid w:val="009D6B31"/>
    <w:pPr>
      <w:spacing w:after="0" w:line="240" w:lineRule="auto"/>
    </w:pPr>
  </w:style>
  <w:style w:type="paragraph" w:styleId="2">
    <w:name w:val="Quote"/>
    <w:basedOn w:val="a"/>
    <w:next w:val="a"/>
    <w:link w:val="20"/>
    <w:uiPriority w:val="29"/>
    <w:qFormat/>
    <w:rsid w:val="009D6B31"/>
    <w:rPr>
      <w:i/>
      <w:iCs/>
      <w:color w:val="000000" w:themeColor="text1"/>
    </w:rPr>
  </w:style>
  <w:style w:type="character" w:customStyle="1" w:styleId="20">
    <w:name w:val="Цитата 2 Знак"/>
    <w:basedOn w:val="a0"/>
    <w:link w:val="2"/>
    <w:uiPriority w:val="29"/>
    <w:rsid w:val="009D6B31"/>
    <w:rPr>
      <w:i/>
      <w:iCs/>
      <w:color w:val="000000" w:themeColor="text1"/>
    </w:rPr>
  </w:style>
  <w:style w:type="paragraph" w:styleId="ad">
    <w:name w:val="Intense Quote"/>
    <w:basedOn w:val="a"/>
    <w:next w:val="a"/>
    <w:link w:val="ae"/>
    <w:uiPriority w:val="30"/>
    <w:qFormat/>
    <w:rsid w:val="009D6B31"/>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9D6B31"/>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16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F5C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5C63"/>
    <w:rPr>
      <w:rFonts w:ascii="Tahoma" w:hAnsi="Tahoma" w:cs="Tahoma"/>
      <w:sz w:val="16"/>
      <w:szCs w:val="16"/>
    </w:rPr>
  </w:style>
  <w:style w:type="paragraph" w:styleId="a6">
    <w:name w:val="header"/>
    <w:basedOn w:val="a"/>
    <w:link w:val="a7"/>
    <w:uiPriority w:val="99"/>
    <w:unhideWhenUsed/>
    <w:rsid w:val="00AC7C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7C40"/>
  </w:style>
  <w:style w:type="paragraph" w:styleId="a8">
    <w:name w:val="footer"/>
    <w:basedOn w:val="a"/>
    <w:link w:val="a9"/>
    <w:uiPriority w:val="99"/>
    <w:unhideWhenUsed/>
    <w:rsid w:val="00AC7C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7C40"/>
  </w:style>
  <w:style w:type="paragraph" w:styleId="aa">
    <w:name w:val="List Paragraph"/>
    <w:basedOn w:val="a"/>
    <w:uiPriority w:val="34"/>
    <w:qFormat/>
    <w:rsid w:val="009E1DE9"/>
    <w:pPr>
      <w:ind w:left="720"/>
      <w:contextualSpacing/>
    </w:pPr>
  </w:style>
  <w:style w:type="character" w:styleId="ab">
    <w:name w:val="Placeholder Text"/>
    <w:basedOn w:val="a0"/>
    <w:uiPriority w:val="99"/>
    <w:semiHidden/>
    <w:rsid w:val="00FE0615"/>
    <w:rPr>
      <w:color w:val="808080"/>
    </w:rPr>
  </w:style>
  <w:style w:type="character" w:customStyle="1" w:styleId="translation-chunk">
    <w:name w:val="translation-chunk"/>
    <w:basedOn w:val="a0"/>
    <w:rsid w:val="009D6B31"/>
  </w:style>
  <w:style w:type="paragraph" w:styleId="ac">
    <w:name w:val="No Spacing"/>
    <w:uiPriority w:val="1"/>
    <w:qFormat/>
    <w:rsid w:val="009D6B31"/>
    <w:pPr>
      <w:spacing w:after="0" w:line="240" w:lineRule="auto"/>
    </w:pPr>
  </w:style>
  <w:style w:type="paragraph" w:styleId="2">
    <w:name w:val="Quote"/>
    <w:basedOn w:val="a"/>
    <w:next w:val="a"/>
    <w:link w:val="20"/>
    <w:uiPriority w:val="29"/>
    <w:qFormat/>
    <w:rsid w:val="009D6B31"/>
    <w:rPr>
      <w:i/>
      <w:iCs/>
      <w:color w:val="000000" w:themeColor="text1"/>
    </w:rPr>
  </w:style>
  <w:style w:type="character" w:customStyle="1" w:styleId="20">
    <w:name w:val="Цитата 2 Знак"/>
    <w:basedOn w:val="a0"/>
    <w:link w:val="2"/>
    <w:uiPriority w:val="29"/>
    <w:rsid w:val="009D6B31"/>
    <w:rPr>
      <w:i/>
      <w:iCs/>
      <w:color w:val="000000" w:themeColor="text1"/>
    </w:rPr>
  </w:style>
  <w:style w:type="paragraph" w:styleId="ad">
    <w:name w:val="Intense Quote"/>
    <w:basedOn w:val="a"/>
    <w:next w:val="a"/>
    <w:link w:val="ae"/>
    <w:uiPriority w:val="30"/>
    <w:qFormat/>
    <w:rsid w:val="009D6B31"/>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9D6B31"/>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3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B18C0-A8DB-41EF-97F4-1FEE35DB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2265</TotalTime>
  <Pages>11</Pages>
  <Words>2039</Words>
  <Characters>13046</Characters>
  <Application>Microsoft Office Word</Application>
  <DocSecurity>0</DocSecurity>
  <Lines>578</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 Янис Юрьевич</dc:creator>
  <cp:lastModifiedBy>Маргарита Сергеевна Закржевская</cp:lastModifiedBy>
  <cp:revision>69</cp:revision>
  <cp:lastPrinted>2016-06-24T11:02:00Z</cp:lastPrinted>
  <dcterms:created xsi:type="dcterms:W3CDTF">2016-03-14T06:34:00Z</dcterms:created>
  <dcterms:modified xsi:type="dcterms:W3CDTF">2016-06-30T12:37:00Z</dcterms:modified>
</cp:coreProperties>
</file>