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C8B" w:rsidRPr="00732CF9" w:rsidRDefault="00D71C8B" w:rsidP="00732CF9">
      <w:pPr>
        <w:pStyle w:val="ab"/>
        <w:widowControl w:val="0"/>
        <w:spacing w:line="360" w:lineRule="auto"/>
        <w:ind w:firstLine="0"/>
        <w:jc w:val="left"/>
        <w:rPr>
          <w:sz w:val="28"/>
          <w:szCs w:val="28"/>
        </w:rPr>
      </w:pPr>
      <w:r w:rsidRPr="00732CF9">
        <w:rPr>
          <w:sz w:val="28"/>
          <w:szCs w:val="28"/>
        </w:rPr>
        <w:t>УДК 621.794.62</w:t>
      </w:r>
    </w:p>
    <w:p w:rsidR="00DF3C79" w:rsidRPr="00732CF9" w:rsidRDefault="00DF3C79" w:rsidP="00732CF9">
      <w:pPr>
        <w:spacing w:line="360" w:lineRule="auto"/>
        <w:jc w:val="left"/>
        <w:rPr>
          <w:rFonts w:cs="Times New Roman"/>
          <w:b/>
          <w:szCs w:val="28"/>
        </w:rPr>
      </w:pPr>
      <w:r w:rsidRPr="00732CF9">
        <w:rPr>
          <w:rFonts w:cs="Times New Roman"/>
          <w:b/>
          <w:szCs w:val="28"/>
        </w:rPr>
        <w:t xml:space="preserve">Коррозионное </w:t>
      </w:r>
      <w:r w:rsidR="00732CF9">
        <w:rPr>
          <w:rFonts w:cs="Times New Roman"/>
          <w:b/>
          <w:szCs w:val="28"/>
        </w:rPr>
        <w:t xml:space="preserve"> </w:t>
      </w:r>
      <w:r w:rsidRPr="00732CF9">
        <w:rPr>
          <w:rFonts w:cs="Times New Roman"/>
          <w:b/>
          <w:szCs w:val="28"/>
        </w:rPr>
        <w:t xml:space="preserve">поведение </w:t>
      </w:r>
      <w:r w:rsidR="00732CF9">
        <w:rPr>
          <w:rFonts w:cs="Times New Roman"/>
          <w:b/>
          <w:szCs w:val="28"/>
        </w:rPr>
        <w:t xml:space="preserve"> </w:t>
      </w:r>
      <w:r w:rsidR="00E46C0F" w:rsidRPr="00732CF9">
        <w:rPr>
          <w:rFonts w:cs="Times New Roman"/>
          <w:b/>
          <w:szCs w:val="28"/>
        </w:rPr>
        <w:t>неорганического</w:t>
      </w:r>
      <w:r w:rsidRPr="00732CF9">
        <w:rPr>
          <w:rFonts w:cs="Times New Roman"/>
          <w:b/>
          <w:szCs w:val="28"/>
        </w:rPr>
        <w:t xml:space="preserve"> </w:t>
      </w:r>
      <w:r w:rsidR="00732CF9">
        <w:rPr>
          <w:rFonts w:cs="Times New Roman"/>
          <w:b/>
          <w:szCs w:val="28"/>
        </w:rPr>
        <w:t xml:space="preserve"> </w:t>
      </w:r>
      <w:r w:rsidRPr="00732CF9">
        <w:rPr>
          <w:rFonts w:cs="Times New Roman"/>
          <w:b/>
          <w:szCs w:val="28"/>
        </w:rPr>
        <w:t>композиционн</w:t>
      </w:r>
      <w:r w:rsidR="00E46C0F" w:rsidRPr="00732CF9">
        <w:rPr>
          <w:rFonts w:cs="Times New Roman"/>
          <w:b/>
          <w:szCs w:val="28"/>
        </w:rPr>
        <w:t>ого</w:t>
      </w:r>
      <w:r w:rsidRPr="00732CF9">
        <w:rPr>
          <w:rFonts w:cs="Times New Roman"/>
          <w:b/>
          <w:szCs w:val="28"/>
        </w:rPr>
        <w:t xml:space="preserve"> покрыти</w:t>
      </w:r>
      <w:r w:rsidR="00E46C0F" w:rsidRPr="00732CF9">
        <w:rPr>
          <w:rFonts w:cs="Times New Roman"/>
          <w:b/>
          <w:szCs w:val="28"/>
        </w:rPr>
        <w:t>я</w:t>
      </w:r>
      <w:r w:rsidRPr="00732CF9">
        <w:rPr>
          <w:rFonts w:cs="Times New Roman"/>
          <w:b/>
          <w:szCs w:val="28"/>
        </w:rPr>
        <w:t xml:space="preserve"> </w:t>
      </w:r>
      <w:r w:rsidR="00732CF9">
        <w:rPr>
          <w:rFonts w:cs="Times New Roman"/>
          <w:b/>
          <w:szCs w:val="28"/>
        </w:rPr>
        <w:t xml:space="preserve"> </w:t>
      </w:r>
      <w:r w:rsidRPr="00732CF9">
        <w:rPr>
          <w:rFonts w:cs="Times New Roman"/>
          <w:b/>
          <w:szCs w:val="28"/>
        </w:rPr>
        <w:t>в</w:t>
      </w:r>
      <w:r w:rsidR="00732CF9">
        <w:rPr>
          <w:rFonts w:cs="Times New Roman"/>
          <w:b/>
          <w:szCs w:val="28"/>
        </w:rPr>
        <w:t xml:space="preserve"> </w:t>
      </w:r>
      <w:r w:rsidRPr="00732CF9">
        <w:rPr>
          <w:rFonts w:cs="Times New Roman"/>
          <w:b/>
          <w:szCs w:val="28"/>
        </w:rPr>
        <w:t xml:space="preserve"> коррозионных </w:t>
      </w:r>
      <w:r w:rsidR="00732CF9">
        <w:rPr>
          <w:rFonts w:cs="Times New Roman"/>
          <w:b/>
          <w:szCs w:val="28"/>
        </w:rPr>
        <w:t xml:space="preserve"> </w:t>
      </w:r>
      <w:r w:rsidRPr="00732CF9">
        <w:rPr>
          <w:rFonts w:cs="Times New Roman"/>
          <w:b/>
          <w:szCs w:val="28"/>
        </w:rPr>
        <w:t xml:space="preserve">средах </w:t>
      </w:r>
      <w:r w:rsidR="00732CF9">
        <w:rPr>
          <w:rFonts w:cs="Times New Roman"/>
          <w:b/>
          <w:szCs w:val="28"/>
        </w:rPr>
        <w:t xml:space="preserve"> </w:t>
      </w:r>
      <w:r w:rsidRPr="00732CF9">
        <w:rPr>
          <w:rFonts w:cs="Times New Roman"/>
          <w:b/>
          <w:szCs w:val="28"/>
        </w:rPr>
        <w:t>и</w:t>
      </w:r>
      <w:r w:rsidR="00732CF9">
        <w:rPr>
          <w:rFonts w:cs="Times New Roman"/>
          <w:b/>
          <w:szCs w:val="28"/>
        </w:rPr>
        <w:t xml:space="preserve"> </w:t>
      </w:r>
      <w:r w:rsidRPr="00732CF9">
        <w:rPr>
          <w:rFonts w:cs="Times New Roman"/>
          <w:b/>
          <w:szCs w:val="28"/>
        </w:rPr>
        <w:t xml:space="preserve"> </w:t>
      </w:r>
      <w:r w:rsidR="00E46C0F" w:rsidRPr="00732CF9">
        <w:rPr>
          <w:rFonts w:cs="Times New Roman"/>
          <w:b/>
          <w:szCs w:val="28"/>
        </w:rPr>
        <w:t xml:space="preserve">его </w:t>
      </w:r>
      <w:r w:rsidR="00732CF9">
        <w:rPr>
          <w:rFonts w:cs="Times New Roman"/>
          <w:b/>
          <w:szCs w:val="28"/>
        </w:rPr>
        <w:t xml:space="preserve"> </w:t>
      </w:r>
      <w:r w:rsidRPr="00732CF9">
        <w:rPr>
          <w:rFonts w:cs="Times New Roman"/>
          <w:b/>
          <w:szCs w:val="28"/>
        </w:rPr>
        <w:t>ремонт</w:t>
      </w:r>
    </w:p>
    <w:p w:rsidR="00732CF9" w:rsidRDefault="00732CF9" w:rsidP="00732CF9">
      <w:pPr>
        <w:spacing w:after="0" w:line="360" w:lineRule="auto"/>
        <w:jc w:val="left"/>
        <w:rPr>
          <w:rFonts w:cs="Times New Roman"/>
          <w:b/>
          <w:szCs w:val="28"/>
        </w:rPr>
      </w:pPr>
      <w:r w:rsidRPr="00732CF9">
        <w:rPr>
          <w:rFonts w:cs="Times New Roman"/>
          <w:b/>
          <w:szCs w:val="28"/>
          <w:lang w:val="en-US"/>
        </w:rPr>
        <w:t xml:space="preserve">Corrosion </w:t>
      </w:r>
      <w:proofErr w:type="gramStart"/>
      <w:r w:rsidRPr="00732CF9">
        <w:rPr>
          <w:rFonts w:cs="Times New Roman"/>
          <w:b/>
          <w:szCs w:val="28"/>
          <w:lang w:val="en-US"/>
        </w:rPr>
        <w:t xml:space="preserve">behavior </w:t>
      </w:r>
      <w:r w:rsidRPr="00732CF9">
        <w:rPr>
          <w:rFonts w:cs="Times New Roman"/>
          <w:b/>
          <w:szCs w:val="28"/>
          <w:lang w:val="en-US"/>
        </w:rPr>
        <w:t xml:space="preserve"> </w:t>
      </w:r>
      <w:r w:rsidRPr="00732CF9">
        <w:rPr>
          <w:rFonts w:cs="Times New Roman"/>
          <w:b/>
          <w:szCs w:val="28"/>
          <w:lang w:val="en-US"/>
        </w:rPr>
        <w:t>of</w:t>
      </w:r>
      <w:proofErr w:type="gramEnd"/>
      <w:r w:rsidRPr="00732CF9">
        <w:rPr>
          <w:rFonts w:cs="Times New Roman"/>
          <w:b/>
          <w:szCs w:val="28"/>
          <w:lang w:val="en-US"/>
        </w:rPr>
        <w:t xml:space="preserve"> inorganic </w:t>
      </w:r>
      <w:r w:rsidRPr="00732CF9">
        <w:rPr>
          <w:rFonts w:cs="Times New Roman"/>
          <w:b/>
          <w:szCs w:val="28"/>
          <w:lang w:val="en-US"/>
        </w:rPr>
        <w:t xml:space="preserve"> </w:t>
      </w:r>
      <w:r w:rsidRPr="00732CF9">
        <w:rPr>
          <w:rFonts w:cs="Times New Roman"/>
          <w:b/>
          <w:szCs w:val="28"/>
          <w:lang w:val="en-US"/>
        </w:rPr>
        <w:t xml:space="preserve">composition </w:t>
      </w:r>
      <w:r w:rsidRPr="00732CF9">
        <w:rPr>
          <w:rFonts w:cs="Times New Roman"/>
          <w:b/>
          <w:szCs w:val="28"/>
          <w:lang w:val="en-US"/>
        </w:rPr>
        <w:t xml:space="preserve"> </w:t>
      </w:r>
      <w:r w:rsidRPr="00732CF9">
        <w:rPr>
          <w:rFonts w:cs="Times New Roman"/>
          <w:b/>
          <w:szCs w:val="28"/>
          <w:lang w:val="en-US"/>
        </w:rPr>
        <w:t xml:space="preserve">coating </w:t>
      </w:r>
      <w:r w:rsidRPr="00732CF9">
        <w:rPr>
          <w:rFonts w:cs="Times New Roman"/>
          <w:b/>
          <w:szCs w:val="28"/>
          <w:lang w:val="en-US"/>
        </w:rPr>
        <w:t xml:space="preserve"> </w:t>
      </w:r>
      <w:r w:rsidRPr="00732CF9">
        <w:rPr>
          <w:rFonts w:cs="Times New Roman"/>
          <w:b/>
          <w:szCs w:val="28"/>
          <w:lang w:val="en-US"/>
        </w:rPr>
        <w:t xml:space="preserve">in </w:t>
      </w:r>
      <w:r w:rsidRPr="00732CF9">
        <w:rPr>
          <w:rFonts w:cs="Times New Roman"/>
          <w:b/>
          <w:szCs w:val="28"/>
          <w:lang w:val="en-US"/>
        </w:rPr>
        <w:t xml:space="preserve"> </w:t>
      </w:r>
      <w:r w:rsidRPr="00732CF9">
        <w:rPr>
          <w:rFonts w:cs="Times New Roman"/>
          <w:b/>
          <w:szCs w:val="28"/>
          <w:lang w:val="en-US"/>
        </w:rPr>
        <w:t xml:space="preserve">corrosion environments </w:t>
      </w:r>
      <w:r w:rsidRPr="00732CF9">
        <w:rPr>
          <w:rFonts w:cs="Times New Roman"/>
          <w:b/>
          <w:szCs w:val="28"/>
          <w:lang w:val="en-US"/>
        </w:rPr>
        <w:t xml:space="preserve"> </w:t>
      </w:r>
      <w:r w:rsidRPr="00732CF9">
        <w:rPr>
          <w:rFonts w:cs="Times New Roman"/>
          <w:b/>
          <w:szCs w:val="28"/>
          <w:lang w:val="en-US"/>
        </w:rPr>
        <w:t xml:space="preserve">and </w:t>
      </w:r>
      <w:r w:rsidRPr="00732CF9">
        <w:rPr>
          <w:rFonts w:cs="Times New Roman"/>
          <w:b/>
          <w:szCs w:val="28"/>
          <w:lang w:val="en-US"/>
        </w:rPr>
        <w:t xml:space="preserve"> </w:t>
      </w:r>
      <w:r w:rsidRPr="00732CF9">
        <w:rPr>
          <w:rFonts w:cs="Times New Roman"/>
          <w:b/>
          <w:szCs w:val="28"/>
          <w:lang w:val="en-US"/>
        </w:rPr>
        <w:t>its</w:t>
      </w:r>
      <w:r w:rsidRPr="00732CF9">
        <w:rPr>
          <w:rFonts w:cs="Times New Roman"/>
          <w:b/>
          <w:szCs w:val="28"/>
          <w:lang w:val="en-US"/>
        </w:rPr>
        <w:t xml:space="preserve"> </w:t>
      </w:r>
      <w:r w:rsidRPr="00732CF9">
        <w:rPr>
          <w:rFonts w:cs="Times New Roman"/>
          <w:b/>
          <w:szCs w:val="28"/>
          <w:lang w:val="en-US"/>
        </w:rPr>
        <w:t xml:space="preserve"> repair</w:t>
      </w:r>
    </w:p>
    <w:p w:rsidR="00732CF9" w:rsidRPr="00732CF9" w:rsidRDefault="00732CF9" w:rsidP="00732CF9">
      <w:pPr>
        <w:spacing w:after="0" w:line="360" w:lineRule="auto"/>
        <w:jc w:val="left"/>
        <w:rPr>
          <w:rFonts w:cs="Times New Roman"/>
          <w:b/>
          <w:szCs w:val="28"/>
        </w:rPr>
      </w:pPr>
    </w:p>
    <w:p w:rsidR="00732CF9" w:rsidRPr="00732CF9" w:rsidRDefault="002F355B" w:rsidP="00732CF9">
      <w:pPr>
        <w:widowControl w:val="0"/>
        <w:spacing w:after="0" w:line="360" w:lineRule="auto"/>
        <w:jc w:val="left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Виноградов</w:t>
      </w:r>
      <w:r w:rsidR="00732CF9" w:rsidRPr="00732CF9">
        <w:rPr>
          <w:rFonts w:cs="Times New Roman"/>
          <w:szCs w:val="28"/>
        </w:rPr>
        <w:t xml:space="preserve"> </w:t>
      </w:r>
      <w:r w:rsidR="00732CF9" w:rsidRPr="00732CF9">
        <w:rPr>
          <w:rFonts w:cs="Times New Roman"/>
          <w:szCs w:val="28"/>
        </w:rPr>
        <w:t>С.С.</w:t>
      </w:r>
      <w:r w:rsidR="00732CF9" w:rsidRPr="00732CF9">
        <w:rPr>
          <w:szCs w:val="28"/>
          <w:vertAlign w:val="superscript"/>
        </w:rPr>
        <w:t xml:space="preserve"> </w:t>
      </w:r>
      <w:r w:rsidR="00732CF9" w:rsidRPr="00732CF9">
        <w:rPr>
          <w:szCs w:val="28"/>
          <w:vertAlign w:val="superscript"/>
        </w:rPr>
        <w:t>1</w:t>
      </w:r>
      <w:r w:rsidRPr="00732CF9">
        <w:rPr>
          <w:rFonts w:cs="Times New Roman"/>
          <w:szCs w:val="28"/>
        </w:rPr>
        <w:t xml:space="preserve">, </w:t>
      </w:r>
      <w:r w:rsidR="00732CF9" w:rsidRPr="00732CF9">
        <w:rPr>
          <w:rFonts w:cs="Times New Roman"/>
          <w:szCs w:val="28"/>
        </w:rPr>
        <w:t>д.т.н.;</w:t>
      </w:r>
      <w:r w:rsidRPr="00732CF9">
        <w:rPr>
          <w:rFonts w:cs="Times New Roman"/>
          <w:szCs w:val="28"/>
        </w:rPr>
        <w:t xml:space="preserve"> Кириллова</w:t>
      </w:r>
      <w:r w:rsidR="00732CF9" w:rsidRPr="00732CF9">
        <w:rPr>
          <w:rFonts w:cs="Times New Roman"/>
          <w:szCs w:val="28"/>
        </w:rPr>
        <w:t xml:space="preserve"> </w:t>
      </w:r>
      <w:r w:rsidR="00732CF9" w:rsidRPr="00732CF9">
        <w:rPr>
          <w:rFonts w:cs="Times New Roman"/>
          <w:szCs w:val="28"/>
        </w:rPr>
        <w:t>О.Г.</w:t>
      </w:r>
      <w:r w:rsidR="00732CF9" w:rsidRPr="00732CF9">
        <w:rPr>
          <w:b/>
          <w:szCs w:val="28"/>
          <w:vertAlign w:val="superscript"/>
        </w:rPr>
        <w:t xml:space="preserve"> </w:t>
      </w:r>
      <w:r w:rsidR="00732CF9">
        <w:rPr>
          <w:b/>
          <w:szCs w:val="28"/>
          <w:vertAlign w:val="superscript"/>
        </w:rPr>
        <w:t>1</w:t>
      </w:r>
      <w:r w:rsidR="00732CF9">
        <w:rPr>
          <w:rFonts w:cs="Times New Roman"/>
          <w:szCs w:val="28"/>
        </w:rPr>
        <w:t xml:space="preserve">; </w:t>
      </w:r>
      <w:r w:rsidRPr="00732CF9">
        <w:rPr>
          <w:rFonts w:cs="Times New Roman"/>
          <w:szCs w:val="28"/>
        </w:rPr>
        <w:t>Демин</w:t>
      </w:r>
      <w:r w:rsidR="00732CF9" w:rsidRPr="00732CF9">
        <w:rPr>
          <w:rFonts w:cs="Times New Roman"/>
          <w:szCs w:val="28"/>
        </w:rPr>
        <w:t xml:space="preserve"> </w:t>
      </w:r>
      <w:r w:rsidR="00732CF9" w:rsidRPr="00732CF9">
        <w:rPr>
          <w:rFonts w:cs="Times New Roman"/>
          <w:szCs w:val="28"/>
        </w:rPr>
        <w:t>С.А.</w:t>
      </w:r>
      <w:r w:rsidR="00732CF9" w:rsidRPr="00732CF9">
        <w:rPr>
          <w:b/>
          <w:szCs w:val="28"/>
          <w:vertAlign w:val="superscript"/>
        </w:rPr>
        <w:t xml:space="preserve"> </w:t>
      </w:r>
      <w:r w:rsidR="00732CF9">
        <w:rPr>
          <w:b/>
          <w:szCs w:val="28"/>
          <w:vertAlign w:val="superscript"/>
        </w:rPr>
        <w:t>1</w:t>
      </w:r>
    </w:p>
    <w:p w:rsidR="00732CF9" w:rsidRPr="00732CF9" w:rsidRDefault="00732CF9" w:rsidP="00732CF9">
      <w:pPr>
        <w:pStyle w:val="ab"/>
        <w:widowControl w:val="0"/>
        <w:spacing w:line="360" w:lineRule="auto"/>
        <w:ind w:firstLine="0"/>
        <w:jc w:val="left"/>
        <w:rPr>
          <w:bCs/>
          <w:sz w:val="28"/>
          <w:szCs w:val="28"/>
          <w:lang w:val="en-US"/>
        </w:rPr>
      </w:pPr>
      <w:r w:rsidRPr="00732CF9">
        <w:rPr>
          <w:sz w:val="28"/>
          <w:szCs w:val="28"/>
          <w:lang w:val="en-US"/>
        </w:rPr>
        <w:t xml:space="preserve">S.S. </w:t>
      </w:r>
      <w:proofErr w:type="spellStart"/>
      <w:r w:rsidRPr="00732CF9">
        <w:rPr>
          <w:sz w:val="28"/>
          <w:szCs w:val="28"/>
          <w:lang w:val="en-US"/>
        </w:rPr>
        <w:t>Vinogradov</w:t>
      </w:r>
      <w:proofErr w:type="spellEnd"/>
      <w:r w:rsidRPr="00732CF9">
        <w:rPr>
          <w:sz w:val="28"/>
          <w:szCs w:val="28"/>
          <w:lang w:val="en-US"/>
        </w:rPr>
        <w:t>;</w:t>
      </w:r>
      <w:r w:rsidRPr="00732CF9">
        <w:rPr>
          <w:sz w:val="28"/>
          <w:szCs w:val="28"/>
          <w:lang w:val="en-US"/>
        </w:rPr>
        <w:t xml:space="preserve"> O.G. </w:t>
      </w:r>
      <w:proofErr w:type="spellStart"/>
      <w:r w:rsidRPr="00732CF9">
        <w:rPr>
          <w:sz w:val="28"/>
          <w:szCs w:val="28"/>
          <w:lang w:val="en-US"/>
        </w:rPr>
        <w:t>Kirillova</w:t>
      </w:r>
      <w:proofErr w:type="spellEnd"/>
      <w:r w:rsidRPr="00732CF9">
        <w:rPr>
          <w:sz w:val="28"/>
          <w:szCs w:val="28"/>
          <w:lang w:val="en-US"/>
        </w:rPr>
        <w:t>;</w:t>
      </w:r>
      <w:r w:rsidRPr="00732CF9">
        <w:rPr>
          <w:sz w:val="28"/>
          <w:szCs w:val="28"/>
          <w:lang w:val="en-US"/>
        </w:rPr>
        <w:t xml:space="preserve"> </w:t>
      </w:r>
      <w:r w:rsidRPr="00732CF9">
        <w:rPr>
          <w:bCs/>
          <w:sz w:val="28"/>
          <w:szCs w:val="28"/>
          <w:lang w:val="en-US"/>
        </w:rPr>
        <w:t>S.</w:t>
      </w:r>
      <w:r w:rsidRPr="00732CF9">
        <w:rPr>
          <w:bCs/>
          <w:sz w:val="28"/>
          <w:szCs w:val="28"/>
        </w:rPr>
        <w:t>А</w:t>
      </w:r>
      <w:r w:rsidRPr="00732CF9">
        <w:rPr>
          <w:bCs/>
          <w:sz w:val="28"/>
          <w:szCs w:val="28"/>
          <w:lang w:val="en-US"/>
        </w:rPr>
        <w:t xml:space="preserve">. </w:t>
      </w:r>
      <w:proofErr w:type="spellStart"/>
      <w:r w:rsidRPr="00732CF9">
        <w:rPr>
          <w:bCs/>
          <w:sz w:val="28"/>
          <w:szCs w:val="28"/>
          <w:lang w:val="en-US"/>
        </w:rPr>
        <w:t>Demin</w:t>
      </w:r>
      <w:proofErr w:type="spellEnd"/>
      <w:r w:rsidRPr="00732CF9">
        <w:rPr>
          <w:bCs/>
          <w:sz w:val="28"/>
          <w:szCs w:val="28"/>
          <w:lang w:val="en-US"/>
        </w:rPr>
        <w:t xml:space="preserve"> </w:t>
      </w:r>
    </w:p>
    <w:p w:rsidR="00732CF9" w:rsidRPr="00732CF9" w:rsidRDefault="00732CF9" w:rsidP="00732CF9">
      <w:pPr>
        <w:widowControl w:val="0"/>
        <w:spacing w:after="0" w:line="360" w:lineRule="auto"/>
        <w:jc w:val="left"/>
        <w:rPr>
          <w:rFonts w:cs="Times New Roman"/>
          <w:b/>
          <w:szCs w:val="28"/>
          <w:lang w:val="en-US"/>
        </w:rPr>
      </w:pPr>
    </w:p>
    <w:p w:rsidR="00732CF9" w:rsidRPr="00732CF9" w:rsidRDefault="00732CF9" w:rsidP="00732CF9">
      <w:pPr>
        <w:widowControl w:val="0"/>
        <w:spacing w:after="0" w:line="360" w:lineRule="auto"/>
        <w:jc w:val="left"/>
        <w:rPr>
          <w:rFonts w:cs="Times New Roman"/>
          <w:i/>
          <w:sz w:val="24"/>
          <w:szCs w:val="28"/>
        </w:rPr>
      </w:pPr>
      <w:r w:rsidRPr="00732CF9">
        <w:rPr>
          <w:rFonts w:cs="Times New Roman"/>
          <w:i/>
          <w:sz w:val="24"/>
          <w:szCs w:val="28"/>
          <w:lang w:val="en-US"/>
        </w:rPr>
        <w:t>admin</w:t>
      </w:r>
      <w:r w:rsidRPr="00732CF9">
        <w:rPr>
          <w:rFonts w:cs="Times New Roman"/>
          <w:i/>
          <w:sz w:val="24"/>
          <w:szCs w:val="28"/>
        </w:rPr>
        <w:t>@</w:t>
      </w:r>
      <w:proofErr w:type="spellStart"/>
      <w:r w:rsidRPr="00732CF9">
        <w:rPr>
          <w:rFonts w:cs="Times New Roman"/>
          <w:i/>
          <w:sz w:val="24"/>
          <w:szCs w:val="28"/>
          <w:lang w:val="en-US"/>
        </w:rPr>
        <w:t>viam</w:t>
      </w:r>
      <w:proofErr w:type="spellEnd"/>
      <w:r w:rsidRPr="00732CF9">
        <w:rPr>
          <w:rFonts w:cs="Times New Roman"/>
          <w:i/>
          <w:sz w:val="24"/>
          <w:szCs w:val="28"/>
        </w:rPr>
        <w:t>.</w:t>
      </w:r>
      <w:proofErr w:type="spellStart"/>
      <w:r w:rsidRPr="00732CF9">
        <w:rPr>
          <w:rFonts w:cs="Times New Roman"/>
          <w:i/>
          <w:sz w:val="24"/>
          <w:szCs w:val="28"/>
          <w:lang w:val="en-US"/>
        </w:rPr>
        <w:t>ru</w:t>
      </w:r>
      <w:proofErr w:type="spellEnd"/>
    </w:p>
    <w:p w:rsidR="00732CF9" w:rsidRPr="00732CF9" w:rsidRDefault="00732CF9" w:rsidP="00732CF9">
      <w:pPr>
        <w:widowControl w:val="0"/>
        <w:spacing w:after="0" w:line="360" w:lineRule="auto"/>
        <w:jc w:val="left"/>
        <w:rPr>
          <w:rFonts w:cs="Times New Roman"/>
          <w:i/>
          <w:szCs w:val="28"/>
        </w:rPr>
      </w:pPr>
    </w:p>
    <w:p w:rsidR="002F355B" w:rsidRPr="00732CF9" w:rsidRDefault="00732CF9" w:rsidP="00732CF9">
      <w:pPr>
        <w:widowControl w:val="0"/>
        <w:spacing w:after="0" w:line="360" w:lineRule="auto"/>
        <w:jc w:val="left"/>
        <w:rPr>
          <w:rFonts w:cs="Times New Roman"/>
          <w:i/>
          <w:szCs w:val="28"/>
        </w:rPr>
      </w:pPr>
      <w:r>
        <w:rPr>
          <w:b/>
          <w:szCs w:val="28"/>
          <w:vertAlign w:val="superscript"/>
        </w:rPr>
        <w:t>1</w:t>
      </w:r>
      <w:r w:rsidR="002F355B" w:rsidRPr="00732CF9">
        <w:rPr>
          <w:rFonts w:cs="Times New Roman"/>
          <w:i/>
          <w:szCs w:val="28"/>
        </w:rPr>
        <w:t>ФГУП «Всероссийский институт ави</w:t>
      </w:r>
      <w:bookmarkStart w:id="0" w:name="_GoBack"/>
      <w:bookmarkEnd w:id="0"/>
      <w:r w:rsidR="002F355B" w:rsidRPr="00732CF9">
        <w:rPr>
          <w:rFonts w:cs="Times New Roman"/>
          <w:i/>
          <w:szCs w:val="28"/>
        </w:rPr>
        <w:t xml:space="preserve">ационных материалов», </w:t>
      </w:r>
      <w:r w:rsidR="002F355B" w:rsidRPr="00732CF9">
        <w:rPr>
          <w:rFonts w:cs="Times New Roman"/>
          <w:i/>
          <w:szCs w:val="28"/>
        </w:rPr>
        <w:br/>
        <w:t xml:space="preserve">РФ 105005 Москва ул. Радио д. 17 </w:t>
      </w:r>
    </w:p>
    <w:p w:rsidR="00732CF9" w:rsidRDefault="00732CF9" w:rsidP="00732CF9">
      <w:pPr>
        <w:spacing w:after="0" w:line="360" w:lineRule="auto"/>
        <w:ind w:firstLine="708"/>
        <w:rPr>
          <w:rFonts w:cs="Times New Roman"/>
          <w:szCs w:val="28"/>
          <w:u w:val="single"/>
        </w:rPr>
      </w:pPr>
    </w:p>
    <w:p w:rsidR="00732CF9" w:rsidRPr="00732CF9" w:rsidRDefault="00E46C0F" w:rsidP="00732CF9">
      <w:pPr>
        <w:spacing w:after="0" w:line="360" w:lineRule="auto"/>
        <w:ind w:firstLine="708"/>
        <w:rPr>
          <w:rFonts w:cs="Times New Roman"/>
          <w:b/>
          <w:i/>
          <w:szCs w:val="28"/>
        </w:rPr>
      </w:pPr>
      <w:r w:rsidRPr="00732CF9">
        <w:rPr>
          <w:rFonts w:cs="Times New Roman"/>
          <w:b/>
          <w:i/>
          <w:szCs w:val="28"/>
        </w:rPr>
        <w:t xml:space="preserve">Аннотация: </w:t>
      </w:r>
    </w:p>
    <w:p w:rsidR="00C179CF" w:rsidRPr="00732CF9" w:rsidRDefault="00DF3C79" w:rsidP="00732CF9">
      <w:pPr>
        <w:spacing w:after="0" w:line="360" w:lineRule="auto"/>
        <w:ind w:firstLine="708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Описан</w:t>
      </w:r>
      <w:r w:rsidR="00E46C0F" w:rsidRPr="00732CF9">
        <w:rPr>
          <w:rFonts w:cs="Times New Roman"/>
          <w:szCs w:val="28"/>
        </w:rPr>
        <w:t>о</w:t>
      </w:r>
      <w:r w:rsidRPr="00732CF9">
        <w:rPr>
          <w:rFonts w:cs="Times New Roman"/>
          <w:szCs w:val="28"/>
        </w:rPr>
        <w:t xml:space="preserve"> коррозионно</w:t>
      </w:r>
      <w:r w:rsidR="00E46C0F" w:rsidRPr="00732CF9">
        <w:rPr>
          <w:rFonts w:cs="Times New Roman"/>
          <w:szCs w:val="28"/>
        </w:rPr>
        <w:t>е</w:t>
      </w:r>
      <w:r w:rsidRPr="00732CF9">
        <w:rPr>
          <w:rFonts w:cs="Times New Roman"/>
          <w:szCs w:val="28"/>
        </w:rPr>
        <w:t xml:space="preserve"> поведени</w:t>
      </w:r>
      <w:r w:rsidR="00E46C0F" w:rsidRPr="00732CF9">
        <w:rPr>
          <w:rFonts w:cs="Times New Roman"/>
          <w:szCs w:val="28"/>
        </w:rPr>
        <w:t>е неорганического</w:t>
      </w:r>
      <w:r w:rsidRPr="00732CF9">
        <w:rPr>
          <w:rFonts w:cs="Times New Roman"/>
          <w:szCs w:val="28"/>
        </w:rPr>
        <w:t xml:space="preserve"> композиционн</w:t>
      </w:r>
      <w:r w:rsidR="00E46C0F" w:rsidRPr="00732CF9">
        <w:rPr>
          <w:rFonts w:cs="Times New Roman"/>
          <w:szCs w:val="28"/>
        </w:rPr>
        <w:t>ого</w:t>
      </w:r>
      <w:r w:rsidRPr="00732CF9">
        <w:rPr>
          <w:rFonts w:cs="Times New Roman"/>
          <w:szCs w:val="28"/>
        </w:rPr>
        <w:t xml:space="preserve"> покрыти</w:t>
      </w:r>
      <w:r w:rsidR="00E46C0F" w:rsidRPr="00732CF9">
        <w:rPr>
          <w:rFonts w:cs="Times New Roman"/>
          <w:szCs w:val="28"/>
        </w:rPr>
        <w:t>я</w:t>
      </w:r>
      <w:r w:rsidRPr="00732CF9">
        <w:rPr>
          <w:rFonts w:cs="Times New Roman"/>
          <w:szCs w:val="28"/>
        </w:rPr>
        <w:t xml:space="preserve"> </w:t>
      </w:r>
      <w:r w:rsidR="00E46C0F" w:rsidRPr="00732CF9">
        <w:rPr>
          <w:rFonts w:cs="Times New Roman"/>
          <w:szCs w:val="28"/>
        </w:rPr>
        <w:t xml:space="preserve">в камере соляного тумана, а также в </w:t>
      </w:r>
      <w:r w:rsidRPr="00732CF9">
        <w:rPr>
          <w:rFonts w:cs="Times New Roman"/>
          <w:szCs w:val="28"/>
        </w:rPr>
        <w:t>условиях</w:t>
      </w:r>
      <w:r w:rsidR="00E46C0F" w:rsidRPr="00732CF9">
        <w:rPr>
          <w:rFonts w:cs="Times New Roman"/>
          <w:szCs w:val="28"/>
        </w:rPr>
        <w:t xml:space="preserve"> приморской зоны умеренного т</w:t>
      </w:r>
      <w:r w:rsidR="00732CF9">
        <w:rPr>
          <w:rFonts w:cs="Times New Roman"/>
          <w:szCs w:val="28"/>
        </w:rPr>
        <w:t>е</w:t>
      </w:r>
      <w:r w:rsidR="00E46C0F" w:rsidRPr="00732CF9">
        <w:rPr>
          <w:rFonts w:cs="Times New Roman"/>
          <w:szCs w:val="28"/>
        </w:rPr>
        <w:t>плого климата в центре коррозионных испытаний в г. Геленджике</w:t>
      </w:r>
      <w:r w:rsidR="00421E5C" w:rsidRPr="00732CF9">
        <w:rPr>
          <w:rFonts w:cs="Times New Roman"/>
          <w:szCs w:val="28"/>
        </w:rPr>
        <w:t xml:space="preserve"> (ГЦКИ)</w:t>
      </w:r>
      <w:r w:rsidR="00E46C0F" w:rsidRPr="00732CF9">
        <w:rPr>
          <w:rFonts w:cs="Times New Roman"/>
          <w:szCs w:val="28"/>
        </w:rPr>
        <w:t xml:space="preserve"> и в </w:t>
      </w:r>
      <w:r w:rsidR="00E46C0F" w:rsidRPr="00732CF9">
        <w:rPr>
          <w:rStyle w:val="aa"/>
          <w:rFonts w:cs="Times New Roman"/>
          <w:b w:val="0"/>
          <w:szCs w:val="28"/>
        </w:rPr>
        <w:t>условиях</w:t>
      </w:r>
      <w:r w:rsidR="00E46C0F" w:rsidRPr="00732CF9">
        <w:rPr>
          <w:rStyle w:val="aa"/>
          <w:rFonts w:cs="Times New Roman"/>
          <w:szCs w:val="28"/>
        </w:rPr>
        <w:t xml:space="preserve"> </w:t>
      </w:r>
      <w:r w:rsidR="00E46C0F" w:rsidRPr="00732CF9">
        <w:rPr>
          <w:rFonts w:cs="Times New Roman"/>
          <w:szCs w:val="28"/>
        </w:rPr>
        <w:t>промышленной зоны умеренного климата в центре коррозионных испытаний в г. Москве</w:t>
      </w:r>
      <w:r w:rsidR="00421E5C" w:rsidRPr="00732CF9">
        <w:rPr>
          <w:rFonts w:cs="Times New Roman"/>
          <w:szCs w:val="28"/>
        </w:rPr>
        <w:t xml:space="preserve"> (МЦКИ)</w:t>
      </w:r>
      <w:r w:rsidRPr="00732CF9">
        <w:rPr>
          <w:rFonts w:cs="Times New Roman"/>
          <w:szCs w:val="28"/>
        </w:rPr>
        <w:t>. Предложена технология ремонта</w:t>
      </w:r>
      <w:r w:rsidR="00E46C0F" w:rsidRPr="00732CF9">
        <w:rPr>
          <w:rFonts w:cs="Times New Roman"/>
          <w:szCs w:val="28"/>
        </w:rPr>
        <w:t xml:space="preserve"> покрытия</w:t>
      </w:r>
      <w:r w:rsidRPr="00732CF9">
        <w:rPr>
          <w:rFonts w:cs="Times New Roman"/>
          <w:szCs w:val="28"/>
        </w:rPr>
        <w:t>.</w:t>
      </w:r>
    </w:p>
    <w:p w:rsidR="00732CF9" w:rsidRPr="00732CF9" w:rsidRDefault="00C179CF" w:rsidP="00732CF9">
      <w:pPr>
        <w:spacing w:after="0" w:line="360" w:lineRule="auto"/>
        <w:ind w:firstLine="708"/>
        <w:rPr>
          <w:rFonts w:cs="Times New Roman"/>
          <w:b/>
          <w:i/>
          <w:szCs w:val="28"/>
        </w:rPr>
      </w:pPr>
      <w:r w:rsidRPr="00732CF9">
        <w:rPr>
          <w:rFonts w:cs="Times New Roman"/>
          <w:b/>
          <w:i/>
          <w:szCs w:val="28"/>
        </w:rPr>
        <w:t xml:space="preserve">Ключевые слова: </w:t>
      </w:r>
    </w:p>
    <w:p w:rsidR="00DF3C79" w:rsidRPr="00732CF9" w:rsidRDefault="00C179CF" w:rsidP="00732CF9">
      <w:pPr>
        <w:spacing w:after="0" w:line="360" w:lineRule="auto"/>
        <w:ind w:firstLine="708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коррозия, неорганическое композиционное покрытие, покрытие на основе фосфатов, коррозионное поведение, ремонт покрытия.</w:t>
      </w:r>
    </w:p>
    <w:p w:rsidR="003B1A7A" w:rsidRPr="00732CF9" w:rsidRDefault="003B1A7A" w:rsidP="00732CF9">
      <w:pPr>
        <w:spacing w:after="0" w:line="360" w:lineRule="auto"/>
        <w:rPr>
          <w:rFonts w:cs="Times New Roman"/>
          <w:szCs w:val="28"/>
        </w:rPr>
      </w:pPr>
    </w:p>
    <w:p w:rsidR="00732CF9" w:rsidRPr="00732CF9" w:rsidRDefault="003B1A7A" w:rsidP="00732CF9">
      <w:pPr>
        <w:spacing w:after="0" w:line="360" w:lineRule="auto"/>
        <w:ind w:firstLine="708"/>
        <w:rPr>
          <w:rFonts w:cs="Times New Roman"/>
          <w:b/>
          <w:i/>
          <w:szCs w:val="28"/>
        </w:rPr>
      </w:pPr>
      <w:proofErr w:type="gramStart"/>
      <w:r w:rsidRPr="00732CF9">
        <w:rPr>
          <w:rFonts w:cs="Times New Roman"/>
          <w:b/>
          <w:i/>
          <w:szCs w:val="28"/>
          <w:lang w:val="en-US"/>
        </w:rPr>
        <w:t>Summary.</w:t>
      </w:r>
      <w:proofErr w:type="gramEnd"/>
      <w:r w:rsidRPr="00732CF9">
        <w:rPr>
          <w:rFonts w:cs="Times New Roman"/>
          <w:b/>
          <w:i/>
          <w:szCs w:val="28"/>
          <w:lang w:val="en-US"/>
        </w:rPr>
        <w:t xml:space="preserve"> </w:t>
      </w:r>
    </w:p>
    <w:p w:rsidR="003B1A7A" w:rsidRPr="00732CF9" w:rsidRDefault="003B1A7A" w:rsidP="00732CF9">
      <w:pPr>
        <w:spacing w:after="0" w:line="360" w:lineRule="auto"/>
        <w:ind w:firstLine="708"/>
        <w:rPr>
          <w:rFonts w:cs="Times New Roman"/>
          <w:szCs w:val="28"/>
          <w:lang w:val="en-US"/>
        </w:rPr>
      </w:pPr>
      <w:r w:rsidRPr="00732CF9">
        <w:rPr>
          <w:rFonts w:cs="Times New Roman"/>
          <w:szCs w:val="28"/>
          <w:lang w:val="en-US"/>
        </w:rPr>
        <w:t>The corrosion behavior of inorganic composition coating in the camera of salt fog, and also in the conditions of seaside zone of temperate warm climate in the center o</w:t>
      </w:r>
      <w:r w:rsidR="00E11A9A" w:rsidRPr="00732CF9">
        <w:rPr>
          <w:rFonts w:cs="Times New Roman"/>
          <w:szCs w:val="28"/>
          <w:lang w:val="en-US"/>
        </w:rPr>
        <w:t xml:space="preserve">f corrosion tests in </w:t>
      </w:r>
      <w:proofErr w:type="spellStart"/>
      <w:r w:rsidR="00E11A9A" w:rsidRPr="00732CF9">
        <w:rPr>
          <w:rFonts w:cs="Times New Roman"/>
          <w:szCs w:val="28"/>
          <w:lang w:val="en-US"/>
        </w:rPr>
        <w:t>Gelendzhik</w:t>
      </w:r>
      <w:proofErr w:type="spellEnd"/>
      <w:r w:rsidR="00E11A9A" w:rsidRPr="00732CF9">
        <w:rPr>
          <w:rFonts w:cs="Times New Roman"/>
          <w:szCs w:val="28"/>
          <w:lang w:val="en-US"/>
        </w:rPr>
        <w:t xml:space="preserve"> </w:t>
      </w:r>
      <w:r w:rsidRPr="00732CF9">
        <w:rPr>
          <w:rFonts w:cs="Times New Roman"/>
          <w:szCs w:val="28"/>
          <w:lang w:val="en-US"/>
        </w:rPr>
        <w:t>and in the conditions of industrial zone of temperate climate in the cente</w:t>
      </w:r>
      <w:r w:rsidR="00E11A9A" w:rsidRPr="00732CF9">
        <w:rPr>
          <w:rFonts w:cs="Times New Roman"/>
          <w:szCs w:val="28"/>
          <w:lang w:val="en-US"/>
        </w:rPr>
        <w:t xml:space="preserve">r of corrosion tests in Moscow </w:t>
      </w:r>
      <w:proofErr w:type="gramStart"/>
      <w:r w:rsidRPr="00732CF9">
        <w:rPr>
          <w:rFonts w:cs="Times New Roman"/>
          <w:szCs w:val="28"/>
          <w:lang w:val="en-US"/>
        </w:rPr>
        <w:t>is</w:t>
      </w:r>
      <w:proofErr w:type="gramEnd"/>
      <w:r w:rsidRPr="00732CF9">
        <w:rPr>
          <w:rFonts w:cs="Times New Roman"/>
          <w:szCs w:val="28"/>
          <w:lang w:val="en-US"/>
        </w:rPr>
        <w:t> described. The technology of repair of covering is offered.</w:t>
      </w:r>
    </w:p>
    <w:p w:rsidR="00732CF9" w:rsidRPr="00732CF9" w:rsidRDefault="003B1A7A" w:rsidP="00732CF9">
      <w:pPr>
        <w:spacing w:after="0" w:line="360" w:lineRule="auto"/>
        <w:ind w:firstLine="708"/>
        <w:rPr>
          <w:rFonts w:cs="Times New Roman"/>
          <w:b/>
          <w:i/>
          <w:szCs w:val="28"/>
        </w:rPr>
      </w:pPr>
      <w:r w:rsidRPr="00732CF9">
        <w:rPr>
          <w:b/>
          <w:i/>
          <w:szCs w:val="28"/>
          <w:lang w:val="en-US"/>
        </w:rPr>
        <w:t>Keywords</w:t>
      </w:r>
      <w:r w:rsidRPr="00732CF9">
        <w:rPr>
          <w:rFonts w:cs="Times New Roman"/>
          <w:b/>
          <w:i/>
          <w:szCs w:val="28"/>
          <w:lang w:val="en-US"/>
        </w:rPr>
        <w:t xml:space="preserve">: </w:t>
      </w:r>
    </w:p>
    <w:p w:rsidR="003B1A7A" w:rsidRPr="00732CF9" w:rsidRDefault="003B1A7A" w:rsidP="00732CF9">
      <w:pPr>
        <w:spacing w:after="0" w:line="360" w:lineRule="auto"/>
        <w:ind w:firstLine="708"/>
        <w:rPr>
          <w:rFonts w:cs="Times New Roman"/>
          <w:szCs w:val="28"/>
          <w:lang w:val="en-US"/>
        </w:rPr>
      </w:pPr>
      <w:proofErr w:type="gramStart"/>
      <w:r w:rsidRPr="00732CF9">
        <w:rPr>
          <w:rFonts w:cs="Times New Roman"/>
          <w:szCs w:val="28"/>
          <w:lang w:val="en-US"/>
        </w:rPr>
        <w:t>corrosion</w:t>
      </w:r>
      <w:proofErr w:type="gramEnd"/>
      <w:r w:rsidRPr="00732CF9">
        <w:rPr>
          <w:rFonts w:cs="Times New Roman"/>
          <w:szCs w:val="28"/>
          <w:lang w:val="en-US"/>
        </w:rPr>
        <w:t>, inorganic composition coating, covering on the basis of phosphates, corrosion behavior, covering repair.</w:t>
      </w:r>
    </w:p>
    <w:p w:rsidR="00732CF9" w:rsidRDefault="00732CF9" w:rsidP="00732CF9">
      <w:pPr>
        <w:spacing w:after="0" w:line="360" w:lineRule="auto"/>
        <w:ind w:firstLine="708"/>
        <w:rPr>
          <w:rFonts w:cs="Times New Roman"/>
          <w:b/>
          <w:szCs w:val="28"/>
        </w:rPr>
      </w:pPr>
    </w:p>
    <w:p w:rsidR="00A757A4" w:rsidRPr="00732CF9" w:rsidRDefault="00A757A4" w:rsidP="00732CF9">
      <w:pPr>
        <w:spacing w:after="0" w:line="360" w:lineRule="auto"/>
        <w:ind w:firstLine="708"/>
        <w:rPr>
          <w:rFonts w:cs="Times New Roman"/>
          <w:b/>
          <w:szCs w:val="28"/>
        </w:rPr>
      </w:pPr>
      <w:r w:rsidRPr="00732CF9">
        <w:rPr>
          <w:rFonts w:cs="Times New Roman"/>
          <w:b/>
          <w:szCs w:val="28"/>
        </w:rPr>
        <w:t>Введение</w:t>
      </w:r>
    </w:p>
    <w:p w:rsidR="00DF3C79" w:rsidRPr="00732CF9" w:rsidRDefault="00494200" w:rsidP="00732CF9">
      <w:pPr>
        <w:spacing w:after="0" w:line="360" w:lineRule="auto"/>
        <w:ind w:firstLine="708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 xml:space="preserve">В настоящее время возрос интерес разработчиков к </w:t>
      </w:r>
      <w:proofErr w:type="spellStart"/>
      <w:r w:rsidRPr="00732CF9">
        <w:rPr>
          <w:rFonts w:cs="Times New Roman"/>
          <w:szCs w:val="28"/>
        </w:rPr>
        <w:t>металлонаполненным</w:t>
      </w:r>
      <w:proofErr w:type="spellEnd"/>
      <w:r w:rsidRPr="00732CF9">
        <w:rPr>
          <w:rFonts w:cs="Times New Roman"/>
          <w:szCs w:val="28"/>
        </w:rPr>
        <w:t xml:space="preserve"> покрытиям [1,</w:t>
      </w:r>
      <w:r w:rsidR="00D71C8B" w:rsidRPr="00732CF9">
        <w:rPr>
          <w:rFonts w:cs="Times New Roman"/>
          <w:szCs w:val="28"/>
        </w:rPr>
        <w:t> </w:t>
      </w:r>
      <w:r w:rsidRPr="00732CF9">
        <w:rPr>
          <w:rFonts w:cs="Times New Roman"/>
          <w:szCs w:val="28"/>
        </w:rPr>
        <w:t xml:space="preserve">2], имеющим значительные перспективы для применения в авиакосмической технике. </w:t>
      </w:r>
      <w:proofErr w:type="gramStart"/>
      <w:r w:rsidRPr="00732CF9">
        <w:rPr>
          <w:rFonts w:cs="Times New Roman"/>
          <w:szCs w:val="28"/>
        </w:rPr>
        <w:t>Наиболее перспективными на сегодняшний день являются неорганические композиционные покрытия, состоящи</w:t>
      </w:r>
      <w:r w:rsidR="00D71C8B" w:rsidRPr="00732CF9">
        <w:rPr>
          <w:rFonts w:cs="Times New Roman"/>
          <w:szCs w:val="28"/>
        </w:rPr>
        <w:t>е</w:t>
      </w:r>
      <w:r w:rsidRPr="00732CF9">
        <w:rPr>
          <w:rFonts w:cs="Times New Roman"/>
          <w:szCs w:val="28"/>
        </w:rPr>
        <w:t xml:space="preserve"> из неорганического связующего, представляющего собой смесь неорганических полимеров на основе фосфатов [3], и тв</w:t>
      </w:r>
      <w:r w:rsidR="00732CF9">
        <w:rPr>
          <w:rFonts w:cs="Times New Roman"/>
          <w:szCs w:val="28"/>
        </w:rPr>
        <w:t>е</w:t>
      </w:r>
      <w:r w:rsidRPr="00732CF9">
        <w:rPr>
          <w:rFonts w:cs="Times New Roman"/>
          <w:szCs w:val="28"/>
        </w:rPr>
        <w:t>рдофазного наполнителя.</w:t>
      </w:r>
      <w:proofErr w:type="gramEnd"/>
    </w:p>
    <w:p w:rsidR="00494200" w:rsidRPr="00732CF9" w:rsidRDefault="00494200" w:rsidP="00732CF9">
      <w:pPr>
        <w:spacing w:after="0" w:line="360" w:lineRule="auto"/>
        <w:ind w:firstLine="708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 xml:space="preserve">Цель данной работы заключалась в проведении анализа </w:t>
      </w:r>
      <w:r w:rsidR="007F44FA" w:rsidRPr="00732CF9">
        <w:rPr>
          <w:rFonts w:cs="Times New Roman"/>
          <w:szCs w:val="28"/>
        </w:rPr>
        <w:t xml:space="preserve">процесса коррозии </w:t>
      </w:r>
      <w:r w:rsidR="00D71C8B" w:rsidRPr="00732CF9">
        <w:rPr>
          <w:rFonts w:cs="Times New Roman"/>
          <w:szCs w:val="28"/>
        </w:rPr>
        <w:t xml:space="preserve">неорганического </w:t>
      </w:r>
      <w:r w:rsidR="007F44FA" w:rsidRPr="00732CF9">
        <w:rPr>
          <w:rFonts w:cs="Times New Roman"/>
          <w:szCs w:val="28"/>
        </w:rPr>
        <w:t>композиционного покрытия</w:t>
      </w:r>
      <w:r w:rsidR="00D71C8B" w:rsidRPr="00732CF9">
        <w:rPr>
          <w:rFonts w:cs="Times New Roman"/>
          <w:szCs w:val="28"/>
        </w:rPr>
        <w:t xml:space="preserve"> </w:t>
      </w:r>
      <w:r w:rsidR="007F44FA" w:rsidRPr="00732CF9">
        <w:rPr>
          <w:rFonts w:cs="Times New Roman"/>
          <w:szCs w:val="28"/>
        </w:rPr>
        <w:t xml:space="preserve">в </w:t>
      </w:r>
      <w:r w:rsidR="00D71C8B" w:rsidRPr="00732CF9">
        <w:rPr>
          <w:rFonts w:cs="Times New Roman"/>
          <w:szCs w:val="28"/>
        </w:rPr>
        <w:t>коррозионных средах</w:t>
      </w:r>
      <w:r w:rsidR="007F44FA" w:rsidRPr="00732CF9">
        <w:rPr>
          <w:rFonts w:cs="Times New Roman"/>
          <w:szCs w:val="28"/>
        </w:rPr>
        <w:t xml:space="preserve"> и разработк</w:t>
      </w:r>
      <w:r w:rsidR="00D71C8B" w:rsidRPr="00732CF9">
        <w:rPr>
          <w:rFonts w:cs="Times New Roman"/>
          <w:szCs w:val="28"/>
        </w:rPr>
        <w:t>е</w:t>
      </w:r>
      <w:r w:rsidR="007F44FA" w:rsidRPr="00732CF9">
        <w:rPr>
          <w:rFonts w:cs="Times New Roman"/>
          <w:szCs w:val="28"/>
        </w:rPr>
        <w:t xml:space="preserve"> технологии </w:t>
      </w:r>
      <w:r w:rsidR="00D71C8B" w:rsidRPr="00732CF9">
        <w:rPr>
          <w:rFonts w:cs="Times New Roman"/>
          <w:szCs w:val="28"/>
        </w:rPr>
        <w:t xml:space="preserve">его </w:t>
      </w:r>
      <w:r w:rsidR="007F44FA" w:rsidRPr="00732CF9">
        <w:rPr>
          <w:rFonts w:cs="Times New Roman"/>
          <w:szCs w:val="28"/>
        </w:rPr>
        <w:t xml:space="preserve">ремонта. </w:t>
      </w:r>
    </w:p>
    <w:p w:rsidR="007F44FA" w:rsidRPr="00732CF9" w:rsidRDefault="007F44FA" w:rsidP="00732CF9">
      <w:pPr>
        <w:spacing w:after="0" w:line="360" w:lineRule="auto"/>
        <w:ind w:firstLine="708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В авиационной промышленности для защиты деталей из углеродистых сталей от коррозии применяются гальванические кадмиевые и цинковые покрытия. Гальванические покрытия имеют ограничения по т</w:t>
      </w:r>
      <w:r w:rsidR="00732CF9">
        <w:rPr>
          <w:rFonts w:cs="Times New Roman"/>
          <w:szCs w:val="28"/>
        </w:rPr>
        <w:t>емпературе эксплуатации (до 250</w:t>
      </w:r>
      <w:r w:rsidRPr="00732CF9">
        <w:rPr>
          <w:rFonts w:cs="Times New Roman"/>
          <w:szCs w:val="28"/>
        </w:rPr>
        <w:t>°C), технология их нанесения связана с экологически опасными условиями производства и требуют специального обору</w:t>
      </w:r>
      <w:r w:rsidR="007B6894" w:rsidRPr="00732CF9">
        <w:rPr>
          <w:rFonts w:cs="Times New Roman"/>
          <w:szCs w:val="28"/>
        </w:rPr>
        <w:t>дования для очистки сточных вод</w:t>
      </w:r>
      <w:r w:rsidR="00EA4141" w:rsidRPr="00732CF9">
        <w:rPr>
          <w:rFonts w:cs="Times New Roman"/>
          <w:szCs w:val="28"/>
        </w:rPr>
        <w:t>.</w:t>
      </w:r>
    </w:p>
    <w:p w:rsidR="00732CF9" w:rsidRDefault="00732CF9" w:rsidP="00732CF9">
      <w:pPr>
        <w:spacing w:after="0" w:line="360" w:lineRule="auto"/>
        <w:ind w:firstLine="708"/>
        <w:rPr>
          <w:rFonts w:cs="Times New Roman"/>
          <w:b/>
          <w:szCs w:val="28"/>
        </w:rPr>
      </w:pPr>
    </w:p>
    <w:p w:rsidR="00A757A4" w:rsidRPr="00732CF9" w:rsidRDefault="00A757A4" w:rsidP="00732CF9">
      <w:pPr>
        <w:spacing w:after="0" w:line="360" w:lineRule="auto"/>
        <w:ind w:firstLine="708"/>
        <w:rPr>
          <w:rFonts w:cs="Times New Roman"/>
          <w:b/>
          <w:szCs w:val="28"/>
        </w:rPr>
      </w:pPr>
      <w:r w:rsidRPr="00732CF9">
        <w:rPr>
          <w:rFonts w:cs="Times New Roman"/>
          <w:b/>
          <w:szCs w:val="28"/>
        </w:rPr>
        <w:t>Методика эксперимента</w:t>
      </w:r>
    </w:p>
    <w:p w:rsidR="004F444F" w:rsidRPr="00732CF9" w:rsidRDefault="00A757A4" w:rsidP="00732CF9">
      <w:pPr>
        <w:widowControl w:val="0"/>
        <w:spacing w:after="0" w:line="360" w:lineRule="auto"/>
        <w:ind w:firstLine="709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Для исследования свойств неорганического композиционного покрытия использовали плоские образцы из высокопрочн</w:t>
      </w:r>
      <w:r w:rsidR="00095627" w:rsidRPr="00732CF9">
        <w:rPr>
          <w:rFonts w:cs="Times New Roman"/>
          <w:szCs w:val="28"/>
        </w:rPr>
        <w:t>ых</w:t>
      </w:r>
      <w:r w:rsidRPr="00732CF9">
        <w:rPr>
          <w:rFonts w:cs="Times New Roman"/>
          <w:szCs w:val="28"/>
        </w:rPr>
        <w:t xml:space="preserve"> стал</w:t>
      </w:r>
      <w:r w:rsidR="00095627" w:rsidRPr="00732CF9">
        <w:rPr>
          <w:rFonts w:cs="Times New Roman"/>
          <w:szCs w:val="28"/>
        </w:rPr>
        <w:t>ей</w:t>
      </w:r>
      <w:r w:rsidRPr="00732CF9">
        <w:rPr>
          <w:rFonts w:cs="Times New Roman"/>
          <w:szCs w:val="28"/>
        </w:rPr>
        <w:t xml:space="preserve"> ВКС-9</w:t>
      </w:r>
      <w:r w:rsidRPr="00732CF9">
        <w:rPr>
          <w:rFonts w:eastAsia="Calibri" w:cs="Times New Roman"/>
          <w:szCs w:val="28"/>
        </w:rPr>
        <w:t xml:space="preserve"> </w:t>
      </w:r>
      <w:r w:rsidR="00095627" w:rsidRPr="00732CF9">
        <w:rPr>
          <w:rFonts w:eastAsia="Calibri" w:cs="Times New Roman"/>
          <w:szCs w:val="28"/>
        </w:rPr>
        <w:t xml:space="preserve">и </w:t>
      </w:r>
      <w:r w:rsidR="00095627" w:rsidRPr="00732CF9">
        <w:rPr>
          <w:rFonts w:cs="Times New Roman"/>
          <w:bCs/>
          <w:szCs w:val="28"/>
        </w:rPr>
        <w:t>30ХГСН2МА</w:t>
      </w:r>
      <w:r w:rsidR="00095627" w:rsidRPr="00732CF9">
        <w:rPr>
          <w:rFonts w:cs="Times New Roman"/>
          <w:szCs w:val="28"/>
        </w:rPr>
        <w:t xml:space="preserve"> </w:t>
      </w:r>
      <w:r w:rsidRPr="00732CF9">
        <w:rPr>
          <w:rFonts w:eastAsia="Calibri" w:cs="Times New Roman"/>
          <w:szCs w:val="28"/>
        </w:rPr>
        <w:t xml:space="preserve">по ГОСТ 9657-84 </w:t>
      </w:r>
      <w:r w:rsidRPr="00732CF9">
        <w:rPr>
          <w:rFonts w:cs="Times New Roman"/>
          <w:szCs w:val="28"/>
        </w:rPr>
        <w:t>по 3-5 образцов на каждую точку испытаний. Защитную способность композиционного покрытия определяли методом ускоренных коррозионных испытаний в камере солевого тумана (КСТ) по</w:t>
      </w:r>
      <w:r w:rsidR="004E010B" w:rsidRPr="00732CF9">
        <w:rPr>
          <w:rFonts w:cs="Times New Roman"/>
          <w:szCs w:val="28"/>
        </w:rPr>
        <w:t> </w:t>
      </w:r>
      <w:r w:rsidRPr="00732CF9">
        <w:rPr>
          <w:rFonts w:cs="Times New Roman"/>
          <w:szCs w:val="28"/>
        </w:rPr>
        <w:t>ГОСТ 9.30</w:t>
      </w:r>
      <w:r w:rsidR="004E010B" w:rsidRPr="00732CF9">
        <w:rPr>
          <w:rFonts w:cs="Times New Roman"/>
          <w:szCs w:val="28"/>
        </w:rPr>
        <w:t>8-</w:t>
      </w:r>
      <w:r w:rsidRPr="00732CF9">
        <w:rPr>
          <w:rFonts w:cs="Times New Roman"/>
          <w:szCs w:val="28"/>
        </w:rPr>
        <w:t>85 при температуре 33-37</w:t>
      </w:r>
      <w:proofErr w:type="gramStart"/>
      <w:r w:rsidRPr="00732CF9">
        <w:rPr>
          <w:rFonts w:cs="Times New Roman"/>
          <w:szCs w:val="28"/>
        </w:rPr>
        <w:t> </w:t>
      </w:r>
      <w:r w:rsidR="00732CF9">
        <w:rPr>
          <w:rFonts w:cs="Times New Roman"/>
          <w:szCs w:val="28"/>
        </w:rPr>
        <w:t>°С</w:t>
      </w:r>
      <w:proofErr w:type="gramEnd"/>
      <w:r w:rsidR="00732CF9">
        <w:rPr>
          <w:rFonts w:cs="Times New Roman"/>
          <w:szCs w:val="28"/>
        </w:rPr>
        <w:t xml:space="preserve"> и относительной влажности 70</w:t>
      </w:r>
      <w:r w:rsidRPr="00732CF9">
        <w:rPr>
          <w:rFonts w:cs="Times New Roman"/>
          <w:szCs w:val="28"/>
        </w:rPr>
        <w:t>% при непрер</w:t>
      </w:r>
      <w:r w:rsidR="00732CF9">
        <w:rPr>
          <w:rFonts w:cs="Times New Roman"/>
          <w:szCs w:val="28"/>
        </w:rPr>
        <w:t>ывном распылении нейтрального 5</w:t>
      </w:r>
      <w:r w:rsidRPr="00732CF9">
        <w:rPr>
          <w:rFonts w:cs="Times New Roman"/>
          <w:szCs w:val="28"/>
        </w:rPr>
        <w:t>%-</w:t>
      </w:r>
      <w:proofErr w:type="spellStart"/>
      <w:r w:rsidRPr="00732CF9">
        <w:rPr>
          <w:rFonts w:cs="Times New Roman"/>
          <w:szCs w:val="28"/>
        </w:rPr>
        <w:t>го</w:t>
      </w:r>
      <w:proofErr w:type="spellEnd"/>
      <w:r w:rsidRPr="00732CF9">
        <w:rPr>
          <w:rFonts w:cs="Times New Roman"/>
          <w:szCs w:val="28"/>
        </w:rPr>
        <w:t xml:space="preserve"> водного раствора </w:t>
      </w:r>
      <w:proofErr w:type="spellStart"/>
      <w:r w:rsidR="00421E5C" w:rsidRPr="00732CF9">
        <w:rPr>
          <w:rFonts w:cs="Times New Roman"/>
          <w:szCs w:val="28"/>
        </w:rPr>
        <w:t>NaCl</w:t>
      </w:r>
      <w:proofErr w:type="spellEnd"/>
      <w:r w:rsidRPr="00732CF9">
        <w:rPr>
          <w:rFonts w:cs="Times New Roman"/>
          <w:szCs w:val="28"/>
        </w:rPr>
        <w:t xml:space="preserve">, </w:t>
      </w:r>
      <w:r w:rsidR="004E010B" w:rsidRPr="00732CF9">
        <w:rPr>
          <w:rFonts w:cs="Times New Roman"/>
          <w:szCs w:val="28"/>
        </w:rPr>
        <w:t xml:space="preserve">а также </w:t>
      </w:r>
      <w:r w:rsidRPr="00732CF9">
        <w:rPr>
          <w:rFonts w:cs="Times New Roman"/>
          <w:szCs w:val="28"/>
        </w:rPr>
        <w:t>методом натурных испытаний</w:t>
      </w:r>
      <w:r w:rsidRPr="00732CF9">
        <w:rPr>
          <w:rFonts w:cs="Times New Roman"/>
          <w:b/>
          <w:bCs/>
          <w:szCs w:val="28"/>
        </w:rPr>
        <w:t xml:space="preserve"> </w:t>
      </w:r>
      <w:r w:rsidRPr="00732CF9">
        <w:rPr>
          <w:rFonts w:cs="Times New Roman"/>
          <w:bCs/>
          <w:szCs w:val="28"/>
        </w:rPr>
        <w:t>на климатических испытательных станциях по ГОСТ 9.909-86</w:t>
      </w:r>
      <w:r w:rsidRPr="00732CF9">
        <w:rPr>
          <w:rFonts w:cs="Times New Roman"/>
          <w:b/>
          <w:bCs/>
          <w:szCs w:val="28"/>
        </w:rPr>
        <w:t xml:space="preserve"> </w:t>
      </w:r>
      <w:r w:rsidRPr="00732CF9">
        <w:rPr>
          <w:rFonts w:cs="Times New Roman"/>
          <w:szCs w:val="28"/>
        </w:rPr>
        <w:t>в условиях приморской зоны умеренного т</w:t>
      </w:r>
      <w:r w:rsidR="00732CF9">
        <w:rPr>
          <w:rFonts w:cs="Times New Roman"/>
          <w:szCs w:val="28"/>
        </w:rPr>
        <w:t>е</w:t>
      </w:r>
      <w:r w:rsidRPr="00732CF9">
        <w:rPr>
          <w:rFonts w:cs="Times New Roman"/>
          <w:szCs w:val="28"/>
        </w:rPr>
        <w:t>плого климата в центре коррозионных испытаний в г. </w:t>
      </w:r>
      <w:proofErr w:type="gramStart"/>
      <w:r w:rsidRPr="00732CF9">
        <w:rPr>
          <w:rFonts w:cs="Times New Roman"/>
          <w:szCs w:val="28"/>
        </w:rPr>
        <w:t>Геленджике</w:t>
      </w:r>
      <w:proofErr w:type="gramEnd"/>
      <w:r w:rsidRPr="00732CF9">
        <w:rPr>
          <w:rFonts w:cs="Times New Roman"/>
          <w:szCs w:val="28"/>
        </w:rPr>
        <w:t xml:space="preserve"> (ГЦКИ)</w:t>
      </w:r>
      <w:r w:rsidR="004E010B" w:rsidRPr="00732CF9">
        <w:rPr>
          <w:rFonts w:cs="Times New Roman"/>
          <w:szCs w:val="28"/>
        </w:rPr>
        <w:t xml:space="preserve">, а также в условиях с </w:t>
      </w:r>
      <w:r w:rsidR="004E010B" w:rsidRPr="00732CF9">
        <w:rPr>
          <w:rFonts w:cs="Times New Roman"/>
          <w:szCs w:val="28"/>
        </w:rPr>
        <w:lastRenderedPageBreak/>
        <w:t>умеренным климатом промышленной зоны в г. Москве (МЦКИ)</w:t>
      </w:r>
      <w:r w:rsidR="005B66C8" w:rsidRPr="00732CF9">
        <w:rPr>
          <w:rFonts w:cs="Times New Roman"/>
          <w:szCs w:val="28"/>
        </w:rPr>
        <w:t xml:space="preserve"> </w:t>
      </w:r>
      <w:r w:rsidRPr="00732CF9">
        <w:rPr>
          <w:rFonts w:cs="Times New Roman"/>
          <w:szCs w:val="28"/>
        </w:rPr>
        <w:t>[4,</w:t>
      </w:r>
      <w:r w:rsidR="005B66C8" w:rsidRPr="00732CF9">
        <w:rPr>
          <w:rFonts w:cs="Times New Roman"/>
          <w:szCs w:val="28"/>
        </w:rPr>
        <w:t> </w:t>
      </w:r>
      <w:r w:rsidRPr="00732CF9">
        <w:rPr>
          <w:rFonts w:cs="Times New Roman"/>
          <w:szCs w:val="28"/>
        </w:rPr>
        <w:t xml:space="preserve">5]. Электрохимические исследования проводили с помощью </w:t>
      </w:r>
      <w:proofErr w:type="spellStart"/>
      <w:r w:rsidRPr="00732CF9">
        <w:rPr>
          <w:rFonts w:cs="Times New Roman"/>
          <w:szCs w:val="28"/>
        </w:rPr>
        <w:t>гальваностата-потенциостата</w:t>
      </w:r>
      <w:proofErr w:type="spellEnd"/>
      <w:r w:rsidRPr="00732CF9">
        <w:rPr>
          <w:rFonts w:cs="Times New Roman"/>
          <w:szCs w:val="28"/>
        </w:rPr>
        <w:t xml:space="preserve"> </w:t>
      </w:r>
      <w:proofErr w:type="spellStart"/>
      <w:r w:rsidRPr="00732CF9">
        <w:rPr>
          <w:rFonts w:cs="Times New Roman"/>
          <w:szCs w:val="28"/>
        </w:rPr>
        <w:t>Solartron</w:t>
      </w:r>
      <w:proofErr w:type="spellEnd"/>
      <w:r w:rsidRPr="00732CF9">
        <w:rPr>
          <w:rFonts w:cs="Times New Roman"/>
          <w:szCs w:val="28"/>
        </w:rPr>
        <w:t xml:space="preserve"> SI 1287 </w:t>
      </w:r>
      <w:proofErr w:type="spellStart"/>
      <w:r w:rsidRPr="00732CF9">
        <w:rPr>
          <w:rFonts w:cs="Times New Roman"/>
          <w:szCs w:val="28"/>
        </w:rPr>
        <w:t>тр</w:t>
      </w:r>
      <w:r w:rsidR="00732CF9">
        <w:rPr>
          <w:rFonts w:cs="Times New Roman"/>
          <w:szCs w:val="28"/>
        </w:rPr>
        <w:t>е</w:t>
      </w:r>
      <w:r w:rsidRPr="00732CF9">
        <w:rPr>
          <w:rFonts w:cs="Times New Roman"/>
          <w:szCs w:val="28"/>
        </w:rPr>
        <w:t>хэлектродным</w:t>
      </w:r>
      <w:proofErr w:type="spellEnd"/>
      <w:r w:rsidRPr="00732CF9">
        <w:rPr>
          <w:rFonts w:cs="Times New Roman"/>
          <w:szCs w:val="28"/>
        </w:rPr>
        <w:t xml:space="preserve"> методом в электрохим</w:t>
      </w:r>
      <w:r w:rsidR="00732CF9">
        <w:rPr>
          <w:rFonts w:cs="Times New Roman"/>
          <w:szCs w:val="28"/>
        </w:rPr>
        <w:t>ической ячейке с электролитом 3</w:t>
      </w:r>
      <w:r w:rsidRPr="00732CF9">
        <w:rPr>
          <w:rFonts w:cs="Times New Roman"/>
          <w:szCs w:val="28"/>
        </w:rPr>
        <w:t>%-</w:t>
      </w:r>
      <w:proofErr w:type="spellStart"/>
      <w:r w:rsidRPr="00732CF9">
        <w:rPr>
          <w:rFonts w:cs="Times New Roman"/>
          <w:szCs w:val="28"/>
        </w:rPr>
        <w:t>ного</w:t>
      </w:r>
      <w:proofErr w:type="spellEnd"/>
      <w:r w:rsidRPr="00732CF9">
        <w:rPr>
          <w:rFonts w:cs="Times New Roman"/>
          <w:szCs w:val="28"/>
        </w:rPr>
        <w:t xml:space="preserve"> раствора </w:t>
      </w:r>
      <w:proofErr w:type="spellStart"/>
      <w:r w:rsidRPr="00732CF9">
        <w:rPr>
          <w:rFonts w:cs="Times New Roman"/>
          <w:szCs w:val="28"/>
        </w:rPr>
        <w:t>NaCl</w:t>
      </w:r>
      <w:proofErr w:type="spellEnd"/>
      <w:r w:rsidRPr="00732CF9">
        <w:rPr>
          <w:rFonts w:cs="Times New Roman"/>
          <w:szCs w:val="28"/>
        </w:rPr>
        <w:t xml:space="preserve">. В качестве рабочего электрода использовали исследуемый образец, </w:t>
      </w:r>
      <w:proofErr w:type="spellStart"/>
      <w:r w:rsidRPr="00732CF9">
        <w:rPr>
          <w:rFonts w:cs="Times New Roman"/>
          <w:szCs w:val="28"/>
        </w:rPr>
        <w:t>противоэлектродом</w:t>
      </w:r>
      <w:proofErr w:type="spellEnd"/>
      <w:r w:rsidRPr="00732CF9">
        <w:rPr>
          <w:rFonts w:cs="Times New Roman"/>
          <w:szCs w:val="28"/>
        </w:rPr>
        <w:t xml:space="preserve"> служила платиновая сетка; </w:t>
      </w:r>
      <w:proofErr w:type="gramStart"/>
      <w:r w:rsidRPr="00732CF9">
        <w:rPr>
          <w:rFonts w:cs="Times New Roman"/>
          <w:szCs w:val="28"/>
        </w:rPr>
        <w:t>хлор-серебряный</w:t>
      </w:r>
      <w:proofErr w:type="gramEnd"/>
      <w:r w:rsidRPr="00732CF9">
        <w:rPr>
          <w:rFonts w:cs="Times New Roman"/>
          <w:szCs w:val="28"/>
        </w:rPr>
        <w:t xml:space="preserve"> электрод являлся электродом сравнения. </w:t>
      </w:r>
      <w:r w:rsidR="00F752A6" w:rsidRPr="00732CF9">
        <w:rPr>
          <w:rFonts w:cs="Times New Roman"/>
          <w:szCs w:val="28"/>
        </w:rPr>
        <w:t xml:space="preserve">Удаление продуктов коррозии </w:t>
      </w:r>
      <w:r w:rsidR="00A56A19" w:rsidRPr="00732CF9">
        <w:rPr>
          <w:rFonts w:cs="Times New Roman"/>
          <w:szCs w:val="28"/>
        </w:rPr>
        <w:t>проводили в соответствии с ГОСТ 9.907-2007</w:t>
      </w:r>
      <w:r w:rsidR="004E010B" w:rsidRPr="00732CF9">
        <w:rPr>
          <w:rFonts w:cs="Times New Roman"/>
          <w:szCs w:val="28"/>
        </w:rPr>
        <w:t>.</w:t>
      </w:r>
      <w:r w:rsidR="00A56A19" w:rsidRPr="00732CF9">
        <w:rPr>
          <w:rFonts w:cs="Times New Roman"/>
          <w:szCs w:val="28"/>
        </w:rPr>
        <w:t xml:space="preserve"> </w:t>
      </w:r>
    </w:p>
    <w:p w:rsidR="00732CF9" w:rsidRDefault="00732CF9" w:rsidP="00732CF9">
      <w:pPr>
        <w:widowControl w:val="0"/>
        <w:spacing w:after="0" w:line="360" w:lineRule="auto"/>
        <w:ind w:firstLine="709"/>
        <w:rPr>
          <w:rFonts w:cs="Times New Roman"/>
          <w:b/>
          <w:szCs w:val="28"/>
        </w:rPr>
      </w:pPr>
    </w:p>
    <w:p w:rsidR="00A757A4" w:rsidRPr="00732CF9" w:rsidRDefault="00A757A4" w:rsidP="00732CF9">
      <w:pPr>
        <w:widowControl w:val="0"/>
        <w:spacing w:after="0" w:line="360" w:lineRule="auto"/>
        <w:ind w:firstLine="709"/>
        <w:rPr>
          <w:rFonts w:cs="Times New Roman"/>
          <w:b/>
          <w:bCs/>
          <w:szCs w:val="28"/>
        </w:rPr>
      </w:pPr>
      <w:r w:rsidRPr="00732CF9">
        <w:rPr>
          <w:rFonts w:cs="Times New Roman"/>
          <w:b/>
          <w:szCs w:val="28"/>
        </w:rPr>
        <w:t>Результаты работы</w:t>
      </w:r>
    </w:p>
    <w:p w:rsidR="007B6894" w:rsidRPr="00732CF9" w:rsidRDefault="00EA4141" w:rsidP="00732CF9">
      <w:pPr>
        <w:spacing w:after="0" w:line="360" w:lineRule="auto"/>
        <w:ind w:firstLine="708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 xml:space="preserve">Состав для нанесения </w:t>
      </w:r>
      <w:r w:rsidR="00095627" w:rsidRPr="00732CF9">
        <w:rPr>
          <w:rFonts w:cs="Times New Roman"/>
          <w:szCs w:val="28"/>
        </w:rPr>
        <w:t xml:space="preserve">неорганического </w:t>
      </w:r>
      <w:r w:rsidRPr="00732CF9">
        <w:rPr>
          <w:rFonts w:cs="Times New Roman"/>
          <w:szCs w:val="28"/>
        </w:rPr>
        <w:t xml:space="preserve">композиционного покрытия представляет собой суспензию </w:t>
      </w:r>
      <w:r w:rsidR="004B6625" w:rsidRPr="00732CF9">
        <w:rPr>
          <w:rFonts w:cs="Times New Roman"/>
          <w:szCs w:val="28"/>
        </w:rPr>
        <w:t>алюминиевого</w:t>
      </w:r>
      <w:r w:rsidRPr="00732CF9">
        <w:rPr>
          <w:rFonts w:cs="Times New Roman"/>
          <w:szCs w:val="28"/>
        </w:rPr>
        <w:t xml:space="preserve"> порошка в водном растворе </w:t>
      </w:r>
      <w:proofErr w:type="spellStart"/>
      <w:r w:rsidRPr="00732CF9">
        <w:rPr>
          <w:rFonts w:cs="Times New Roman"/>
          <w:szCs w:val="28"/>
        </w:rPr>
        <w:t>алюмохромфосфатного</w:t>
      </w:r>
      <w:proofErr w:type="spellEnd"/>
      <w:r w:rsidRPr="00732CF9">
        <w:rPr>
          <w:rFonts w:cs="Times New Roman"/>
          <w:szCs w:val="28"/>
        </w:rPr>
        <w:t xml:space="preserve"> связующего. </w:t>
      </w:r>
      <w:r w:rsidR="007B6894" w:rsidRPr="00732CF9">
        <w:rPr>
          <w:rFonts w:cs="Times New Roman"/>
          <w:szCs w:val="28"/>
        </w:rPr>
        <w:t xml:space="preserve">Неорганическое связующее должно обладать с одной стороны клеящими свойствами, а с другой стороны – водостойкостью. Роль наполнителя заключается в отверждении связующего, придании </w:t>
      </w:r>
      <w:r w:rsidR="00095627" w:rsidRPr="00732CF9">
        <w:rPr>
          <w:rFonts w:cs="Times New Roman"/>
          <w:szCs w:val="28"/>
        </w:rPr>
        <w:t xml:space="preserve">покрытию </w:t>
      </w:r>
      <w:r w:rsidR="007B6894" w:rsidRPr="00732CF9">
        <w:rPr>
          <w:rFonts w:cs="Times New Roman"/>
          <w:szCs w:val="28"/>
        </w:rPr>
        <w:t>водостойкости и обеспечении электрохимической защиты от коррозии основному металлу</w:t>
      </w:r>
      <w:r w:rsidR="00095627" w:rsidRPr="00732CF9">
        <w:rPr>
          <w:rFonts w:cs="Times New Roman"/>
          <w:szCs w:val="28"/>
        </w:rPr>
        <w:t xml:space="preserve"> </w:t>
      </w:r>
      <w:r w:rsidRPr="00732CF9">
        <w:rPr>
          <w:rFonts w:cs="Times New Roman"/>
          <w:szCs w:val="28"/>
        </w:rPr>
        <w:t> </w:t>
      </w:r>
      <w:r w:rsidR="007B6894" w:rsidRPr="00732CF9">
        <w:rPr>
          <w:rFonts w:cs="Times New Roman"/>
          <w:szCs w:val="28"/>
        </w:rPr>
        <w:t>[</w:t>
      </w:r>
      <w:r w:rsidR="00E57AF3" w:rsidRPr="00732CF9">
        <w:rPr>
          <w:rFonts w:cs="Times New Roman"/>
          <w:szCs w:val="28"/>
        </w:rPr>
        <w:t>6</w:t>
      </w:r>
      <w:r w:rsidR="007B6894" w:rsidRPr="00732CF9">
        <w:rPr>
          <w:rFonts w:cs="Times New Roman"/>
          <w:szCs w:val="28"/>
        </w:rPr>
        <w:t>].</w:t>
      </w:r>
    </w:p>
    <w:p w:rsidR="00E63316" w:rsidRPr="00732CF9" w:rsidRDefault="007B6894" w:rsidP="00732CF9">
      <w:pPr>
        <w:widowControl w:val="0"/>
        <w:spacing w:after="0" w:line="360" w:lineRule="auto"/>
        <w:ind w:firstLine="709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 xml:space="preserve">Процесс коррозии </w:t>
      </w:r>
      <w:r w:rsidR="004B6625" w:rsidRPr="00732CF9">
        <w:rPr>
          <w:rFonts w:cs="Times New Roman"/>
          <w:szCs w:val="28"/>
        </w:rPr>
        <w:t xml:space="preserve">неорганического </w:t>
      </w:r>
      <w:r w:rsidRPr="00732CF9">
        <w:rPr>
          <w:rFonts w:cs="Times New Roman"/>
          <w:szCs w:val="28"/>
        </w:rPr>
        <w:t>композиционного покрытия протекает п</w:t>
      </w:r>
      <w:r w:rsidR="004B6625" w:rsidRPr="00732CF9">
        <w:rPr>
          <w:rFonts w:cs="Times New Roman"/>
          <w:szCs w:val="28"/>
        </w:rPr>
        <w:t xml:space="preserve">о электрохимическому механизму: </w:t>
      </w:r>
      <w:r w:rsidRPr="00732CF9">
        <w:rPr>
          <w:rFonts w:cs="Times New Roman"/>
          <w:szCs w:val="28"/>
        </w:rPr>
        <w:t>покрытие является анод</w:t>
      </w:r>
      <w:r w:rsidR="004B6625" w:rsidRPr="00732CF9">
        <w:rPr>
          <w:rFonts w:cs="Times New Roman"/>
          <w:szCs w:val="28"/>
        </w:rPr>
        <w:t>ом, а сталь – катодом</w:t>
      </w:r>
      <w:r w:rsidR="00EA4141" w:rsidRPr="00732CF9">
        <w:rPr>
          <w:rFonts w:cs="Times New Roman"/>
          <w:szCs w:val="28"/>
        </w:rPr>
        <w:t xml:space="preserve">. </w:t>
      </w:r>
      <w:r w:rsidR="000944CF" w:rsidRPr="00732CF9">
        <w:rPr>
          <w:rFonts w:cs="Times New Roman"/>
          <w:szCs w:val="28"/>
        </w:rPr>
        <w:t>Для придания электропроводности и получения электрохимического характера</w:t>
      </w:r>
      <w:r w:rsidR="004B6625" w:rsidRPr="00732CF9">
        <w:rPr>
          <w:rFonts w:cs="Times New Roman"/>
          <w:szCs w:val="28"/>
        </w:rPr>
        <w:t xml:space="preserve"> </w:t>
      </w:r>
      <w:r w:rsidR="000944CF" w:rsidRPr="00732CF9">
        <w:rPr>
          <w:rFonts w:cs="Times New Roman"/>
          <w:szCs w:val="28"/>
        </w:rPr>
        <w:t>защиты стали нанес</w:t>
      </w:r>
      <w:r w:rsidR="00732CF9">
        <w:rPr>
          <w:rFonts w:cs="Times New Roman"/>
          <w:szCs w:val="28"/>
        </w:rPr>
        <w:t>е</w:t>
      </w:r>
      <w:r w:rsidR="000944CF" w:rsidRPr="00732CF9">
        <w:rPr>
          <w:rFonts w:cs="Times New Roman"/>
          <w:szCs w:val="28"/>
        </w:rPr>
        <w:t xml:space="preserve">нное </w:t>
      </w:r>
      <w:r w:rsidR="004B6625" w:rsidRPr="00732CF9">
        <w:rPr>
          <w:rFonts w:cs="Times New Roman"/>
          <w:szCs w:val="28"/>
        </w:rPr>
        <w:t xml:space="preserve">неорганическое </w:t>
      </w:r>
      <w:r w:rsidR="000944CF" w:rsidRPr="00732CF9">
        <w:rPr>
          <w:rFonts w:cs="Times New Roman"/>
          <w:szCs w:val="28"/>
        </w:rPr>
        <w:t xml:space="preserve">композиционное покрытие необходимо обработать абразивным матирующим полотном с зернистостью Р320-Р360 (ГОСТ 13344). При шлифовании покрытия удаляется слой связующего, открывая тем самым частицы алюминиевого порошка. </w:t>
      </w:r>
      <w:r w:rsidR="00CB0C65" w:rsidRPr="00732CF9">
        <w:rPr>
          <w:rFonts w:cs="Times New Roman"/>
          <w:szCs w:val="28"/>
        </w:rPr>
        <w:t xml:space="preserve">Для подтверждения протекторной защиты были проведены испытания в </w:t>
      </w:r>
      <w:r w:rsidR="004E010B" w:rsidRPr="00732CF9">
        <w:rPr>
          <w:rFonts w:cs="Times New Roman"/>
          <w:szCs w:val="28"/>
        </w:rPr>
        <w:t>КСТ</w:t>
      </w:r>
      <w:r w:rsidR="00CB0C65" w:rsidRPr="00732CF9">
        <w:rPr>
          <w:rFonts w:cs="Times New Roman"/>
          <w:szCs w:val="28"/>
        </w:rPr>
        <w:t xml:space="preserve"> на образцах из стали</w:t>
      </w:r>
      <w:r w:rsidR="004B6625" w:rsidRPr="00732CF9">
        <w:rPr>
          <w:rFonts w:cs="Times New Roman"/>
          <w:szCs w:val="28"/>
        </w:rPr>
        <w:t xml:space="preserve"> </w:t>
      </w:r>
      <w:r w:rsidR="00CB0C65" w:rsidRPr="00732CF9">
        <w:rPr>
          <w:rFonts w:cs="Times New Roman"/>
          <w:bCs/>
          <w:szCs w:val="28"/>
        </w:rPr>
        <w:t>30ХГСН2МА с нанес</w:t>
      </w:r>
      <w:r w:rsidR="00732CF9">
        <w:rPr>
          <w:rFonts w:cs="Times New Roman"/>
          <w:bCs/>
          <w:szCs w:val="28"/>
        </w:rPr>
        <w:t>е</w:t>
      </w:r>
      <w:r w:rsidR="00CB0C65" w:rsidRPr="00732CF9">
        <w:rPr>
          <w:rFonts w:cs="Times New Roman"/>
          <w:bCs/>
          <w:szCs w:val="28"/>
        </w:rPr>
        <w:t xml:space="preserve">нным композиционным покрытием. В нижней части образца были сделаны крестообразные прорези до стальной основы. За </w:t>
      </w:r>
      <w:r w:rsidR="00EC225E" w:rsidRPr="00732CF9">
        <w:rPr>
          <w:rFonts w:cs="Times New Roman"/>
          <w:bCs/>
          <w:szCs w:val="28"/>
        </w:rPr>
        <w:t>8000 </w:t>
      </w:r>
      <w:r w:rsidR="00CB0C65" w:rsidRPr="00732CF9">
        <w:rPr>
          <w:rFonts w:cs="Times New Roman"/>
          <w:bCs/>
          <w:szCs w:val="28"/>
        </w:rPr>
        <w:t xml:space="preserve">ч испытаний в КСТ продуктов коррозии стали не было обнаружено ни на поверхности </w:t>
      </w:r>
      <w:proofErr w:type="gramStart"/>
      <w:r w:rsidR="00CB0C65" w:rsidRPr="00732CF9">
        <w:rPr>
          <w:rFonts w:cs="Times New Roman"/>
          <w:bCs/>
          <w:szCs w:val="28"/>
        </w:rPr>
        <w:t>покрытия</w:t>
      </w:r>
      <w:proofErr w:type="gramEnd"/>
      <w:r w:rsidR="00CB0C65" w:rsidRPr="00732CF9">
        <w:rPr>
          <w:rFonts w:cs="Times New Roman"/>
          <w:bCs/>
          <w:szCs w:val="28"/>
        </w:rPr>
        <w:t xml:space="preserve"> ни в прорезях, которые заполнились продуктами коррозии алюминия (рис.1). </w:t>
      </w:r>
    </w:p>
    <w:tbl>
      <w:tblPr>
        <w:tblStyle w:val="a3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485"/>
        <w:gridCol w:w="2485"/>
      </w:tblGrid>
      <w:tr w:rsidR="00846CC3" w:rsidRPr="00732CF9" w:rsidTr="00846CC3">
        <w:trPr>
          <w:trHeight w:val="4814"/>
          <w:jc w:val="center"/>
        </w:trPr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</w:tcPr>
          <w:p w:rsidR="00846CC3" w:rsidRPr="00732CF9" w:rsidRDefault="00846CC3" w:rsidP="00732CF9">
            <w:pPr>
              <w:widowControl w:val="0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732CF9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5F6831B3" wp14:editId="3B4792AB">
                  <wp:extent cx="1520455" cy="2881423"/>
                  <wp:effectExtent l="0" t="0" r="3810" b="0"/>
                  <wp:docPr id="3" name="Рисунок 3" descr="C:\Documents and Settings\dyemin.sa\Рабочий стол\Демин С.А\Концепт 4 Кн-2\КСТ\Новая папка\Зайчик\Температура 90, надрез\исходное 25.07.14\20140725_1028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Documents and Settings\dyemin.sa\Рабочий стол\Демин С.А\Концепт 4 Кн-2\КСТ\Новая папка\Зайчик\Температура 90, надрез\исходное 25.07.14\20140725_10282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4" t="10043" r="35998" b="13675"/>
                          <a:stretch/>
                        </pic:blipFill>
                        <pic:spPr bwMode="auto">
                          <a:xfrm>
                            <a:off x="0" y="0"/>
                            <a:ext cx="1525210" cy="289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</w:tcPr>
          <w:p w:rsidR="00846CC3" w:rsidRPr="00732CF9" w:rsidRDefault="00846CC3" w:rsidP="00732CF9">
            <w:pPr>
              <w:widowControl w:val="0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732CF9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43D28083" wp14:editId="7D990BFC">
                  <wp:extent cx="1469055" cy="2855343"/>
                  <wp:effectExtent l="0" t="0" r="0" b="2540"/>
                  <wp:docPr id="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ликер с нарушением Пк 7000 ч в КСТ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119" cy="28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</w:tcPr>
          <w:p w:rsidR="00846CC3" w:rsidRPr="00732CF9" w:rsidRDefault="00846CC3" w:rsidP="00732CF9">
            <w:pPr>
              <w:widowControl w:val="0"/>
              <w:spacing w:line="360" w:lineRule="auto"/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732CF9">
              <w:rPr>
                <w:noProof/>
                <w:szCs w:val="28"/>
                <w:lang w:eastAsia="ru-RU"/>
              </w:rPr>
              <w:drawing>
                <wp:inline distT="0" distB="0" distL="0" distR="0" wp14:anchorId="736DC00D" wp14:editId="546D9627">
                  <wp:extent cx="1501037" cy="2889849"/>
                  <wp:effectExtent l="0" t="0" r="4445" b="6350"/>
                  <wp:docPr id="385" name="Рисунок 24" descr="Изображение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зображение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857" t="19357" r="42995" b="12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51" cy="2904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C3" w:rsidRPr="00732CF9" w:rsidTr="00C44D3E">
        <w:trPr>
          <w:trHeight w:hRule="exact" w:val="284"/>
          <w:jc w:val="center"/>
        </w:trPr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6CC3" w:rsidRPr="00732CF9" w:rsidRDefault="00846CC3" w:rsidP="00732CF9">
            <w:pPr>
              <w:widowControl w:val="0"/>
              <w:spacing w:line="276" w:lineRule="auto"/>
              <w:jc w:val="center"/>
              <w:rPr>
                <w:rFonts w:cs="Times New Roman"/>
                <w:sz w:val="24"/>
                <w:szCs w:val="28"/>
              </w:rPr>
            </w:pPr>
            <w:r w:rsidRPr="00732CF9">
              <w:rPr>
                <w:rFonts w:cs="Times New Roman"/>
                <w:sz w:val="24"/>
                <w:szCs w:val="28"/>
              </w:rPr>
              <w:t>А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6CC3" w:rsidRPr="00732CF9" w:rsidRDefault="00846CC3" w:rsidP="00732CF9">
            <w:pPr>
              <w:widowControl w:val="0"/>
              <w:spacing w:line="276" w:lineRule="auto"/>
              <w:jc w:val="center"/>
              <w:rPr>
                <w:rFonts w:cs="Times New Roman"/>
                <w:sz w:val="24"/>
                <w:szCs w:val="28"/>
              </w:rPr>
            </w:pPr>
            <w:r w:rsidRPr="00732CF9">
              <w:rPr>
                <w:rFonts w:cs="Times New Roman"/>
                <w:sz w:val="24"/>
                <w:szCs w:val="28"/>
              </w:rPr>
              <w:t>Б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</w:tcPr>
          <w:p w:rsidR="00846CC3" w:rsidRPr="00732CF9" w:rsidRDefault="00846CC3" w:rsidP="00732CF9">
            <w:pPr>
              <w:widowControl w:val="0"/>
              <w:spacing w:line="276" w:lineRule="auto"/>
              <w:jc w:val="center"/>
              <w:rPr>
                <w:rFonts w:cs="Times New Roman"/>
                <w:sz w:val="24"/>
                <w:szCs w:val="28"/>
              </w:rPr>
            </w:pPr>
            <w:r w:rsidRPr="00732CF9">
              <w:rPr>
                <w:rFonts w:cs="Times New Roman"/>
                <w:sz w:val="24"/>
                <w:szCs w:val="28"/>
              </w:rPr>
              <w:t>В</w:t>
            </w:r>
          </w:p>
        </w:tc>
      </w:tr>
    </w:tbl>
    <w:p w:rsidR="00E63316" w:rsidRPr="00732CF9" w:rsidRDefault="00E63316" w:rsidP="00732CF9">
      <w:pPr>
        <w:widowControl w:val="0"/>
        <w:spacing w:after="0"/>
        <w:jc w:val="center"/>
        <w:rPr>
          <w:rFonts w:cs="Times New Roman"/>
          <w:sz w:val="24"/>
          <w:szCs w:val="28"/>
        </w:rPr>
      </w:pPr>
      <w:r w:rsidRPr="00732CF9">
        <w:rPr>
          <w:rFonts w:cs="Times New Roman"/>
          <w:sz w:val="24"/>
          <w:szCs w:val="28"/>
        </w:rPr>
        <w:t>Рис</w:t>
      </w:r>
      <w:r w:rsidR="00732CF9">
        <w:rPr>
          <w:rFonts w:cs="Times New Roman"/>
          <w:sz w:val="24"/>
          <w:szCs w:val="28"/>
        </w:rPr>
        <w:t>.</w:t>
      </w:r>
      <w:r w:rsidRPr="00732CF9">
        <w:rPr>
          <w:rFonts w:cs="Times New Roman"/>
          <w:sz w:val="24"/>
          <w:szCs w:val="28"/>
        </w:rPr>
        <w:t xml:space="preserve"> 1</w:t>
      </w:r>
      <w:r w:rsidR="00732CF9">
        <w:rPr>
          <w:rFonts w:cs="Times New Roman"/>
          <w:sz w:val="24"/>
          <w:szCs w:val="28"/>
        </w:rPr>
        <w:t xml:space="preserve"> –</w:t>
      </w:r>
      <w:r w:rsidRPr="00732CF9">
        <w:rPr>
          <w:rFonts w:cs="Times New Roman"/>
          <w:sz w:val="24"/>
          <w:szCs w:val="28"/>
        </w:rPr>
        <w:t xml:space="preserve"> </w:t>
      </w:r>
      <w:r w:rsidR="00C72449" w:rsidRPr="00732CF9">
        <w:rPr>
          <w:rFonts w:cs="Times New Roman"/>
          <w:sz w:val="24"/>
          <w:szCs w:val="28"/>
        </w:rPr>
        <w:t>Вешний вид</w:t>
      </w:r>
      <w:r w:rsidRPr="00732CF9">
        <w:rPr>
          <w:rFonts w:cs="Times New Roman"/>
          <w:sz w:val="24"/>
          <w:szCs w:val="28"/>
        </w:rPr>
        <w:t xml:space="preserve"> образцов со шлифованным </w:t>
      </w:r>
      <w:r w:rsidR="00C72449" w:rsidRPr="00732CF9">
        <w:rPr>
          <w:rFonts w:cs="Times New Roman"/>
          <w:sz w:val="24"/>
          <w:szCs w:val="28"/>
        </w:rPr>
        <w:t xml:space="preserve">неорганическим </w:t>
      </w:r>
      <w:r w:rsidRPr="00732CF9">
        <w:rPr>
          <w:rFonts w:cs="Times New Roman"/>
          <w:sz w:val="24"/>
          <w:szCs w:val="28"/>
        </w:rPr>
        <w:t xml:space="preserve">композиционным покрытием: </w:t>
      </w:r>
      <w:r w:rsidR="00C72449" w:rsidRPr="00732CF9">
        <w:rPr>
          <w:rFonts w:cs="Times New Roman"/>
          <w:sz w:val="24"/>
          <w:szCs w:val="28"/>
        </w:rPr>
        <w:t>А</w:t>
      </w:r>
      <w:r w:rsidRPr="00732CF9">
        <w:rPr>
          <w:rFonts w:cs="Times New Roman"/>
          <w:sz w:val="24"/>
          <w:szCs w:val="28"/>
        </w:rPr>
        <w:t xml:space="preserve"> – </w:t>
      </w:r>
      <w:r w:rsidRPr="00732CF9">
        <w:rPr>
          <w:rFonts w:cs="Times New Roman"/>
          <w:bCs/>
          <w:color w:val="000000" w:themeColor="text1"/>
          <w:kern w:val="24"/>
          <w:sz w:val="24"/>
          <w:szCs w:val="28"/>
        </w:rPr>
        <w:t xml:space="preserve">исходное состояние образцов перед испытаниями в КСТ; </w:t>
      </w:r>
      <w:r w:rsidR="00732CF9">
        <w:rPr>
          <w:rFonts w:cs="Times New Roman"/>
          <w:bCs/>
          <w:color w:val="000000" w:themeColor="text1"/>
          <w:kern w:val="24"/>
          <w:sz w:val="24"/>
          <w:szCs w:val="28"/>
        </w:rPr>
        <w:br/>
      </w:r>
      <w:r w:rsidR="00C72449" w:rsidRPr="00732CF9">
        <w:rPr>
          <w:rFonts w:cs="Times New Roman"/>
          <w:bCs/>
          <w:color w:val="000000" w:themeColor="text1"/>
          <w:kern w:val="24"/>
          <w:sz w:val="24"/>
          <w:szCs w:val="28"/>
        </w:rPr>
        <w:t>Б</w:t>
      </w:r>
      <w:r w:rsidRPr="00732CF9">
        <w:rPr>
          <w:rFonts w:cs="Times New Roman"/>
          <w:bCs/>
          <w:color w:val="000000" w:themeColor="text1"/>
          <w:kern w:val="24"/>
          <w:sz w:val="24"/>
          <w:szCs w:val="28"/>
        </w:rPr>
        <w:t xml:space="preserve"> – </w:t>
      </w:r>
      <w:r w:rsidRPr="00732CF9">
        <w:rPr>
          <w:rFonts w:cs="Times New Roman"/>
          <w:sz w:val="24"/>
          <w:szCs w:val="28"/>
        </w:rPr>
        <w:t xml:space="preserve">коррозионные изменения поверхности покрытия после </w:t>
      </w:r>
      <w:r w:rsidR="00EC225E" w:rsidRPr="00732CF9">
        <w:rPr>
          <w:rFonts w:cs="Times New Roman"/>
          <w:sz w:val="24"/>
          <w:szCs w:val="28"/>
        </w:rPr>
        <w:t>8000 </w:t>
      </w:r>
      <w:r w:rsidR="00C72449" w:rsidRPr="00732CF9">
        <w:rPr>
          <w:rFonts w:cs="Times New Roman"/>
          <w:sz w:val="24"/>
          <w:szCs w:val="28"/>
        </w:rPr>
        <w:t>ч испытаний в КСТ</w:t>
      </w:r>
      <w:r w:rsidR="00846CC3" w:rsidRPr="00732CF9">
        <w:rPr>
          <w:rFonts w:cs="Times New Roman"/>
          <w:sz w:val="24"/>
          <w:szCs w:val="28"/>
        </w:rPr>
        <w:t xml:space="preserve">; </w:t>
      </w:r>
      <w:r w:rsidR="00732CF9">
        <w:rPr>
          <w:rFonts w:cs="Times New Roman"/>
          <w:sz w:val="24"/>
          <w:szCs w:val="28"/>
        </w:rPr>
        <w:br/>
      </w:r>
      <w:proofErr w:type="gramStart"/>
      <w:r w:rsidR="00846CC3" w:rsidRPr="00732CF9">
        <w:rPr>
          <w:rFonts w:cs="Times New Roman"/>
          <w:sz w:val="24"/>
          <w:szCs w:val="28"/>
        </w:rPr>
        <w:t>В</w:t>
      </w:r>
      <w:proofErr w:type="gramEnd"/>
      <w:r w:rsidR="00846CC3" w:rsidRPr="00732CF9">
        <w:rPr>
          <w:rFonts w:cs="Times New Roman"/>
          <w:sz w:val="24"/>
          <w:szCs w:val="28"/>
        </w:rPr>
        <w:t xml:space="preserve"> – внешний вид образца с нешлифованным неорганическим композиционным покрытием после 24 ч испытаний в КСТ</w:t>
      </w:r>
    </w:p>
    <w:p w:rsidR="00421E5C" w:rsidRPr="00732CF9" w:rsidRDefault="00421E5C" w:rsidP="00732CF9">
      <w:pPr>
        <w:widowControl w:val="0"/>
        <w:spacing w:after="0" w:line="360" w:lineRule="auto"/>
        <w:jc w:val="center"/>
        <w:rPr>
          <w:rFonts w:cs="Times New Roman"/>
          <w:szCs w:val="28"/>
        </w:rPr>
      </w:pPr>
    </w:p>
    <w:p w:rsidR="00421E5C" w:rsidRPr="00732CF9" w:rsidRDefault="00421E5C" w:rsidP="00732CF9">
      <w:pPr>
        <w:widowControl w:val="0"/>
        <w:spacing w:after="0" w:line="360" w:lineRule="auto"/>
        <w:ind w:firstLine="709"/>
        <w:rPr>
          <w:rFonts w:cs="Times New Roman"/>
          <w:szCs w:val="28"/>
        </w:rPr>
      </w:pPr>
      <w:r w:rsidRPr="00732CF9">
        <w:rPr>
          <w:rFonts w:cs="Times New Roman"/>
          <w:bCs/>
          <w:szCs w:val="28"/>
        </w:rPr>
        <w:t xml:space="preserve">Без шлифования наружного слоя </w:t>
      </w:r>
      <w:r w:rsidRPr="00732CF9">
        <w:rPr>
          <w:rFonts w:cs="Times New Roman"/>
          <w:szCs w:val="28"/>
        </w:rPr>
        <w:t>неорганическое композиционное покрытие не обладает защитными свойствами – коррозия стали проявилась на следующие сутки испытаний в КСТ.</w:t>
      </w:r>
    </w:p>
    <w:p w:rsidR="00846CC3" w:rsidRPr="00732CF9" w:rsidRDefault="00846CC3" w:rsidP="00732CF9">
      <w:pPr>
        <w:widowControl w:val="0"/>
        <w:spacing w:after="0" w:line="360" w:lineRule="auto"/>
        <w:ind w:firstLine="709"/>
        <w:rPr>
          <w:rFonts w:cs="Times New Roman"/>
          <w:szCs w:val="28"/>
        </w:rPr>
      </w:pPr>
      <w:r w:rsidRPr="00732CF9">
        <w:rPr>
          <w:rFonts w:cs="Times New Roman"/>
          <w:bCs/>
          <w:szCs w:val="28"/>
        </w:rPr>
        <w:t>Б</w:t>
      </w:r>
      <w:r w:rsidR="004B6625" w:rsidRPr="00732CF9">
        <w:rPr>
          <w:rFonts w:cs="Times New Roman"/>
          <w:bCs/>
          <w:szCs w:val="28"/>
        </w:rPr>
        <w:t>олее подробно электрохимическо</w:t>
      </w:r>
      <w:r w:rsidRPr="00732CF9">
        <w:rPr>
          <w:rFonts w:cs="Times New Roman"/>
          <w:bCs/>
          <w:szCs w:val="28"/>
        </w:rPr>
        <w:t>е</w:t>
      </w:r>
      <w:r w:rsidR="004B6625" w:rsidRPr="00732CF9">
        <w:rPr>
          <w:rFonts w:cs="Times New Roman"/>
          <w:bCs/>
          <w:szCs w:val="28"/>
        </w:rPr>
        <w:t xml:space="preserve"> поведени</w:t>
      </w:r>
      <w:r w:rsidRPr="00732CF9">
        <w:rPr>
          <w:rFonts w:cs="Times New Roman"/>
          <w:bCs/>
          <w:szCs w:val="28"/>
        </w:rPr>
        <w:t>е</w:t>
      </w:r>
      <w:r w:rsidR="004B6625" w:rsidRPr="00732CF9">
        <w:rPr>
          <w:rFonts w:cs="Times New Roman"/>
          <w:bCs/>
          <w:szCs w:val="28"/>
        </w:rPr>
        <w:t xml:space="preserve"> был</w:t>
      </w:r>
      <w:r w:rsidRPr="00732CF9">
        <w:rPr>
          <w:rFonts w:cs="Times New Roman"/>
          <w:bCs/>
          <w:szCs w:val="28"/>
        </w:rPr>
        <w:t>о</w:t>
      </w:r>
      <w:r w:rsidR="004B6625" w:rsidRPr="00732CF9">
        <w:rPr>
          <w:rFonts w:cs="Times New Roman"/>
          <w:bCs/>
          <w:szCs w:val="28"/>
        </w:rPr>
        <w:t xml:space="preserve"> </w:t>
      </w:r>
      <w:r w:rsidRPr="00732CF9">
        <w:rPr>
          <w:rFonts w:cs="Times New Roman"/>
          <w:bCs/>
          <w:szCs w:val="28"/>
        </w:rPr>
        <w:t>исследовано</w:t>
      </w:r>
      <w:r w:rsidR="004B6625" w:rsidRPr="00732CF9">
        <w:rPr>
          <w:rFonts w:cs="Times New Roman"/>
          <w:bCs/>
          <w:szCs w:val="28"/>
        </w:rPr>
        <w:t xml:space="preserve"> </w:t>
      </w:r>
      <w:r w:rsidR="004B6625" w:rsidRPr="00732CF9">
        <w:rPr>
          <w:rFonts w:cs="Times New Roman"/>
          <w:szCs w:val="28"/>
        </w:rPr>
        <w:t>измерени</w:t>
      </w:r>
      <w:r w:rsidRPr="00732CF9">
        <w:rPr>
          <w:rFonts w:cs="Times New Roman"/>
          <w:szCs w:val="28"/>
        </w:rPr>
        <w:t>ем</w:t>
      </w:r>
      <w:r w:rsidR="004B6625" w:rsidRPr="00732CF9">
        <w:rPr>
          <w:rFonts w:cs="Times New Roman"/>
          <w:szCs w:val="28"/>
        </w:rPr>
        <w:t xml:space="preserve"> потенциала во времени в режиме разомкнутой цепи в </w:t>
      </w:r>
      <w:r w:rsidR="00732CF9">
        <w:rPr>
          <w:rFonts w:cs="Times New Roman"/>
          <w:szCs w:val="28"/>
        </w:rPr>
        <w:t>нейтральном 3</w:t>
      </w:r>
      <w:r w:rsidR="004B6625" w:rsidRPr="00732CF9">
        <w:rPr>
          <w:rFonts w:cs="Times New Roman"/>
          <w:szCs w:val="28"/>
        </w:rPr>
        <w:t xml:space="preserve">%-м растворе </w:t>
      </w:r>
      <w:proofErr w:type="spellStart"/>
      <w:r w:rsidR="004B6625" w:rsidRPr="00732CF9">
        <w:rPr>
          <w:rFonts w:cs="Times New Roman"/>
          <w:szCs w:val="28"/>
          <w:lang w:val="en-US"/>
        </w:rPr>
        <w:t>NaCl</w:t>
      </w:r>
      <w:proofErr w:type="spellEnd"/>
      <w:r w:rsidR="004B6625" w:rsidRPr="00732CF9">
        <w:rPr>
          <w:rFonts w:cs="Times New Roman"/>
          <w:szCs w:val="28"/>
        </w:rPr>
        <w:t xml:space="preserve">. </w:t>
      </w:r>
      <w:r w:rsidR="00E63316" w:rsidRPr="00732CF9">
        <w:rPr>
          <w:rFonts w:cs="Times New Roman"/>
          <w:szCs w:val="28"/>
        </w:rPr>
        <w:t xml:space="preserve">Исследование проводилось на образцах из стали </w:t>
      </w:r>
      <w:r w:rsidR="00E63316" w:rsidRPr="00732CF9">
        <w:rPr>
          <w:rFonts w:cs="Times New Roman"/>
          <w:bCs/>
          <w:szCs w:val="28"/>
        </w:rPr>
        <w:t>30ХГСН2МА</w:t>
      </w:r>
      <w:r w:rsidR="00E63316" w:rsidRPr="00732CF9">
        <w:rPr>
          <w:rFonts w:cs="Times New Roman"/>
          <w:szCs w:val="28"/>
        </w:rPr>
        <w:t xml:space="preserve"> без покрытия и с 4-мя видами </w:t>
      </w:r>
      <w:r w:rsidRPr="00732CF9">
        <w:rPr>
          <w:rFonts w:cs="Times New Roman"/>
          <w:szCs w:val="28"/>
        </w:rPr>
        <w:t xml:space="preserve">неорганического </w:t>
      </w:r>
      <w:r w:rsidR="00E63316" w:rsidRPr="00732CF9">
        <w:rPr>
          <w:rFonts w:cs="Times New Roman"/>
          <w:szCs w:val="28"/>
        </w:rPr>
        <w:t xml:space="preserve">композиционного покрытия: </w:t>
      </w:r>
      <w:r w:rsidR="00E63316" w:rsidRPr="00732CF9">
        <w:rPr>
          <w:rFonts w:cs="Times New Roman"/>
          <w:bCs/>
          <w:szCs w:val="28"/>
        </w:rPr>
        <w:t>однослойное нешлифованное (1н), однослойное шлифованное (1ш), двухслойное без шлифовки сло</w:t>
      </w:r>
      <w:r w:rsidR="00732CF9">
        <w:rPr>
          <w:rFonts w:cs="Times New Roman"/>
          <w:bCs/>
          <w:szCs w:val="28"/>
        </w:rPr>
        <w:t>е</w:t>
      </w:r>
      <w:r w:rsidR="00E63316" w:rsidRPr="00732CF9">
        <w:rPr>
          <w:rFonts w:cs="Times New Roman"/>
          <w:bCs/>
          <w:szCs w:val="28"/>
        </w:rPr>
        <w:t>в (1н+2н) и двухслойное с обоими шлифованными слоями (1ш+2ш).</w:t>
      </w:r>
      <w:r w:rsidR="00E63316" w:rsidRPr="00732CF9">
        <w:rPr>
          <w:rFonts w:cs="Times New Roman"/>
          <w:szCs w:val="28"/>
        </w:rPr>
        <w:t xml:space="preserve"> На рис. 2 приведены зависимости потенциала от времени в режиме разомкнутой цепи для стальных образцов с композиционным покрытием в процессе выдержки в 3 %-м растворе </w:t>
      </w:r>
      <w:proofErr w:type="spellStart"/>
      <w:r w:rsidR="00E63316" w:rsidRPr="00732CF9">
        <w:rPr>
          <w:rFonts w:cs="Times New Roman"/>
          <w:szCs w:val="28"/>
          <w:lang w:val="en-US"/>
        </w:rPr>
        <w:t>NaCl</w:t>
      </w:r>
      <w:proofErr w:type="spellEnd"/>
      <w:r w:rsidR="00E63316" w:rsidRPr="00732CF9">
        <w:rPr>
          <w:rFonts w:cs="Times New Roman"/>
          <w:szCs w:val="28"/>
        </w:rPr>
        <w:t xml:space="preserve">. </w:t>
      </w:r>
    </w:p>
    <w:p w:rsidR="00E63316" w:rsidRPr="00732CF9" w:rsidRDefault="00E63316" w:rsidP="00732CF9">
      <w:pPr>
        <w:widowControl w:val="0"/>
        <w:spacing w:after="0" w:line="360" w:lineRule="auto"/>
        <w:jc w:val="center"/>
        <w:rPr>
          <w:rFonts w:cs="Times New Roman"/>
          <w:szCs w:val="28"/>
        </w:rPr>
      </w:pPr>
      <w:r w:rsidRPr="00732CF9">
        <w:rPr>
          <w:rFonts w:cs="Times New Roman"/>
          <w:noProof/>
          <w:szCs w:val="28"/>
          <w:lang w:eastAsia="ru-RU"/>
        </w:rPr>
        <w:drawing>
          <wp:inline distT="0" distB="0" distL="0" distR="0" wp14:anchorId="065118FD" wp14:editId="70385B87">
            <wp:extent cx="4320000" cy="3514592"/>
            <wp:effectExtent l="0" t="0" r="4445" b="0"/>
            <wp:docPr id="5" name="Рисунок 2" descr="OCP только н и только ш ч-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P только н и только ш ч-б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1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6" w:rsidRPr="00732CF9" w:rsidRDefault="00732CF9" w:rsidP="00732CF9">
      <w:pPr>
        <w:widowControl w:val="0"/>
        <w:spacing w:after="0"/>
        <w:jc w:val="center"/>
        <w:rPr>
          <w:rFonts w:cs="Times New Roman"/>
          <w:sz w:val="24"/>
          <w:szCs w:val="28"/>
          <w:lang w:val="en-US"/>
        </w:rPr>
      </w:pPr>
      <w:r w:rsidRPr="00732CF9">
        <w:rPr>
          <w:rFonts w:cs="Times New Roman"/>
          <w:sz w:val="24"/>
          <w:szCs w:val="28"/>
        </w:rPr>
        <w:t>Рис.</w:t>
      </w:r>
      <w:r w:rsidR="00E63316" w:rsidRPr="00732CF9">
        <w:rPr>
          <w:rFonts w:cs="Times New Roman"/>
          <w:sz w:val="24"/>
          <w:szCs w:val="28"/>
        </w:rPr>
        <w:t xml:space="preserve"> 2</w:t>
      </w:r>
      <w:r w:rsidRPr="00732CF9">
        <w:rPr>
          <w:rFonts w:cs="Times New Roman"/>
          <w:sz w:val="24"/>
          <w:szCs w:val="28"/>
        </w:rPr>
        <w:t xml:space="preserve"> –</w:t>
      </w:r>
      <w:r w:rsidR="00E63316" w:rsidRPr="00732CF9">
        <w:rPr>
          <w:rFonts w:cs="Times New Roman"/>
          <w:sz w:val="24"/>
          <w:szCs w:val="28"/>
        </w:rPr>
        <w:t xml:space="preserve"> Изменение потенциала разомкнутой цепи </w:t>
      </w:r>
      <w:r w:rsidR="00846CC3" w:rsidRPr="00732CF9">
        <w:rPr>
          <w:rFonts w:cs="Times New Roman"/>
          <w:sz w:val="24"/>
          <w:szCs w:val="28"/>
        </w:rPr>
        <w:t xml:space="preserve">неорганического </w:t>
      </w:r>
      <w:r w:rsidR="00E63316" w:rsidRPr="00732CF9">
        <w:rPr>
          <w:rFonts w:cs="Times New Roman"/>
          <w:sz w:val="24"/>
          <w:szCs w:val="28"/>
        </w:rPr>
        <w:t xml:space="preserve">композиционного покрытия </w:t>
      </w:r>
      <w:r w:rsidR="00E63316" w:rsidRPr="00732CF9">
        <w:rPr>
          <w:rFonts w:cs="Times New Roman"/>
          <w:bCs/>
          <w:sz w:val="24"/>
          <w:szCs w:val="28"/>
        </w:rPr>
        <w:t xml:space="preserve">на стали 30ХГСН2МА </w:t>
      </w:r>
      <w:r w:rsidR="00E63316" w:rsidRPr="00732CF9">
        <w:rPr>
          <w:rFonts w:cs="Times New Roman"/>
          <w:sz w:val="24"/>
          <w:szCs w:val="28"/>
        </w:rPr>
        <w:t xml:space="preserve">в процессе выдержки в 3 %-м растворе </w:t>
      </w:r>
      <w:proofErr w:type="spellStart"/>
      <w:r w:rsidR="00E63316" w:rsidRPr="00732CF9">
        <w:rPr>
          <w:rFonts w:cs="Times New Roman"/>
          <w:sz w:val="24"/>
          <w:szCs w:val="28"/>
          <w:lang w:val="en-US"/>
        </w:rPr>
        <w:t>NaCl</w:t>
      </w:r>
      <w:proofErr w:type="spellEnd"/>
    </w:p>
    <w:p w:rsidR="00846CC3" w:rsidRPr="00732CF9" w:rsidRDefault="00846CC3" w:rsidP="00732CF9">
      <w:pPr>
        <w:widowControl w:val="0"/>
        <w:spacing w:after="0" w:line="360" w:lineRule="auto"/>
        <w:rPr>
          <w:rFonts w:cs="Times New Roman"/>
          <w:szCs w:val="28"/>
        </w:rPr>
      </w:pPr>
    </w:p>
    <w:p w:rsidR="00846CC3" w:rsidRPr="00732CF9" w:rsidRDefault="00846CC3" w:rsidP="00732CF9">
      <w:pPr>
        <w:widowControl w:val="0"/>
        <w:spacing w:after="0" w:line="360" w:lineRule="auto"/>
        <w:ind w:firstLine="709"/>
        <w:rPr>
          <w:rFonts w:cs="Times New Roman"/>
          <w:szCs w:val="28"/>
        </w:rPr>
      </w:pPr>
      <w:proofErr w:type="gramStart"/>
      <w:r w:rsidRPr="00732CF9">
        <w:rPr>
          <w:rFonts w:cs="Times New Roman"/>
          <w:szCs w:val="28"/>
        </w:rPr>
        <w:t>Как видно из рис. 2 потенциалы стальных образцов с нешлифованным покрытием (кривые «1н» и «1н-2н») расположены в менее отрицательной области потенциалов по сравнению с потенциалом чистой стали: в случае однослойного нешлифованного покрытия примерно на 50 мВ в первые сутки, а в случае двухслойного нешлифованного покрытия примерно на 75 мВ во вс</w:t>
      </w:r>
      <w:r w:rsidR="00732CF9">
        <w:rPr>
          <w:rFonts w:cs="Times New Roman"/>
          <w:szCs w:val="28"/>
        </w:rPr>
        <w:t>е</w:t>
      </w:r>
      <w:r w:rsidRPr="00732CF9">
        <w:rPr>
          <w:rFonts w:cs="Times New Roman"/>
          <w:szCs w:val="28"/>
        </w:rPr>
        <w:t xml:space="preserve"> время</w:t>
      </w:r>
      <w:r w:rsidR="00732CF9">
        <w:rPr>
          <w:rFonts w:cs="Times New Roman"/>
          <w:szCs w:val="28"/>
        </w:rPr>
        <w:t xml:space="preserve"> испытаний (7 суток) в 3</w:t>
      </w:r>
      <w:r w:rsidRPr="00732CF9">
        <w:rPr>
          <w:rFonts w:cs="Times New Roman"/>
          <w:szCs w:val="28"/>
        </w:rPr>
        <w:t xml:space="preserve">%-м растворе </w:t>
      </w:r>
      <w:proofErr w:type="spellStart"/>
      <w:r w:rsidRPr="00732CF9">
        <w:rPr>
          <w:rFonts w:cs="Times New Roman"/>
          <w:szCs w:val="28"/>
          <w:lang w:val="en-US"/>
        </w:rPr>
        <w:t>NaCl</w:t>
      </w:r>
      <w:proofErr w:type="spellEnd"/>
      <w:proofErr w:type="gramEnd"/>
      <w:r w:rsidRPr="00732CF9">
        <w:rPr>
          <w:rFonts w:cs="Times New Roman"/>
          <w:szCs w:val="28"/>
        </w:rPr>
        <w:t>. Полученные данные говорят о том, что нешлифованное покрытие из-за отсутствия электропроводности не обладает протекторными свойствами по отношению к стали</w:t>
      </w:r>
      <w:r w:rsidR="00421E5C" w:rsidRPr="00732CF9">
        <w:rPr>
          <w:rFonts w:cs="Times New Roman"/>
          <w:szCs w:val="28"/>
        </w:rPr>
        <w:t xml:space="preserve"> </w:t>
      </w:r>
      <w:r w:rsidRPr="00732CF9">
        <w:rPr>
          <w:rFonts w:cs="Times New Roman"/>
          <w:szCs w:val="28"/>
        </w:rPr>
        <w:t>и в силу своей пористости не обеспечивает защиту стальной основы от коррозии</w:t>
      </w:r>
      <w:r w:rsidR="00421E5C" w:rsidRPr="00732CF9">
        <w:rPr>
          <w:rFonts w:cs="Times New Roman"/>
          <w:szCs w:val="28"/>
        </w:rPr>
        <w:t xml:space="preserve"> </w:t>
      </w:r>
      <w:r w:rsidR="00732CF9">
        <w:rPr>
          <w:rFonts w:cs="Times New Roman"/>
          <w:szCs w:val="28"/>
        </w:rPr>
        <w:br/>
      </w:r>
      <w:r w:rsidR="00421E5C" w:rsidRPr="00732CF9">
        <w:rPr>
          <w:rFonts w:cs="Times New Roman"/>
          <w:szCs w:val="28"/>
        </w:rPr>
        <w:t>(рис.</w:t>
      </w:r>
      <w:r w:rsidR="00732CF9">
        <w:rPr>
          <w:rFonts w:cs="Times New Roman"/>
          <w:szCs w:val="28"/>
        </w:rPr>
        <w:t xml:space="preserve"> </w:t>
      </w:r>
      <w:r w:rsidR="00421E5C" w:rsidRPr="00732CF9">
        <w:rPr>
          <w:rFonts w:cs="Times New Roman"/>
          <w:szCs w:val="28"/>
        </w:rPr>
        <w:t>1 В)</w:t>
      </w:r>
      <w:r w:rsidRPr="00732CF9">
        <w:rPr>
          <w:rFonts w:cs="Times New Roman"/>
          <w:szCs w:val="28"/>
        </w:rPr>
        <w:t>. Кривые «1н» и «1н-2н» характеризуют изменение потенциала стальной основы, взаимодействующей с агрессивной средой через поры в покрытии. Чем толще покрытие, тем длиннее поры и, следовательно, тем большие диффузионные затруднения сказываются при подводе кислорода к поверхности стальной основы и удалении от не</w:t>
      </w:r>
      <w:r w:rsidR="00732CF9">
        <w:rPr>
          <w:rFonts w:cs="Times New Roman"/>
          <w:szCs w:val="28"/>
        </w:rPr>
        <w:t>е</w:t>
      </w:r>
      <w:r w:rsidRPr="00732CF9">
        <w:rPr>
          <w:rFonts w:cs="Times New Roman"/>
          <w:szCs w:val="28"/>
        </w:rPr>
        <w:t xml:space="preserve"> продуктов коррозии, и тем менее отрицательным становится потенциал образца.</w:t>
      </w:r>
    </w:p>
    <w:p w:rsidR="00846CC3" w:rsidRPr="00732CF9" w:rsidRDefault="00421E5C" w:rsidP="00732CF9">
      <w:pPr>
        <w:spacing w:after="0" w:line="360" w:lineRule="auto"/>
        <w:ind w:firstLine="709"/>
        <w:rPr>
          <w:rFonts w:eastAsia="Calibri" w:cs="Times New Roman"/>
          <w:szCs w:val="28"/>
        </w:rPr>
      </w:pPr>
      <w:r w:rsidRPr="00732CF9">
        <w:rPr>
          <w:rFonts w:eastAsia="Calibri" w:cs="Times New Roman"/>
          <w:szCs w:val="28"/>
        </w:rPr>
        <w:t>Исследования защитных свойств неорганического композиционного покрытия проводили на образцах из стали ВКС-</w:t>
      </w:r>
      <w:r w:rsidR="00846CC3" w:rsidRPr="00732CF9">
        <w:rPr>
          <w:rFonts w:eastAsia="Calibri" w:cs="Times New Roman"/>
          <w:szCs w:val="28"/>
        </w:rPr>
        <w:t>9 ускоренным метод</w:t>
      </w:r>
      <w:r w:rsidRPr="00732CF9">
        <w:rPr>
          <w:rFonts w:eastAsia="Calibri" w:cs="Times New Roman"/>
          <w:szCs w:val="28"/>
        </w:rPr>
        <w:t>ом в КСТ и</w:t>
      </w:r>
      <w:r w:rsidR="00846CC3" w:rsidRPr="00732CF9">
        <w:rPr>
          <w:rFonts w:eastAsia="Calibri" w:cs="Times New Roman"/>
          <w:szCs w:val="28"/>
        </w:rPr>
        <w:t xml:space="preserve"> в натурных климатических условиях ГЦКИ</w:t>
      </w:r>
      <w:r w:rsidRPr="00732CF9">
        <w:rPr>
          <w:rFonts w:eastAsia="Calibri" w:cs="Times New Roman"/>
          <w:szCs w:val="28"/>
        </w:rPr>
        <w:t xml:space="preserve"> и М</w:t>
      </w:r>
      <w:r w:rsidR="00846CC3" w:rsidRPr="00732CF9">
        <w:rPr>
          <w:rFonts w:eastAsia="Calibri" w:cs="Times New Roman"/>
          <w:szCs w:val="28"/>
        </w:rPr>
        <w:t>ЦКИ.</w:t>
      </w:r>
      <w:r w:rsidRPr="00732CF9">
        <w:rPr>
          <w:rFonts w:cs="Times New Roman"/>
          <w:szCs w:val="28"/>
        </w:rPr>
        <w:t xml:space="preserve"> Оценка коррозионного поведения проводилась по времени появления первых продуктов коррозии стали.</w:t>
      </w:r>
    </w:p>
    <w:p w:rsidR="00306063" w:rsidRPr="00732CF9" w:rsidRDefault="00C65BD3" w:rsidP="00732CF9">
      <w:pPr>
        <w:spacing w:after="0" w:line="360" w:lineRule="auto"/>
        <w:ind w:firstLine="709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При испытаниях в КСТ н</w:t>
      </w:r>
      <w:r w:rsidR="008F1A52" w:rsidRPr="00732CF9">
        <w:rPr>
          <w:rFonts w:cs="Times New Roman"/>
          <w:szCs w:val="28"/>
        </w:rPr>
        <w:t xml:space="preserve">а поверхности </w:t>
      </w:r>
      <w:r w:rsidRPr="00732CF9">
        <w:rPr>
          <w:rFonts w:cs="Times New Roman"/>
          <w:szCs w:val="28"/>
        </w:rPr>
        <w:t xml:space="preserve">покрытия </w:t>
      </w:r>
      <w:r w:rsidR="005B0C82" w:rsidRPr="00732CF9">
        <w:rPr>
          <w:rFonts w:cs="Times New Roman"/>
          <w:szCs w:val="28"/>
        </w:rPr>
        <w:t xml:space="preserve">в первые недели испытания </w:t>
      </w:r>
      <w:r w:rsidR="008F1A52" w:rsidRPr="00732CF9">
        <w:rPr>
          <w:rFonts w:cs="Times New Roman"/>
          <w:szCs w:val="28"/>
        </w:rPr>
        <w:t>появились потемнения, свидетельству</w:t>
      </w:r>
      <w:r w:rsidR="005B0C82" w:rsidRPr="00732CF9">
        <w:rPr>
          <w:rFonts w:cs="Times New Roman"/>
          <w:szCs w:val="28"/>
        </w:rPr>
        <w:t>ющие</w:t>
      </w:r>
      <w:r w:rsidR="008F1A52" w:rsidRPr="00732CF9">
        <w:rPr>
          <w:rFonts w:cs="Times New Roman"/>
          <w:szCs w:val="28"/>
        </w:rPr>
        <w:t xml:space="preserve"> о </w:t>
      </w:r>
      <w:r w:rsidRPr="00732CF9">
        <w:rPr>
          <w:rFonts w:cs="Times New Roman"/>
          <w:szCs w:val="28"/>
        </w:rPr>
        <w:t xml:space="preserve">его </w:t>
      </w:r>
      <w:r w:rsidR="008F1A52" w:rsidRPr="00732CF9">
        <w:rPr>
          <w:rFonts w:cs="Times New Roman"/>
          <w:szCs w:val="28"/>
        </w:rPr>
        <w:t xml:space="preserve">коррозионном повреждении. </w:t>
      </w:r>
      <w:r w:rsidR="005B0C82" w:rsidRPr="00732CF9">
        <w:rPr>
          <w:rFonts w:cs="Times New Roman"/>
          <w:szCs w:val="28"/>
        </w:rPr>
        <w:t xml:space="preserve">В дальнейшем эти коррозионные изменения покрытия практически мало изменялись. </w:t>
      </w:r>
      <w:r w:rsidR="00306063" w:rsidRPr="00732CF9">
        <w:rPr>
          <w:rFonts w:cs="Times New Roman"/>
          <w:szCs w:val="28"/>
        </w:rPr>
        <w:t xml:space="preserve">Через </w:t>
      </w:r>
      <w:r w:rsidR="005B0C82" w:rsidRPr="00732CF9">
        <w:rPr>
          <w:rFonts w:cs="Times New Roman"/>
          <w:szCs w:val="28"/>
        </w:rPr>
        <w:t xml:space="preserve">8000 </w:t>
      </w:r>
      <w:r w:rsidR="00306063" w:rsidRPr="00732CF9">
        <w:rPr>
          <w:rFonts w:cs="Times New Roman"/>
          <w:szCs w:val="28"/>
        </w:rPr>
        <w:t xml:space="preserve">ч испытаний на поверхности покрытия продуктов коррозии стали не было выявлено. </w:t>
      </w:r>
    </w:p>
    <w:p w:rsidR="00C44D3E" w:rsidRPr="00732CF9" w:rsidRDefault="003A48AA" w:rsidP="00732CF9">
      <w:pPr>
        <w:spacing w:after="0" w:line="360" w:lineRule="auto"/>
        <w:ind w:firstLine="709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 xml:space="preserve">При испытаниях </w:t>
      </w:r>
      <w:r w:rsidRPr="00732CF9">
        <w:rPr>
          <w:rFonts w:eastAsia="Calibri" w:cs="Times New Roman"/>
          <w:szCs w:val="28"/>
        </w:rPr>
        <w:t xml:space="preserve">в натурных климатических условиях </w:t>
      </w:r>
      <w:r w:rsidR="00132E81" w:rsidRPr="00732CF9">
        <w:rPr>
          <w:rFonts w:cs="Times New Roman"/>
          <w:szCs w:val="28"/>
        </w:rPr>
        <w:t>образц</w:t>
      </w:r>
      <w:r w:rsidRPr="00732CF9">
        <w:rPr>
          <w:rFonts w:cs="Times New Roman"/>
          <w:szCs w:val="28"/>
        </w:rPr>
        <w:t>ы из стали ВКС-</w:t>
      </w:r>
      <w:r w:rsidR="00132E81" w:rsidRPr="00732CF9">
        <w:rPr>
          <w:rFonts w:cs="Times New Roman"/>
          <w:szCs w:val="28"/>
        </w:rPr>
        <w:t xml:space="preserve">9 </w:t>
      </w:r>
      <w:r w:rsidRPr="00732CF9">
        <w:rPr>
          <w:rFonts w:cs="Times New Roman"/>
          <w:szCs w:val="28"/>
        </w:rPr>
        <w:t>в виде пластин размером 100</w:t>
      </w:r>
      <w:r w:rsidR="00732CF9">
        <w:rPr>
          <w:rFonts w:ascii="Baskerville Old Face" w:hAnsi="Baskerville Old Face" w:cs="Times New Roman"/>
          <w:szCs w:val="28"/>
        </w:rPr>
        <w:t>×</w:t>
      </w:r>
      <w:r w:rsidRPr="00732CF9">
        <w:rPr>
          <w:rFonts w:cs="Times New Roman"/>
          <w:szCs w:val="28"/>
        </w:rPr>
        <w:t>50</w:t>
      </w:r>
      <w:r w:rsidR="00732CF9">
        <w:rPr>
          <w:rFonts w:ascii="Baskerville Old Face" w:hAnsi="Baskerville Old Face" w:cs="Times New Roman"/>
          <w:szCs w:val="28"/>
        </w:rPr>
        <w:t>×</w:t>
      </w:r>
      <w:r w:rsidRPr="00732CF9">
        <w:rPr>
          <w:rFonts w:cs="Times New Roman"/>
          <w:szCs w:val="28"/>
        </w:rPr>
        <w:t xml:space="preserve">2 мм </w:t>
      </w:r>
      <w:r w:rsidR="00132E81" w:rsidRPr="00732CF9">
        <w:rPr>
          <w:rFonts w:cs="Times New Roman"/>
          <w:szCs w:val="28"/>
        </w:rPr>
        <w:t xml:space="preserve">с </w:t>
      </w:r>
      <w:r w:rsidRPr="00732CF9">
        <w:rPr>
          <w:rFonts w:cs="Times New Roman"/>
          <w:szCs w:val="28"/>
        </w:rPr>
        <w:t xml:space="preserve">неорганическим </w:t>
      </w:r>
      <w:r w:rsidR="00132E81" w:rsidRPr="00732CF9">
        <w:rPr>
          <w:rFonts w:cs="Times New Roman"/>
          <w:szCs w:val="28"/>
        </w:rPr>
        <w:t>композиционным покрытием размещались под углом 24° к вертикали на открытой площадке</w:t>
      </w:r>
      <w:r w:rsidRPr="00732CF9">
        <w:rPr>
          <w:rFonts w:cs="Times New Roman"/>
          <w:szCs w:val="28"/>
        </w:rPr>
        <w:t xml:space="preserve"> в МЦКИ и под навесом в ГЦКИ</w:t>
      </w:r>
      <w:r w:rsidR="00132E81" w:rsidRPr="00732CF9">
        <w:rPr>
          <w:rFonts w:cs="Times New Roman"/>
          <w:szCs w:val="28"/>
        </w:rPr>
        <w:t xml:space="preserve">. Оценка коррозионного поведения проводилась по времени появления первых продуктов </w:t>
      </w:r>
      <w:proofErr w:type="gramStart"/>
      <w:r w:rsidR="00132E81" w:rsidRPr="00732CF9">
        <w:rPr>
          <w:rFonts w:cs="Times New Roman"/>
          <w:szCs w:val="28"/>
        </w:rPr>
        <w:t>коррозии</w:t>
      </w:r>
      <w:proofErr w:type="gramEnd"/>
      <w:r w:rsidR="00132E81" w:rsidRPr="00732CF9">
        <w:rPr>
          <w:rFonts w:cs="Times New Roman"/>
          <w:szCs w:val="28"/>
        </w:rPr>
        <w:t xml:space="preserve"> </w:t>
      </w:r>
      <w:r w:rsidRPr="00732CF9">
        <w:rPr>
          <w:rFonts w:cs="Times New Roman"/>
          <w:szCs w:val="28"/>
        </w:rPr>
        <w:t xml:space="preserve">как </w:t>
      </w:r>
      <w:r w:rsidR="00132E81" w:rsidRPr="00732CF9">
        <w:rPr>
          <w:rFonts w:cs="Times New Roman"/>
          <w:szCs w:val="28"/>
        </w:rPr>
        <w:t>покрытия</w:t>
      </w:r>
      <w:r w:rsidRPr="00732CF9">
        <w:rPr>
          <w:rFonts w:cs="Times New Roman"/>
          <w:szCs w:val="28"/>
        </w:rPr>
        <w:t>, так</w:t>
      </w:r>
      <w:r w:rsidR="00132E81" w:rsidRPr="00732CF9">
        <w:rPr>
          <w:rFonts w:cs="Times New Roman"/>
          <w:szCs w:val="28"/>
        </w:rPr>
        <w:t xml:space="preserve"> и стали, а также по состоянию поверхности образцов </w:t>
      </w:r>
      <w:r w:rsidRPr="00732CF9">
        <w:rPr>
          <w:rFonts w:cs="Times New Roman"/>
          <w:szCs w:val="28"/>
        </w:rPr>
        <w:t>за вс</w:t>
      </w:r>
      <w:r w:rsidR="00732CF9">
        <w:rPr>
          <w:rFonts w:cs="Times New Roman"/>
          <w:szCs w:val="28"/>
        </w:rPr>
        <w:t>е</w:t>
      </w:r>
      <w:r w:rsidRPr="00732CF9">
        <w:rPr>
          <w:rFonts w:cs="Times New Roman"/>
          <w:szCs w:val="28"/>
        </w:rPr>
        <w:t xml:space="preserve"> время</w:t>
      </w:r>
      <w:r w:rsidR="00132E81" w:rsidRPr="00732CF9">
        <w:rPr>
          <w:rFonts w:cs="Times New Roman"/>
          <w:szCs w:val="28"/>
        </w:rPr>
        <w:t xml:space="preserve"> испытаний</w:t>
      </w:r>
      <w:r w:rsidR="00CF2DBD" w:rsidRPr="00732CF9">
        <w:rPr>
          <w:rFonts w:cs="Times New Roman"/>
          <w:szCs w:val="28"/>
        </w:rPr>
        <w:t xml:space="preserve"> (табл.1)</w:t>
      </w:r>
      <w:r w:rsidR="00132E81" w:rsidRPr="00732CF9">
        <w:rPr>
          <w:rFonts w:cs="Times New Roman"/>
          <w:szCs w:val="28"/>
        </w:rPr>
        <w:t>.</w:t>
      </w:r>
    </w:p>
    <w:p w:rsidR="003B1A7A" w:rsidRPr="00732CF9" w:rsidRDefault="003B1A7A" w:rsidP="00732CF9">
      <w:pPr>
        <w:spacing w:after="0" w:line="360" w:lineRule="auto"/>
        <w:rPr>
          <w:rFonts w:cs="Times New Roman"/>
          <w:szCs w:val="28"/>
        </w:rPr>
      </w:pPr>
    </w:p>
    <w:p w:rsidR="003B1A7A" w:rsidRPr="00732CF9" w:rsidRDefault="003B1A7A" w:rsidP="00732CF9">
      <w:pPr>
        <w:spacing w:after="0" w:line="360" w:lineRule="auto"/>
        <w:rPr>
          <w:rFonts w:cs="Times New Roman"/>
          <w:szCs w:val="28"/>
        </w:rPr>
      </w:pPr>
    </w:p>
    <w:p w:rsidR="003B1A7A" w:rsidRPr="00732CF9" w:rsidRDefault="003B1A7A" w:rsidP="00732CF9">
      <w:pPr>
        <w:spacing w:after="0" w:line="360" w:lineRule="auto"/>
        <w:rPr>
          <w:rFonts w:cs="Times New Roman"/>
          <w:szCs w:val="28"/>
        </w:rPr>
      </w:pPr>
    </w:p>
    <w:p w:rsidR="00732CF9" w:rsidRPr="00732CF9" w:rsidRDefault="00732CF9" w:rsidP="00732CF9">
      <w:pPr>
        <w:spacing w:after="0" w:line="360" w:lineRule="auto"/>
        <w:jc w:val="right"/>
        <w:rPr>
          <w:rFonts w:cs="Times New Roman"/>
          <w:sz w:val="24"/>
          <w:szCs w:val="28"/>
        </w:rPr>
      </w:pPr>
      <w:r w:rsidRPr="00732CF9">
        <w:rPr>
          <w:rFonts w:cs="Times New Roman"/>
          <w:sz w:val="24"/>
          <w:szCs w:val="28"/>
        </w:rPr>
        <w:t>Таблица 1</w:t>
      </w:r>
    </w:p>
    <w:p w:rsidR="00C179CF" w:rsidRPr="00732CF9" w:rsidRDefault="0061605B" w:rsidP="00732CF9">
      <w:pPr>
        <w:spacing w:after="0" w:line="360" w:lineRule="auto"/>
        <w:jc w:val="center"/>
        <w:rPr>
          <w:rFonts w:cs="Times New Roman"/>
          <w:sz w:val="24"/>
          <w:szCs w:val="28"/>
        </w:rPr>
      </w:pPr>
      <w:r w:rsidRPr="00732CF9">
        <w:rPr>
          <w:rFonts w:cs="Times New Roman"/>
          <w:sz w:val="24"/>
          <w:szCs w:val="28"/>
        </w:rPr>
        <w:t>Результаты коррозионных испытаний</w:t>
      </w:r>
      <w:r w:rsidR="004F5155" w:rsidRPr="00732CF9">
        <w:rPr>
          <w:rFonts w:cs="Times New Roman"/>
          <w:sz w:val="24"/>
          <w:szCs w:val="28"/>
        </w:rPr>
        <w:t xml:space="preserve"> покрытия</w:t>
      </w:r>
    </w:p>
    <w:tbl>
      <w:tblPr>
        <w:tblStyle w:val="a3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2410"/>
        <w:gridCol w:w="2268"/>
        <w:gridCol w:w="2554"/>
      </w:tblGrid>
      <w:tr w:rsidR="00A035F7" w:rsidRPr="00732CF9" w:rsidTr="004F5155">
        <w:trPr>
          <w:trHeight w:val="20"/>
          <w:jc w:val="center"/>
        </w:trPr>
        <w:tc>
          <w:tcPr>
            <w:tcW w:w="1848" w:type="dxa"/>
            <w:vAlign w:val="center"/>
          </w:tcPr>
          <w:p w:rsidR="00A035F7" w:rsidRPr="00732CF9" w:rsidRDefault="00A035F7" w:rsidP="00732CF9">
            <w:pPr>
              <w:spacing w:line="276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Условия коррозионных испытаний</w:t>
            </w:r>
          </w:p>
        </w:tc>
        <w:tc>
          <w:tcPr>
            <w:tcW w:w="2410" w:type="dxa"/>
            <w:vAlign w:val="center"/>
          </w:tcPr>
          <w:p w:rsidR="00A035F7" w:rsidRPr="00732CF9" w:rsidRDefault="00A035F7" w:rsidP="00732CF9">
            <w:pPr>
              <w:spacing w:line="276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 xml:space="preserve">Исходный внешний вид </w:t>
            </w:r>
            <w:r w:rsidR="004F5155" w:rsidRPr="00732CF9">
              <w:rPr>
                <w:rFonts w:eastAsia="Calibri" w:cs="Times New Roman"/>
                <w:sz w:val="24"/>
                <w:szCs w:val="28"/>
              </w:rPr>
              <w:t>покрытия</w:t>
            </w:r>
          </w:p>
        </w:tc>
        <w:tc>
          <w:tcPr>
            <w:tcW w:w="2268" w:type="dxa"/>
            <w:vAlign w:val="center"/>
          </w:tcPr>
          <w:p w:rsidR="00A035F7" w:rsidRPr="00732CF9" w:rsidRDefault="00A035F7" w:rsidP="00732CF9">
            <w:pPr>
              <w:spacing w:line="276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Внешний вид покрыти</w:t>
            </w:r>
            <w:r w:rsidR="004F5155" w:rsidRPr="00732CF9">
              <w:rPr>
                <w:rFonts w:eastAsia="Calibri" w:cs="Times New Roman"/>
                <w:sz w:val="24"/>
                <w:szCs w:val="28"/>
              </w:rPr>
              <w:t>я</w:t>
            </w:r>
            <w:r w:rsidRPr="00732CF9">
              <w:rPr>
                <w:rFonts w:eastAsia="Calibri" w:cs="Times New Roman"/>
                <w:sz w:val="24"/>
                <w:szCs w:val="28"/>
              </w:rPr>
              <w:t xml:space="preserve"> после испытаний</w:t>
            </w:r>
          </w:p>
        </w:tc>
        <w:tc>
          <w:tcPr>
            <w:tcW w:w="2554" w:type="dxa"/>
            <w:vAlign w:val="center"/>
          </w:tcPr>
          <w:p w:rsidR="00A035F7" w:rsidRPr="00732CF9" w:rsidRDefault="004F5155" w:rsidP="00732CF9">
            <w:pPr>
              <w:spacing w:line="276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Примечания</w:t>
            </w:r>
          </w:p>
        </w:tc>
      </w:tr>
      <w:tr w:rsidR="00A035F7" w:rsidRPr="00732CF9" w:rsidTr="004F5155">
        <w:trPr>
          <w:trHeight w:val="2779"/>
          <w:jc w:val="center"/>
        </w:trPr>
        <w:tc>
          <w:tcPr>
            <w:tcW w:w="1848" w:type="dxa"/>
            <w:vAlign w:val="center"/>
          </w:tcPr>
          <w:p w:rsidR="00A035F7" w:rsidRPr="00732CF9" w:rsidRDefault="00A035F7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КСТ</w:t>
            </w:r>
          </w:p>
          <w:p w:rsidR="00A035F7" w:rsidRPr="00732CF9" w:rsidRDefault="00A55838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8000</w:t>
            </w:r>
            <w:r w:rsidR="00A035F7" w:rsidRPr="00732CF9">
              <w:rPr>
                <w:rFonts w:eastAsia="Calibri" w:cs="Times New Roman"/>
                <w:sz w:val="24"/>
                <w:szCs w:val="28"/>
                <w:lang w:val="en-US"/>
              </w:rPr>
              <w:t xml:space="preserve"> </w:t>
            </w:r>
            <w:r w:rsidR="00A035F7" w:rsidRPr="00732CF9">
              <w:rPr>
                <w:rFonts w:eastAsia="Calibri" w:cs="Times New Roman"/>
                <w:sz w:val="24"/>
                <w:szCs w:val="28"/>
              </w:rPr>
              <w:t>часов</w:t>
            </w:r>
          </w:p>
        </w:tc>
        <w:tc>
          <w:tcPr>
            <w:tcW w:w="2410" w:type="dxa"/>
            <w:vAlign w:val="center"/>
          </w:tcPr>
          <w:p w:rsidR="00A035F7" w:rsidRPr="00732CF9" w:rsidRDefault="00A035F7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8BCA5D1" wp14:editId="68320589">
                  <wp:extent cx="1216550" cy="2146852"/>
                  <wp:effectExtent l="0" t="0" r="3175" b="6350"/>
                  <wp:docPr id="6" name="Рисунок 1" descr="C:\Documents and Settings\dyemin.sa\Рабочий стол\Демин С.А\Концепт 4 Кн-2\КСТ\Новая папка\Зайчик\Температура 90, надрез\исходное 25.07.14\20140725_1028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Documents and Settings\dyemin.sa\Рабочий стол\Демин С.А\Концепт 4 Кн-2\КСТ\Новая папка\Зайчик\Температура 90, надрез\исходное 25.07.14\20140725_1028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4" t="10043" r="35998" b="13675"/>
                          <a:stretch/>
                        </pic:blipFill>
                        <pic:spPr bwMode="auto">
                          <a:xfrm>
                            <a:off x="0" y="0"/>
                            <a:ext cx="1218927" cy="215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035F7" w:rsidRPr="00732CF9" w:rsidRDefault="00A035F7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CC3CC91" wp14:editId="2E8BDA54">
                  <wp:extent cx="1208598" cy="2107096"/>
                  <wp:effectExtent l="0" t="0" r="0" b="762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ликер с нарушением Пк 7000 ч в КСТ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76" cy="211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A035F7" w:rsidRPr="00732CF9" w:rsidRDefault="004F5155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Т</w:t>
            </w:r>
            <w:r w:rsidR="00732CF9" w:rsidRPr="00732CF9">
              <w:rPr>
                <w:rFonts w:eastAsia="Calibri" w:cs="Times New Roman"/>
                <w:sz w:val="24"/>
                <w:szCs w:val="28"/>
              </w:rPr>
              <w:t>е</w:t>
            </w:r>
            <w:r w:rsidRPr="00732CF9">
              <w:rPr>
                <w:rFonts w:eastAsia="Calibri" w:cs="Times New Roman"/>
                <w:sz w:val="24"/>
                <w:szCs w:val="28"/>
              </w:rPr>
              <w:t>мные области</w:t>
            </w:r>
            <w:r w:rsidR="0061605B" w:rsidRPr="00732CF9">
              <w:rPr>
                <w:rFonts w:eastAsia="Calibri" w:cs="Times New Roman"/>
                <w:sz w:val="24"/>
                <w:szCs w:val="28"/>
              </w:rPr>
              <w:t xml:space="preserve"> – коррози</w:t>
            </w:r>
            <w:r w:rsidRPr="00732CF9">
              <w:rPr>
                <w:rFonts w:eastAsia="Calibri" w:cs="Times New Roman"/>
                <w:sz w:val="24"/>
                <w:szCs w:val="28"/>
              </w:rPr>
              <w:t>я</w:t>
            </w:r>
            <w:r w:rsidR="0061605B" w:rsidRPr="00732CF9">
              <w:rPr>
                <w:rFonts w:eastAsia="Calibri" w:cs="Times New Roman"/>
                <w:sz w:val="24"/>
                <w:szCs w:val="28"/>
              </w:rPr>
              <w:t xml:space="preserve"> покрытия.</w:t>
            </w:r>
          </w:p>
          <w:p w:rsidR="0061605B" w:rsidRPr="00732CF9" w:rsidRDefault="0061605B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 xml:space="preserve">В надрезе </w:t>
            </w:r>
            <w:r w:rsidR="004F5155" w:rsidRPr="00732CF9">
              <w:rPr>
                <w:rFonts w:eastAsia="Calibri" w:cs="Times New Roman"/>
                <w:sz w:val="24"/>
                <w:szCs w:val="28"/>
              </w:rPr>
              <w:t xml:space="preserve">продукты коррозии покрытия, коррозия стали </w:t>
            </w:r>
            <w:r w:rsidRPr="00732CF9">
              <w:rPr>
                <w:rFonts w:eastAsia="Calibri" w:cs="Times New Roman"/>
                <w:sz w:val="24"/>
                <w:szCs w:val="28"/>
              </w:rPr>
              <w:t>отсутствует</w:t>
            </w:r>
          </w:p>
        </w:tc>
      </w:tr>
      <w:tr w:rsidR="00A035F7" w:rsidRPr="00732CF9" w:rsidTr="004F5155">
        <w:trPr>
          <w:trHeight w:val="2334"/>
          <w:jc w:val="center"/>
        </w:trPr>
        <w:tc>
          <w:tcPr>
            <w:tcW w:w="1848" w:type="dxa"/>
            <w:vAlign w:val="center"/>
          </w:tcPr>
          <w:p w:rsidR="00A035F7" w:rsidRPr="00732CF9" w:rsidRDefault="00A035F7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МЦКИ</w:t>
            </w:r>
          </w:p>
          <w:p w:rsidR="00A035F7" w:rsidRPr="00732CF9" w:rsidRDefault="002D61E1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5</w:t>
            </w:r>
            <w:r w:rsidR="00A55838" w:rsidRPr="00732CF9">
              <w:rPr>
                <w:rFonts w:eastAsia="Calibri" w:cs="Times New Roman"/>
                <w:sz w:val="24"/>
                <w:szCs w:val="28"/>
              </w:rPr>
              <w:t xml:space="preserve"> </w:t>
            </w:r>
            <w:r w:rsidRPr="00732CF9">
              <w:rPr>
                <w:rFonts w:eastAsia="Calibri" w:cs="Times New Roman"/>
                <w:sz w:val="24"/>
                <w:szCs w:val="28"/>
              </w:rPr>
              <w:t>лет</w:t>
            </w:r>
          </w:p>
        </w:tc>
        <w:tc>
          <w:tcPr>
            <w:tcW w:w="2410" w:type="dxa"/>
            <w:vAlign w:val="center"/>
          </w:tcPr>
          <w:p w:rsidR="00A035F7" w:rsidRPr="00732CF9" w:rsidRDefault="003E61D5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92B8505" wp14:editId="159B0CD3">
                  <wp:extent cx="1200646" cy="2035534"/>
                  <wp:effectExtent l="0" t="0" r="0" b="3175"/>
                  <wp:docPr id="8" name="Рисунок 8" descr="IMG_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1" r="21741" b="8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74" cy="203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035F7" w:rsidRPr="00732CF9" w:rsidRDefault="003E61D5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0345762" wp14:editId="53092A22">
                  <wp:extent cx="1160891" cy="2067339"/>
                  <wp:effectExtent l="0" t="0" r="1270" b="9525"/>
                  <wp:docPr id="9" name="Рисунок 9" descr="C:\Users\kirillova_og\Desktop\МЦКИ с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rillova_og\Desktop\МЦКИ с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7" cy="206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A035F7" w:rsidRPr="00732CF9" w:rsidRDefault="0061605B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Потемнение покрытия</w:t>
            </w:r>
            <w:r w:rsidR="004F5155" w:rsidRPr="00732CF9">
              <w:rPr>
                <w:rFonts w:eastAsia="Calibri" w:cs="Times New Roman"/>
                <w:sz w:val="24"/>
                <w:szCs w:val="28"/>
              </w:rPr>
              <w:t xml:space="preserve"> – осадки загрязнения атмосферного воздуха</w:t>
            </w:r>
            <w:r w:rsidRPr="00732CF9">
              <w:rPr>
                <w:rFonts w:eastAsia="Calibri" w:cs="Times New Roman"/>
                <w:sz w:val="24"/>
                <w:szCs w:val="28"/>
              </w:rPr>
              <w:t>, коррозия стали</w:t>
            </w:r>
            <w:r w:rsidR="00CF6E81" w:rsidRPr="00732CF9">
              <w:rPr>
                <w:rFonts w:eastAsia="Calibri" w:cs="Times New Roman"/>
                <w:sz w:val="24"/>
                <w:szCs w:val="28"/>
              </w:rPr>
              <w:t xml:space="preserve"> отсутствует</w:t>
            </w:r>
          </w:p>
        </w:tc>
      </w:tr>
      <w:tr w:rsidR="00A035F7" w:rsidRPr="00732CF9" w:rsidTr="004F5155">
        <w:trPr>
          <w:trHeight w:val="20"/>
          <w:jc w:val="center"/>
        </w:trPr>
        <w:tc>
          <w:tcPr>
            <w:tcW w:w="1848" w:type="dxa"/>
            <w:vAlign w:val="center"/>
          </w:tcPr>
          <w:p w:rsidR="00A035F7" w:rsidRPr="00732CF9" w:rsidRDefault="00A035F7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ГЦКИ</w:t>
            </w:r>
          </w:p>
          <w:p w:rsidR="00A035F7" w:rsidRPr="00732CF9" w:rsidRDefault="00A55838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>5 лет</w:t>
            </w:r>
          </w:p>
        </w:tc>
        <w:tc>
          <w:tcPr>
            <w:tcW w:w="2410" w:type="dxa"/>
            <w:vAlign w:val="center"/>
          </w:tcPr>
          <w:p w:rsidR="00A035F7" w:rsidRPr="00732CF9" w:rsidRDefault="004F5155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60E10CC" wp14:editId="44A750A1">
                  <wp:extent cx="1173708" cy="2074460"/>
                  <wp:effectExtent l="0" t="0" r="762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7" r="22985" b="13445"/>
                          <a:stretch/>
                        </pic:blipFill>
                        <pic:spPr bwMode="auto">
                          <a:xfrm>
                            <a:off x="0" y="0"/>
                            <a:ext cx="1187424" cy="209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035F7" w:rsidRPr="00732CF9" w:rsidRDefault="0061605B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732CF9">
              <w:rPr>
                <w:rFonts w:eastAsia="Calibri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FD6B750" wp14:editId="5B4336ED">
                  <wp:extent cx="1123934" cy="2108579"/>
                  <wp:effectExtent l="0" t="0" r="635" b="6350"/>
                  <wp:docPr id="2" name="Рисунок 2" descr="C:\Users\kirillova_og\Desktop\ГЦ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rillova_og\Desktop\ГЦ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471" cy="210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A035F7" w:rsidRPr="00732CF9" w:rsidRDefault="00E57AF3" w:rsidP="00732CF9">
            <w:pPr>
              <w:spacing w:line="360" w:lineRule="auto"/>
              <w:jc w:val="center"/>
              <w:rPr>
                <w:rFonts w:eastAsia="Calibri" w:cs="Times New Roman"/>
                <w:sz w:val="24"/>
                <w:szCs w:val="28"/>
                <w:highlight w:val="yellow"/>
              </w:rPr>
            </w:pPr>
            <w:r w:rsidRPr="00732CF9">
              <w:rPr>
                <w:rFonts w:eastAsia="Calibri" w:cs="Times New Roman"/>
                <w:sz w:val="24"/>
                <w:szCs w:val="28"/>
              </w:rPr>
              <w:t xml:space="preserve">Потемнение на покрытии – </w:t>
            </w:r>
            <w:r w:rsidR="002D61E1" w:rsidRPr="00732CF9">
              <w:rPr>
                <w:rFonts w:eastAsia="Calibri" w:cs="Times New Roman"/>
                <w:sz w:val="24"/>
                <w:szCs w:val="28"/>
              </w:rPr>
              <w:t>загрязнения от осадков.</w:t>
            </w:r>
            <w:r w:rsidR="00E56572" w:rsidRPr="00732CF9">
              <w:rPr>
                <w:rFonts w:eastAsia="Calibri" w:cs="Times New Roman"/>
                <w:sz w:val="24"/>
                <w:szCs w:val="28"/>
              </w:rPr>
              <w:t xml:space="preserve"> </w:t>
            </w:r>
            <w:r w:rsidR="0061605B" w:rsidRPr="00732CF9">
              <w:rPr>
                <w:rFonts w:eastAsia="Calibri" w:cs="Times New Roman"/>
                <w:sz w:val="24"/>
                <w:szCs w:val="28"/>
              </w:rPr>
              <w:t>Отсутствует коррозия стали</w:t>
            </w:r>
          </w:p>
        </w:tc>
      </w:tr>
    </w:tbl>
    <w:p w:rsidR="00CF2DBD" w:rsidRPr="00732CF9" w:rsidRDefault="00CF2DBD" w:rsidP="00732CF9">
      <w:pPr>
        <w:spacing w:after="0" w:line="360" w:lineRule="auto"/>
        <w:ind w:firstLine="709"/>
        <w:rPr>
          <w:rFonts w:eastAsia="Calibri" w:cs="Times New Roman"/>
          <w:sz w:val="24"/>
          <w:szCs w:val="28"/>
        </w:rPr>
      </w:pPr>
    </w:p>
    <w:p w:rsidR="00CF2DBD" w:rsidRPr="00732CF9" w:rsidRDefault="00CF2DBD" w:rsidP="00732CF9">
      <w:pPr>
        <w:spacing w:after="0" w:line="360" w:lineRule="auto"/>
        <w:ind w:firstLine="709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Выставленные образцы с неорганическим композиционным покрытием показали высокую защитную способность покрытия. Натурные испытания в ГЦКИ</w:t>
      </w:r>
      <w:r w:rsidR="005E74B0" w:rsidRPr="00732CF9">
        <w:rPr>
          <w:rFonts w:cs="Times New Roman"/>
          <w:szCs w:val="28"/>
        </w:rPr>
        <w:t xml:space="preserve"> и в МЦКИ</w:t>
      </w:r>
      <w:r w:rsidRPr="00732CF9">
        <w:rPr>
          <w:rFonts w:cs="Times New Roman"/>
          <w:szCs w:val="28"/>
        </w:rPr>
        <w:t xml:space="preserve"> подтверждают отсутствие коррозионных повреждений стали образцов с покрытиями на протяжении 5 лет экспозиции. </w:t>
      </w:r>
    </w:p>
    <w:p w:rsidR="000778EB" w:rsidRPr="00732CF9" w:rsidRDefault="0061605B" w:rsidP="00732CF9">
      <w:pPr>
        <w:spacing w:after="0" w:line="360" w:lineRule="auto"/>
        <w:ind w:firstLine="709"/>
        <w:rPr>
          <w:rFonts w:eastAsia="Calibri" w:cs="Times New Roman"/>
          <w:szCs w:val="28"/>
        </w:rPr>
      </w:pPr>
      <w:r w:rsidRPr="00732CF9">
        <w:rPr>
          <w:rFonts w:eastAsia="Calibri" w:cs="Times New Roman"/>
          <w:szCs w:val="28"/>
        </w:rPr>
        <w:t xml:space="preserve">После </w:t>
      </w:r>
      <w:r w:rsidR="0081166D" w:rsidRPr="00732CF9">
        <w:rPr>
          <w:rFonts w:eastAsia="Calibri" w:cs="Times New Roman"/>
          <w:szCs w:val="28"/>
        </w:rPr>
        <w:t>экспозиции образцов защитное покрытие</w:t>
      </w:r>
      <w:r w:rsidR="000778EB" w:rsidRPr="00732CF9">
        <w:rPr>
          <w:rFonts w:eastAsia="Calibri" w:cs="Times New Roman"/>
          <w:szCs w:val="28"/>
        </w:rPr>
        <w:t xml:space="preserve"> </w:t>
      </w:r>
      <w:proofErr w:type="spellStart"/>
      <w:r w:rsidR="000778EB" w:rsidRPr="00732CF9">
        <w:rPr>
          <w:rFonts w:eastAsia="Calibri" w:cs="Times New Roman"/>
          <w:szCs w:val="28"/>
        </w:rPr>
        <w:t>корродирует</w:t>
      </w:r>
      <w:proofErr w:type="spellEnd"/>
      <w:r w:rsidR="000778EB" w:rsidRPr="00732CF9">
        <w:rPr>
          <w:rFonts w:eastAsia="Calibri" w:cs="Times New Roman"/>
          <w:szCs w:val="28"/>
        </w:rPr>
        <w:t>,</w:t>
      </w:r>
      <w:r w:rsidR="0081166D" w:rsidRPr="00732CF9">
        <w:rPr>
          <w:rFonts w:eastAsia="Calibri" w:cs="Times New Roman"/>
          <w:szCs w:val="28"/>
        </w:rPr>
        <w:t xml:space="preserve"> теря</w:t>
      </w:r>
      <w:r w:rsidR="000778EB" w:rsidRPr="00732CF9">
        <w:rPr>
          <w:rFonts w:eastAsia="Calibri" w:cs="Times New Roman"/>
          <w:szCs w:val="28"/>
        </w:rPr>
        <w:t>я</w:t>
      </w:r>
      <w:r w:rsidR="0081166D" w:rsidRPr="00732CF9">
        <w:rPr>
          <w:rFonts w:eastAsia="Calibri" w:cs="Times New Roman"/>
          <w:szCs w:val="28"/>
        </w:rPr>
        <w:t xml:space="preserve"> декоративный внешний вид (на поверхности образуются т</w:t>
      </w:r>
      <w:r w:rsidR="00732CF9">
        <w:rPr>
          <w:rFonts w:eastAsia="Calibri" w:cs="Times New Roman"/>
          <w:szCs w:val="28"/>
        </w:rPr>
        <w:t>е</w:t>
      </w:r>
      <w:r w:rsidR="0081166D" w:rsidRPr="00732CF9">
        <w:rPr>
          <w:rFonts w:eastAsia="Calibri" w:cs="Times New Roman"/>
          <w:szCs w:val="28"/>
        </w:rPr>
        <w:t xml:space="preserve">мные области, появляются продукты коррозии покрытия). </w:t>
      </w:r>
      <w:r w:rsidR="000778EB" w:rsidRPr="00732CF9">
        <w:rPr>
          <w:rFonts w:eastAsia="Calibri" w:cs="Times New Roman"/>
          <w:szCs w:val="28"/>
        </w:rPr>
        <w:t xml:space="preserve">Для восстановления внешнего вида покрытия и его защитной способности </w:t>
      </w:r>
      <w:r w:rsidR="0081166D" w:rsidRPr="00732CF9">
        <w:rPr>
          <w:rFonts w:eastAsia="Calibri" w:cs="Times New Roman"/>
          <w:szCs w:val="28"/>
        </w:rPr>
        <w:t>покрытие необходим</w:t>
      </w:r>
      <w:r w:rsidR="004F444F" w:rsidRPr="00732CF9">
        <w:rPr>
          <w:rFonts w:eastAsia="Calibri" w:cs="Times New Roman"/>
          <w:szCs w:val="28"/>
        </w:rPr>
        <w:t xml:space="preserve">о </w:t>
      </w:r>
      <w:r w:rsidR="000778EB" w:rsidRPr="00732CF9">
        <w:rPr>
          <w:rFonts w:eastAsia="Calibri" w:cs="Times New Roman"/>
          <w:szCs w:val="28"/>
        </w:rPr>
        <w:t>отремонтировать</w:t>
      </w:r>
      <w:r w:rsidR="004F444F" w:rsidRPr="00732CF9">
        <w:rPr>
          <w:rFonts w:eastAsia="Calibri" w:cs="Times New Roman"/>
          <w:szCs w:val="28"/>
        </w:rPr>
        <w:t xml:space="preserve">. </w:t>
      </w:r>
    </w:p>
    <w:p w:rsidR="00C11478" w:rsidRPr="00732CF9" w:rsidRDefault="004F444F" w:rsidP="00732CF9">
      <w:pPr>
        <w:spacing w:after="0" w:line="360" w:lineRule="auto"/>
        <w:ind w:firstLine="709"/>
        <w:rPr>
          <w:rFonts w:eastAsia="Calibri" w:cs="Times New Roman"/>
          <w:szCs w:val="28"/>
        </w:rPr>
      </w:pPr>
      <w:r w:rsidRPr="00732CF9">
        <w:rPr>
          <w:rFonts w:eastAsia="Calibri" w:cs="Times New Roman"/>
          <w:szCs w:val="28"/>
        </w:rPr>
        <w:t>Были проверены две технологии</w:t>
      </w:r>
      <w:r w:rsidR="0081166D" w:rsidRPr="00732CF9">
        <w:rPr>
          <w:rFonts w:eastAsia="Calibri" w:cs="Times New Roman"/>
          <w:szCs w:val="28"/>
        </w:rPr>
        <w:t xml:space="preserve"> по удалению прод</w:t>
      </w:r>
      <w:r w:rsidRPr="00732CF9">
        <w:rPr>
          <w:rFonts w:eastAsia="Calibri" w:cs="Times New Roman"/>
          <w:szCs w:val="28"/>
        </w:rPr>
        <w:t xml:space="preserve">уктов коррозии стали и покрытия. Первый способ включает в себя механическое удаление продуктов коррозии стали и </w:t>
      </w:r>
      <w:r w:rsidR="000778EB" w:rsidRPr="00732CF9">
        <w:rPr>
          <w:rFonts w:eastAsia="Calibri" w:cs="Times New Roman"/>
          <w:szCs w:val="28"/>
        </w:rPr>
        <w:t xml:space="preserve">неорганического </w:t>
      </w:r>
      <w:r w:rsidRPr="00732CF9">
        <w:rPr>
          <w:rFonts w:eastAsia="Calibri" w:cs="Times New Roman"/>
          <w:szCs w:val="28"/>
        </w:rPr>
        <w:t xml:space="preserve">композиционного покрытия. Удаление проводили </w:t>
      </w:r>
      <w:r w:rsidR="00C11478" w:rsidRPr="00732CF9">
        <w:rPr>
          <w:rFonts w:eastAsia="Calibri" w:cs="Times New Roman"/>
          <w:szCs w:val="28"/>
        </w:rPr>
        <w:t>металлическими щ</w:t>
      </w:r>
      <w:r w:rsidR="00732CF9">
        <w:rPr>
          <w:rFonts w:eastAsia="Calibri" w:cs="Times New Roman"/>
          <w:szCs w:val="28"/>
        </w:rPr>
        <w:t>е</w:t>
      </w:r>
      <w:r w:rsidR="00C11478" w:rsidRPr="00732CF9">
        <w:rPr>
          <w:rFonts w:eastAsia="Calibri" w:cs="Times New Roman"/>
          <w:szCs w:val="28"/>
        </w:rPr>
        <w:t>тками</w:t>
      </w:r>
      <w:r w:rsidR="00B70990" w:rsidRPr="00732CF9">
        <w:rPr>
          <w:rFonts w:eastAsia="Calibri" w:cs="Times New Roman"/>
          <w:szCs w:val="28"/>
        </w:rPr>
        <w:t xml:space="preserve"> и наждачной бумагой</w:t>
      </w:r>
      <w:r w:rsidR="00C11478" w:rsidRPr="00732CF9">
        <w:rPr>
          <w:rFonts w:eastAsia="Calibri" w:cs="Times New Roman"/>
          <w:szCs w:val="28"/>
        </w:rPr>
        <w:t xml:space="preserve"> до полного удаления продуктов коррозии стали и композиционного покрытия. </w:t>
      </w:r>
    </w:p>
    <w:p w:rsidR="000778EB" w:rsidRPr="00732CF9" w:rsidRDefault="00C11478" w:rsidP="00732CF9">
      <w:pPr>
        <w:spacing w:after="0" w:line="360" w:lineRule="auto"/>
        <w:ind w:firstLine="709"/>
        <w:rPr>
          <w:rFonts w:eastAsia="Calibri" w:cs="Times New Roman"/>
          <w:szCs w:val="28"/>
        </w:rPr>
      </w:pPr>
      <w:r w:rsidRPr="00732CF9">
        <w:rPr>
          <w:rFonts w:eastAsia="Calibri" w:cs="Times New Roman"/>
          <w:szCs w:val="28"/>
        </w:rPr>
        <w:t xml:space="preserve">Второй способ заключается в обработке поверхности с </w:t>
      </w:r>
      <w:proofErr w:type="gramStart"/>
      <w:r w:rsidRPr="00732CF9">
        <w:rPr>
          <w:rFonts w:eastAsia="Calibri" w:cs="Times New Roman"/>
          <w:szCs w:val="28"/>
        </w:rPr>
        <w:t>коррозионными</w:t>
      </w:r>
      <w:proofErr w:type="gramEnd"/>
      <w:r w:rsidRPr="00732CF9">
        <w:rPr>
          <w:rFonts w:eastAsia="Calibri" w:cs="Times New Roman"/>
          <w:szCs w:val="28"/>
        </w:rPr>
        <w:t xml:space="preserve"> повреждения стали и покрытия специально разработанной пастой. В местах вздутия покрытия с помощью пасты был</w:t>
      </w:r>
      <w:r w:rsidR="00B70990" w:rsidRPr="00732CF9">
        <w:rPr>
          <w:rFonts w:eastAsia="Calibri" w:cs="Times New Roman"/>
          <w:szCs w:val="28"/>
        </w:rPr>
        <w:t>и</w:t>
      </w:r>
      <w:r w:rsidRPr="00732CF9">
        <w:rPr>
          <w:rFonts w:eastAsia="Calibri" w:cs="Times New Roman"/>
          <w:szCs w:val="28"/>
        </w:rPr>
        <w:t xml:space="preserve"> удал</w:t>
      </w:r>
      <w:r w:rsidR="00B70990" w:rsidRPr="00732CF9">
        <w:rPr>
          <w:rFonts w:eastAsia="Calibri" w:cs="Times New Roman"/>
          <w:szCs w:val="28"/>
        </w:rPr>
        <w:t>е</w:t>
      </w:r>
      <w:r w:rsidRPr="00732CF9">
        <w:rPr>
          <w:rFonts w:eastAsia="Calibri" w:cs="Times New Roman"/>
          <w:szCs w:val="28"/>
        </w:rPr>
        <w:t>н</w:t>
      </w:r>
      <w:r w:rsidR="00B70990" w:rsidRPr="00732CF9">
        <w:rPr>
          <w:rFonts w:eastAsia="Calibri" w:cs="Times New Roman"/>
          <w:szCs w:val="28"/>
        </w:rPr>
        <w:t>ы</w:t>
      </w:r>
      <w:r w:rsidR="000778EB" w:rsidRPr="00732CF9">
        <w:rPr>
          <w:rFonts w:eastAsia="Calibri" w:cs="Times New Roman"/>
          <w:szCs w:val="28"/>
        </w:rPr>
        <w:t xml:space="preserve"> как</w:t>
      </w:r>
      <w:r w:rsidRPr="00732CF9">
        <w:rPr>
          <w:rFonts w:eastAsia="Calibri" w:cs="Times New Roman"/>
          <w:szCs w:val="28"/>
        </w:rPr>
        <w:t xml:space="preserve"> </w:t>
      </w:r>
      <w:r w:rsidR="000778EB" w:rsidRPr="00732CF9">
        <w:rPr>
          <w:rFonts w:eastAsia="Calibri" w:cs="Times New Roman"/>
          <w:szCs w:val="28"/>
        </w:rPr>
        <w:t xml:space="preserve">нарушенный слой покрытия, так и </w:t>
      </w:r>
      <w:r w:rsidR="00B70990" w:rsidRPr="00732CF9">
        <w:rPr>
          <w:rFonts w:eastAsia="Calibri" w:cs="Times New Roman"/>
          <w:szCs w:val="28"/>
        </w:rPr>
        <w:t>продукты коррозии стали</w:t>
      </w:r>
      <w:r w:rsidR="000778EB" w:rsidRPr="00732CF9">
        <w:rPr>
          <w:rFonts w:eastAsia="Calibri" w:cs="Times New Roman"/>
          <w:szCs w:val="28"/>
        </w:rPr>
        <w:t xml:space="preserve"> (для испытаний были взяты образцы с продуктами коррозии и покрытия и стали)</w:t>
      </w:r>
      <w:r w:rsidR="00B70990" w:rsidRPr="00732CF9">
        <w:rPr>
          <w:rFonts w:eastAsia="Calibri" w:cs="Times New Roman"/>
          <w:szCs w:val="28"/>
        </w:rPr>
        <w:t xml:space="preserve">. </w:t>
      </w:r>
      <w:r w:rsidRPr="00732CF9">
        <w:rPr>
          <w:rFonts w:eastAsia="Calibri" w:cs="Times New Roman"/>
          <w:szCs w:val="28"/>
        </w:rPr>
        <w:t xml:space="preserve">После полного удаления продуктов коррозии </w:t>
      </w:r>
      <w:proofErr w:type="gramStart"/>
      <w:r w:rsidRPr="00732CF9">
        <w:rPr>
          <w:rFonts w:eastAsia="Calibri" w:cs="Times New Roman"/>
          <w:szCs w:val="28"/>
        </w:rPr>
        <w:t>стали</w:t>
      </w:r>
      <w:proofErr w:type="gramEnd"/>
      <w:r w:rsidRPr="00732CF9">
        <w:rPr>
          <w:rFonts w:eastAsia="Calibri" w:cs="Times New Roman"/>
          <w:szCs w:val="28"/>
        </w:rPr>
        <w:t xml:space="preserve"> и покрытия на поверхности было нанесено композиционное покрытие. Результаты по восстановлению </w:t>
      </w:r>
      <w:r w:rsidR="009E1792" w:rsidRPr="00732CF9">
        <w:rPr>
          <w:rFonts w:eastAsia="Calibri" w:cs="Times New Roman"/>
          <w:szCs w:val="28"/>
        </w:rPr>
        <w:t xml:space="preserve">неорганического </w:t>
      </w:r>
      <w:r w:rsidRPr="00732CF9">
        <w:rPr>
          <w:rFonts w:eastAsia="Calibri" w:cs="Times New Roman"/>
          <w:szCs w:val="28"/>
        </w:rPr>
        <w:t xml:space="preserve">композиционного покрытия приведены в таблице 2. </w:t>
      </w:r>
      <w:r w:rsidR="000778EB" w:rsidRPr="00732CF9">
        <w:rPr>
          <w:rFonts w:eastAsia="Calibri" w:cs="Times New Roman"/>
          <w:szCs w:val="28"/>
        </w:rPr>
        <w:t>На обработанную поверхность покрытие ложится ровно без сколов и трещин, хорошо подда</w:t>
      </w:r>
      <w:r w:rsidR="00732CF9">
        <w:rPr>
          <w:rFonts w:eastAsia="Calibri" w:cs="Times New Roman"/>
          <w:szCs w:val="28"/>
        </w:rPr>
        <w:t>е</w:t>
      </w:r>
      <w:r w:rsidR="000778EB" w:rsidRPr="00732CF9">
        <w:rPr>
          <w:rFonts w:eastAsia="Calibri" w:cs="Times New Roman"/>
          <w:szCs w:val="28"/>
        </w:rPr>
        <w:t>тся шлифованию.</w:t>
      </w:r>
    </w:p>
    <w:p w:rsidR="00C44D3E" w:rsidRPr="00732CF9" w:rsidRDefault="0011280B" w:rsidP="00732CF9">
      <w:pPr>
        <w:spacing w:after="0" w:line="360" w:lineRule="auto"/>
        <w:ind w:firstLine="709"/>
        <w:rPr>
          <w:rFonts w:eastAsia="Calibri" w:cs="Times New Roman"/>
          <w:szCs w:val="28"/>
        </w:rPr>
      </w:pPr>
      <w:r w:rsidRPr="00732CF9">
        <w:rPr>
          <w:rFonts w:eastAsia="Calibri" w:cs="Times New Roman"/>
          <w:szCs w:val="28"/>
        </w:rPr>
        <w:t>Провед</w:t>
      </w:r>
      <w:r w:rsidR="00732CF9">
        <w:rPr>
          <w:rFonts w:eastAsia="Calibri" w:cs="Times New Roman"/>
          <w:szCs w:val="28"/>
        </w:rPr>
        <w:t>е</w:t>
      </w:r>
      <w:r w:rsidRPr="00732CF9">
        <w:rPr>
          <w:rFonts w:eastAsia="Calibri" w:cs="Times New Roman"/>
          <w:szCs w:val="28"/>
        </w:rPr>
        <w:t xml:space="preserve">нные ускоренные коррозионные испытания образцов с отремонтированным покрытием показали сохранность защитной способности </w:t>
      </w:r>
      <w:r w:rsidR="009E1792" w:rsidRPr="00732CF9">
        <w:rPr>
          <w:rFonts w:eastAsia="Calibri" w:cs="Times New Roman"/>
          <w:szCs w:val="28"/>
        </w:rPr>
        <w:t xml:space="preserve">неорганического композиционного покрытия </w:t>
      </w:r>
      <w:r w:rsidRPr="00732CF9">
        <w:rPr>
          <w:rFonts w:eastAsia="Calibri" w:cs="Times New Roman"/>
          <w:szCs w:val="28"/>
        </w:rPr>
        <w:t>на прежнем уровне (т</w:t>
      </w:r>
      <w:r w:rsidR="00CA49B6" w:rsidRPr="00732CF9">
        <w:rPr>
          <w:rFonts w:eastAsia="Calibri" w:cs="Times New Roman"/>
          <w:szCs w:val="28"/>
        </w:rPr>
        <w:t>абл.2</w:t>
      </w:r>
      <w:r w:rsidRPr="00732CF9">
        <w:rPr>
          <w:rFonts w:eastAsia="Calibri" w:cs="Times New Roman"/>
          <w:szCs w:val="28"/>
        </w:rPr>
        <w:t>)</w:t>
      </w:r>
      <w:r w:rsidR="00CA49B6" w:rsidRPr="00732CF9">
        <w:rPr>
          <w:rFonts w:eastAsia="Calibri" w:cs="Times New Roman"/>
          <w:szCs w:val="28"/>
        </w:rPr>
        <w:t xml:space="preserve">. </w:t>
      </w:r>
    </w:p>
    <w:p w:rsidR="00C179CF" w:rsidRPr="00732CF9" w:rsidRDefault="00C179CF" w:rsidP="00732CF9">
      <w:pPr>
        <w:spacing w:after="0" w:line="360" w:lineRule="auto"/>
        <w:ind w:firstLine="709"/>
        <w:rPr>
          <w:rFonts w:eastAsia="Calibri" w:cs="Times New Roman"/>
          <w:szCs w:val="28"/>
        </w:rPr>
      </w:pPr>
    </w:p>
    <w:p w:rsidR="00C179CF" w:rsidRPr="00732CF9" w:rsidRDefault="00C179CF" w:rsidP="00732CF9">
      <w:pPr>
        <w:spacing w:after="0" w:line="360" w:lineRule="auto"/>
        <w:rPr>
          <w:rFonts w:eastAsia="Calibri" w:cs="Times New Roman"/>
          <w:szCs w:val="28"/>
        </w:rPr>
      </w:pPr>
    </w:p>
    <w:p w:rsidR="00732CF9" w:rsidRDefault="00732CF9" w:rsidP="00732CF9">
      <w:pPr>
        <w:spacing w:after="0"/>
        <w:jc w:val="right"/>
        <w:rPr>
          <w:rFonts w:eastAsia="Calibri" w:cs="Times New Roman"/>
          <w:sz w:val="24"/>
          <w:szCs w:val="28"/>
        </w:rPr>
      </w:pPr>
      <w:r>
        <w:rPr>
          <w:rFonts w:eastAsia="Calibri" w:cs="Times New Roman"/>
          <w:sz w:val="24"/>
          <w:szCs w:val="28"/>
        </w:rPr>
        <w:t>Таблица 2</w:t>
      </w:r>
    </w:p>
    <w:p w:rsidR="00CA49B6" w:rsidRPr="00732CF9" w:rsidRDefault="00CA49B6" w:rsidP="00732CF9">
      <w:pPr>
        <w:spacing w:after="0"/>
        <w:jc w:val="center"/>
        <w:rPr>
          <w:rFonts w:eastAsia="Calibri" w:cs="Times New Roman"/>
          <w:sz w:val="24"/>
          <w:szCs w:val="28"/>
        </w:rPr>
      </w:pPr>
      <w:r w:rsidRPr="00732CF9">
        <w:rPr>
          <w:rFonts w:eastAsia="Calibri" w:cs="Times New Roman"/>
          <w:sz w:val="24"/>
          <w:szCs w:val="28"/>
        </w:rPr>
        <w:t>Результаты отработки технологии ремонта композиционного покрытия</w:t>
      </w:r>
    </w:p>
    <w:tbl>
      <w:tblPr>
        <w:tblStyle w:val="a3"/>
        <w:tblW w:w="9180" w:type="dxa"/>
        <w:tblLayout w:type="fixed"/>
        <w:tblLook w:val="04A0" w:firstRow="1" w:lastRow="0" w:firstColumn="1" w:lastColumn="0" w:noHBand="0" w:noVBand="1"/>
      </w:tblPr>
      <w:tblGrid>
        <w:gridCol w:w="2093"/>
        <w:gridCol w:w="1771"/>
        <w:gridCol w:w="1772"/>
        <w:gridCol w:w="1772"/>
        <w:gridCol w:w="1772"/>
      </w:tblGrid>
      <w:tr w:rsidR="009E1792" w:rsidRPr="00732CF9" w:rsidTr="009E1792">
        <w:tc>
          <w:tcPr>
            <w:tcW w:w="2093" w:type="dxa"/>
            <w:vAlign w:val="center"/>
          </w:tcPr>
          <w:p w:rsidR="009E1792" w:rsidRPr="00732CF9" w:rsidRDefault="009E1792" w:rsidP="00732CF9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732CF9">
              <w:rPr>
                <w:sz w:val="24"/>
                <w:szCs w:val="28"/>
              </w:rPr>
              <w:t>Этапы ремонта покрытия</w:t>
            </w:r>
          </w:p>
        </w:tc>
        <w:tc>
          <w:tcPr>
            <w:tcW w:w="3543" w:type="dxa"/>
            <w:gridSpan w:val="2"/>
            <w:vAlign w:val="center"/>
          </w:tcPr>
          <w:p w:rsidR="009E1792" w:rsidRPr="00732CF9" w:rsidRDefault="009E1792" w:rsidP="00732CF9">
            <w:pPr>
              <w:spacing w:line="276" w:lineRule="auto"/>
              <w:jc w:val="center"/>
              <w:rPr>
                <w:noProof/>
                <w:sz w:val="24"/>
                <w:szCs w:val="28"/>
                <w:lang w:eastAsia="ru-RU"/>
              </w:rPr>
            </w:pPr>
            <w:r w:rsidRPr="00732CF9">
              <w:rPr>
                <w:noProof/>
                <w:sz w:val="24"/>
                <w:szCs w:val="28"/>
                <w:lang w:eastAsia="ru-RU"/>
              </w:rPr>
              <w:t>Удаление продуктов коррозии пастой</w:t>
            </w:r>
          </w:p>
        </w:tc>
        <w:tc>
          <w:tcPr>
            <w:tcW w:w="3544" w:type="dxa"/>
            <w:gridSpan w:val="2"/>
            <w:vAlign w:val="center"/>
          </w:tcPr>
          <w:p w:rsidR="009E1792" w:rsidRPr="00732CF9" w:rsidRDefault="009E1792" w:rsidP="00732CF9">
            <w:pPr>
              <w:spacing w:line="276" w:lineRule="auto"/>
              <w:jc w:val="center"/>
              <w:rPr>
                <w:rFonts w:eastAsia="Calibri"/>
                <w:noProof/>
                <w:sz w:val="24"/>
                <w:szCs w:val="28"/>
                <w:lang w:eastAsia="ru-RU"/>
              </w:rPr>
            </w:pPr>
            <w:r w:rsidRPr="00732CF9">
              <w:rPr>
                <w:rFonts w:eastAsia="Calibri"/>
                <w:noProof/>
                <w:sz w:val="24"/>
                <w:szCs w:val="28"/>
                <w:lang w:eastAsia="ru-RU"/>
              </w:rPr>
              <w:t>Удаление продуктов коррозии абразивной шкуркой</w:t>
            </w:r>
          </w:p>
        </w:tc>
      </w:tr>
      <w:tr w:rsidR="009E1792" w:rsidRPr="00732CF9" w:rsidTr="009E1792">
        <w:tc>
          <w:tcPr>
            <w:tcW w:w="2093" w:type="dxa"/>
            <w:vAlign w:val="center"/>
          </w:tcPr>
          <w:p w:rsidR="009E1792" w:rsidRPr="00732CF9" w:rsidRDefault="009E1792" w:rsidP="00732CF9">
            <w:pPr>
              <w:spacing w:line="276" w:lineRule="auto"/>
              <w:jc w:val="center"/>
              <w:rPr>
                <w:rFonts w:eastAsia="Calibri"/>
                <w:sz w:val="24"/>
                <w:szCs w:val="28"/>
              </w:rPr>
            </w:pPr>
            <w:r w:rsidRPr="00732CF9">
              <w:rPr>
                <w:sz w:val="24"/>
                <w:szCs w:val="28"/>
              </w:rPr>
              <w:t>Внешний вид образца после испытаний в КСТ</w:t>
            </w:r>
          </w:p>
        </w:tc>
        <w:tc>
          <w:tcPr>
            <w:tcW w:w="1771" w:type="dxa"/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2101C4F" wp14:editId="7F1ADA49">
                  <wp:extent cx="976108" cy="1968595"/>
                  <wp:effectExtent l="0" t="0" r="0" b="0"/>
                  <wp:docPr id="20" name="Рисунок 20" descr="D:\Рабочая папка\фото\сталь после кст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ая папка\фото\сталь после кст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44" cy="197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4352FAF" wp14:editId="47732E81">
                  <wp:extent cx="914400" cy="1929740"/>
                  <wp:effectExtent l="0" t="0" r="0" b="0"/>
                  <wp:docPr id="21" name="Рисунок 21" descr="D:\Рабочая папка\фото\шликер после кст 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ая папка\фото\шликер после кст 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66" cy="194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rFonts w:eastAsia="Calibri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8CBF437" wp14:editId="3364A44B">
                  <wp:extent cx="935968" cy="1929740"/>
                  <wp:effectExtent l="0" t="0" r="0" b="0"/>
                  <wp:docPr id="22" name="Рисунок 22" descr="C:\Users\kirillova_og\Desktop\тезисы ГЦКИ\КСТ до мех.очис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rillova_og\Desktop\тезисы ГЦКИ\КСТ до мех.очис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44" cy="193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rFonts w:eastAsia="Calibri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6FFA192" wp14:editId="07E62D18">
                  <wp:extent cx="914400" cy="1929740"/>
                  <wp:effectExtent l="0" t="0" r="0" b="0"/>
                  <wp:docPr id="23" name="Рисунок 23" descr="C:\Users\kirillova_og\Desktop\тезисы ГЦКИ\КСТ до мех. об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rillova_og\Desktop\тезисы ГЦКИ\КСТ до мех. об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69" cy="192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792" w:rsidRPr="00732CF9" w:rsidTr="009E1792">
        <w:tc>
          <w:tcPr>
            <w:tcW w:w="2093" w:type="dxa"/>
            <w:vAlign w:val="center"/>
          </w:tcPr>
          <w:p w:rsidR="009E1792" w:rsidRPr="00732CF9" w:rsidRDefault="009E1792" w:rsidP="00732CF9">
            <w:pPr>
              <w:spacing w:line="276" w:lineRule="auto"/>
              <w:jc w:val="center"/>
              <w:rPr>
                <w:rFonts w:eastAsia="Calibri"/>
                <w:sz w:val="24"/>
                <w:szCs w:val="28"/>
              </w:rPr>
            </w:pPr>
            <w:r w:rsidRPr="00732CF9">
              <w:rPr>
                <w:sz w:val="24"/>
                <w:szCs w:val="28"/>
              </w:rPr>
              <w:t>Внешний вид образца после удаления продуктов коррозии</w:t>
            </w:r>
          </w:p>
        </w:tc>
        <w:tc>
          <w:tcPr>
            <w:tcW w:w="1771" w:type="dxa"/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45C9709" wp14:editId="0F1AF948">
                  <wp:extent cx="1902845" cy="947408"/>
                  <wp:effectExtent l="1587" t="0" r="4128" b="4127"/>
                  <wp:docPr id="24" name="Рисунок 24" descr="D:\Рабочая папка\фото\шликер ремонт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ая папка\фото\шликер ремонт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9261" cy="95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8D9FDCD" wp14:editId="7DEA4F40">
                  <wp:extent cx="911207" cy="1856849"/>
                  <wp:effectExtent l="0" t="0" r="3810" b="0"/>
                  <wp:docPr id="25" name="Рисунок 25" descr="D:\Рабочая папка\фото\шликер ремонт 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ая папка\фото\шликер ремонт 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62" cy="185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rFonts w:eastAsia="Calibri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0EF49C8" wp14:editId="16EE3721">
                  <wp:extent cx="884711" cy="1858488"/>
                  <wp:effectExtent l="0" t="0" r="0" b="8890"/>
                  <wp:docPr id="26" name="Рисунок 26" descr="C:\Users\kirillova_og\Desktop\тезисы ГЦКИ\КСТ после мех.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rillova_og\Desktop\тезисы ГЦКИ\КСТ после мех.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41" cy="186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rFonts w:eastAsia="Calibri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BC5ACAD" wp14:editId="797E51D2">
                  <wp:extent cx="914400" cy="1858488"/>
                  <wp:effectExtent l="0" t="0" r="0" b="8890"/>
                  <wp:docPr id="27" name="Рисунок 27" descr="C:\Users\kirillova_og\Desktop\тезисы ГЦКИ\КСТ после мех.об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rillova_og\Desktop\тезисы ГЦКИ\КСТ после мех.об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21" cy="186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792" w:rsidRPr="00732CF9" w:rsidTr="005E74B0"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:rsidR="009E1792" w:rsidRPr="00732CF9" w:rsidRDefault="009E1792" w:rsidP="00732CF9">
            <w:pPr>
              <w:spacing w:line="276" w:lineRule="auto"/>
              <w:jc w:val="center"/>
              <w:rPr>
                <w:rFonts w:eastAsia="Calibri"/>
                <w:sz w:val="24"/>
                <w:szCs w:val="28"/>
              </w:rPr>
            </w:pPr>
            <w:r w:rsidRPr="00732CF9">
              <w:rPr>
                <w:sz w:val="24"/>
                <w:szCs w:val="28"/>
              </w:rPr>
              <w:t>Внешний вид</w:t>
            </w:r>
            <w:r w:rsidR="005E74B0" w:rsidRPr="00732CF9">
              <w:rPr>
                <w:sz w:val="24"/>
                <w:szCs w:val="28"/>
              </w:rPr>
              <w:t>*</w:t>
            </w:r>
            <w:r w:rsidRPr="00732CF9">
              <w:rPr>
                <w:sz w:val="24"/>
                <w:szCs w:val="28"/>
              </w:rPr>
              <w:t xml:space="preserve"> образца после повторного нанесения композиционного покрытия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E15D17B" wp14:editId="261266FA">
                  <wp:extent cx="966584" cy="1929776"/>
                  <wp:effectExtent l="0" t="0" r="5080" b="0"/>
                  <wp:docPr id="28" name="Рисунок 28" descr="C:\Users\kirillova_og\Desktop\фото\лице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irillova_og\Desktop\фото\лице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07" cy="193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B055213" wp14:editId="062A60CC">
                  <wp:extent cx="940279" cy="1932317"/>
                  <wp:effectExtent l="0" t="0" r="0" b="0"/>
                  <wp:docPr id="29" name="Рисунок 29" descr="C:\Users\kirillova_og\Desktop\фото\оборот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irillova_og\Desktop\фото\оборот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86" cy="193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rFonts w:eastAsia="Calibri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2D026F0" wp14:editId="26727AD7">
                  <wp:extent cx="884711" cy="1911927"/>
                  <wp:effectExtent l="0" t="0" r="0" b="0"/>
                  <wp:docPr id="30" name="Рисунок 30" descr="C:\Users\kirillova_og\Desktop\тезисы ГЦКИ\мех о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rillova_og\Desktop\тезисы ГЦКИ\мех об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44" cy="19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9E1792" w:rsidRPr="00732CF9" w:rsidRDefault="009E1792" w:rsidP="00732CF9">
            <w:pPr>
              <w:spacing w:line="276" w:lineRule="auto"/>
              <w:rPr>
                <w:rFonts w:eastAsia="Calibri"/>
                <w:sz w:val="24"/>
                <w:szCs w:val="28"/>
              </w:rPr>
            </w:pPr>
            <w:r w:rsidRPr="00732CF9">
              <w:rPr>
                <w:rFonts w:eastAsia="Calibri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0DF3FAF" wp14:editId="5F9ACB2E">
                  <wp:extent cx="884712" cy="1929740"/>
                  <wp:effectExtent l="0" t="0" r="0" b="0"/>
                  <wp:docPr id="31" name="Рисунок 31" descr="C:\Users\kirillova_og\Desktop\тезисы ГЦКИ\мех о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rillova_og\Desktop\тезисы ГЦКИ\мех о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57" cy="194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4B0" w:rsidRPr="00732CF9" w:rsidTr="005E74B0">
        <w:tc>
          <w:tcPr>
            <w:tcW w:w="9180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5E74B0" w:rsidRPr="00732CF9" w:rsidRDefault="00732CF9" w:rsidP="00732CF9">
            <w:pPr>
              <w:spacing w:line="276" w:lineRule="auto"/>
              <w:rPr>
                <w:rFonts w:eastAsia="Calibri"/>
                <w:noProof/>
                <w:sz w:val="22"/>
                <w:szCs w:val="28"/>
                <w:lang w:eastAsia="ru-RU"/>
              </w:rPr>
            </w:pPr>
            <w:r>
              <w:rPr>
                <w:rFonts w:eastAsia="Calibri"/>
                <w:noProof/>
                <w:sz w:val="22"/>
                <w:szCs w:val="28"/>
                <w:lang w:eastAsia="ru-RU"/>
              </w:rPr>
              <w:t>*</w:t>
            </w:r>
            <w:r w:rsidR="005E74B0" w:rsidRPr="00732CF9">
              <w:rPr>
                <w:rFonts w:eastAsia="Calibri"/>
                <w:noProof/>
                <w:sz w:val="22"/>
                <w:szCs w:val="28"/>
                <w:lang w:eastAsia="ru-RU"/>
              </w:rPr>
              <w:t xml:space="preserve"> Слой эмали, защищающий торцы образцов при первичных испытаниях в КСТ, не был удал</w:t>
            </w:r>
            <w:r w:rsidRPr="00732CF9">
              <w:rPr>
                <w:rFonts w:eastAsia="Calibri"/>
                <w:noProof/>
                <w:sz w:val="22"/>
                <w:szCs w:val="28"/>
                <w:lang w:eastAsia="ru-RU"/>
              </w:rPr>
              <w:t>е</w:t>
            </w:r>
            <w:r w:rsidR="005E74B0" w:rsidRPr="00732CF9">
              <w:rPr>
                <w:rFonts w:eastAsia="Calibri"/>
                <w:noProof/>
                <w:sz w:val="22"/>
                <w:szCs w:val="28"/>
                <w:lang w:eastAsia="ru-RU"/>
              </w:rPr>
              <w:t>н и на него было нанесено новое неорганическое композиционное покрытие</w:t>
            </w:r>
            <w:r>
              <w:rPr>
                <w:rFonts w:eastAsia="Calibri"/>
                <w:noProof/>
                <w:sz w:val="22"/>
                <w:szCs w:val="28"/>
                <w:lang w:eastAsia="ru-RU"/>
              </w:rPr>
              <w:t>.</w:t>
            </w:r>
          </w:p>
        </w:tc>
      </w:tr>
    </w:tbl>
    <w:p w:rsidR="005E74B0" w:rsidRPr="00732CF9" w:rsidRDefault="005E74B0" w:rsidP="00732CF9">
      <w:pPr>
        <w:spacing w:after="0" w:line="360" w:lineRule="auto"/>
        <w:rPr>
          <w:rFonts w:eastAsia="Calibri" w:cs="Times New Roman"/>
          <w:szCs w:val="28"/>
        </w:rPr>
      </w:pPr>
    </w:p>
    <w:p w:rsidR="005E74B0" w:rsidRPr="00732CF9" w:rsidRDefault="005E74B0" w:rsidP="00732CF9">
      <w:pPr>
        <w:widowControl w:val="0"/>
        <w:spacing w:after="0" w:line="360" w:lineRule="auto"/>
        <w:ind w:firstLine="709"/>
        <w:rPr>
          <w:b/>
          <w:szCs w:val="28"/>
        </w:rPr>
      </w:pPr>
      <w:r w:rsidRPr="00732CF9">
        <w:rPr>
          <w:b/>
          <w:szCs w:val="28"/>
        </w:rPr>
        <w:t>Выводы</w:t>
      </w:r>
    </w:p>
    <w:p w:rsidR="005E74B0" w:rsidRPr="00732CF9" w:rsidRDefault="005E74B0" w:rsidP="00732CF9">
      <w:pPr>
        <w:widowControl w:val="0"/>
        <w:spacing w:after="0" w:line="360" w:lineRule="auto"/>
        <w:ind w:firstLine="709"/>
        <w:rPr>
          <w:szCs w:val="28"/>
        </w:rPr>
      </w:pPr>
      <w:r w:rsidRPr="00732CF9">
        <w:rPr>
          <w:szCs w:val="28"/>
        </w:rPr>
        <w:t xml:space="preserve">В ходе выполнения работы было исследовано коррозионное поведение неорганического композиционного покрытия в </w:t>
      </w:r>
      <w:r w:rsidRPr="00732CF9">
        <w:rPr>
          <w:rFonts w:cs="Times New Roman"/>
          <w:szCs w:val="28"/>
        </w:rPr>
        <w:t>камере соляного тумана, а также в условиях приморской зоны умеренного т</w:t>
      </w:r>
      <w:r w:rsidR="00732CF9">
        <w:rPr>
          <w:rFonts w:cs="Times New Roman"/>
          <w:szCs w:val="28"/>
        </w:rPr>
        <w:t>е</w:t>
      </w:r>
      <w:r w:rsidRPr="00732CF9">
        <w:rPr>
          <w:rFonts w:cs="Times New Roman"/>
          <w:szCs w:val="28"/>
        </w:rPr>
        <w:t xml:space="preserve">плого климата в центре коррозионных испытаний в г. Геленджике и в </w:t>
      </w:r>
      <w:r w:rsidRPr="00732CF9">
        <w:rPr>
          <w:rStyle w:val="aa"/>
          <w:rFonts w:cs="Times New Roman"/>
          <w:b w:val="0"/>
          <w:szCs w:val="28"/>
        </w:rPr>
        <w:t>условиях</w:t>
      </w:r>
      <w:r w:rsidRPr="00732CF9">
        <w:rPr>
          <w:rStyle w:val="aa"/>
          <w:rFonts w:cs="Times New Roman"/>
          <w:szCs w:val="28"/>
        </w:rPr>
        <w:t xml:space="preserve"> </w:t>
      </w:r>
      <w:r w:rsidRPr="00732CF9">
        <w:rPr>
          <w:rFonts w:cs="Times New Roman"/>
          <w:szCs w:val="28"/>
        </w:rPr>
        <w:t xml:space="preserve">промышленной зоны умеренного климата в центре коррозионных испытаний в г. Москве. Результаты испытаний говорят о высоких защитных свойствах неорганического композиционного покрытия: более 8000 ч в КСТ, на протяжении 5 лет натурных испытаний в МЦКИ и ГЦКИ. </w:t>
      </w:r>
    </w:p>
    <w:p w:rsidR="005E74B0" w:rsidRPr="00732CF9" w:rsidRDefault="005E74B0" w:rsidP="00732CF9">
      <w:pPr>
        <w:widowControl w:val="0"/>
        <w:spacing w:after="0" w:line="360" w:lineRule="auto"/>
        <w:ind w:firstLine="708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 xml:space="preserve">Высокие защитные свойства неорганического композиционного покрытия объясняются его анодным характером по отношению к стальной основе, что подтверждено </w:t>
      </w:r>
      <w:proofErr w:type="gramStart"/>
      <w:r w:rsidRPr="00732CF9">
        <w:rPr>
          <w:rFonts w:cs="Times New Roman"/>
          <w:szCs w:val="28"/>
        </w:rPr>
        <w:t>электрохимическими</w:t>
      </w:r>
      <w:proofErr w:type="gramEnd"/>
      <w:r w:rsidRPr="00732CF9">
        <w:rPr>
          <w:rFonts w:cs="Times New Roman"/>
          <w:szCs w:val="28"/>
        </w:rPr>
        <w:t xml:space="preserve"> исследования.</w:t>
      </w:r>
    </w:p>
    <w:p w:rsidR="005E74B0" w:rsidRDefault="00972DF8" w:rsidP="00732CF9">
      <w:pPr>
        <w:widowControl w:val="0"/>
        <w:spacing w:after="0" w:line="360" w:lineRule="auto"/>
        <w:ind w:firstLine="708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 xml:space="preserve">Неорганическое композиционное покрытие является </w:t>
      </w:r>
      <w:proofErr w:type="spellStart"/>
      <w:r w:rsidRPr="00732CF9">
        <w:rPr>
          <w:rFonts w:cs="Times New Roman"/>
          <w:szCs w:val="28"/>
        </w:rPr>
        <w:t>ремонтопригодным</w:t>
      </w:r>
      <w:proofErr w:type="spellEnd"/>
      <w:r w:rsidRPr="00732CF9">
        <w:rPr>
          <w:rFonts w:cs="Times New Roman"/>
          <w:szCs w:val="28"/>
        </w:rPr>
        <w:t xml:space="preserve">. Удаление продуктов коррозии покрытия и стальной основы с последующим нанесением нового неорганического композиционного покрытия восстанавливает его защитную способность. </w:t>
      </w:r>
      <w:r w:rsidR="005E74B0" w:rsidRPr="00732CF9">
        <w:rPr>
          <w:rFonts w:cs="Times New Roman"/>
          <w:szCs w:val="28"/>
        </w:rPr>
        <w:t xml:space="preserve">Разработана методика восстановления неорганического композиционного покрытия. </w:t>
      </w:r>
    </w:p>
    <w:p w:rsidR="00732CF9" w:rsidRPr="00732CF9" w:rsidRDefault="00732CF9" w:rsidP="00732CF9">
      <w:pPr>
        <w:widowControl w:val="0"/>
        <w:spacing w:after="0" w:line="360" w:lineRule="auto"/>
        <w:ind w:firstLine="708"/>
        <w:rPr>
          <w:rFonts w:cs="Times New Roman"/>
          <w:szCs w:val="28"/>
        </w:rPr>
      </w:pPr>
    </w:p>
    <w:p w:rsidR="002F355B" w:rsidRPr="00732CF9" w:rsidRDefault="002F355B" w:rsidP="00732CF9">
      <w:pPr>
        <w:widowControl w:val="0"/>
        <w:spacing w:after="0" w:line="360" w:lineRule="auto"/>
        <w:ind w:firstLine="567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Литература</w:t>
      </w:r>
    </w:p>
    <w:p w:rsidR="002F355B" w:rsidRPr="00732CF9" w:rsidRDefault="002F355B" w:rsidP="00732CF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567"/>
        <w:textAlignment w:val="baseline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Со</w:t>
      </w:r>
      <w:r w:rsidR="00732CF9">
        <w:rPr>
          <w:rFonts w:cs="Times New Roman"/>
          <w:szCs w:val="28"/>
        </w:rPr>
        <w:t xml:space="preserve">лнцев С.С., </w:t>
      </w:r>
      <w:proofErr w:type="spellStart"/>
      <w:r w:rsidR="00732CF9">
        <w:rPr>
          <w:rFonts w:cs="Times New Roman"/>
          <w:szCs w:val="28"/>
        </w:rPr>
        <w:t>Розенкова</w:t>
      </w:r>
      <w:proofErr w:type="spellEnd"/>
      <w:r w:rsidR="00732CF9">
        <w:rPr>
          <w:rFonts w:cs="Times New Roman"/>
          <w:szCs w:val="28"/>
        </w:rPr>
        <w:t xml:space="preserve"> В.А., Миронова Н.А., Гаврилов С.</w:t>
      </w:r>
      <w:r w:rsidRPr="00732CF9">
        <w:rPr>
          <w:rFonts w:cs="Times New Roman"/>
          <w:szCs w:val="28"/>
        </w:rPr>
        <w:t>В. Керамические покрытия для защиты высокопрочной стали при термической обработке //Авиационные материалы и технологии. 2011. №4. С. 3–8.</w:t>
      </w:r>
    </w:p>
    <w:p w:rsidR="002F355B" w:rsidRPr="00732CF9" w:rsidRDefault="002F355B" w:rsidP="00732CF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567"/>
        <w:textAlignment w:val="baseline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>Солнцев С.С. Высокотемпературные композиционные материалы и покрытия на основе стекла и керамики для авиакосмической техники</w:t>
      </w:r>
      <w:r w:rsidR="00DF5315" w:rsidRPr="00732CF9">
        <w:rPr>
          <w:rFonts w:cs="Times New Roman"/>
          <w:szCs w:val="28"/>
        </w:rPr>
        <w:t> </w:t>
      </w:r>
      <w:r w:rsidRPr="00732CF9">
        <w:rPr>
          <w:rFonts w:cs="Times New Roman"/>
          <w:szCs w:val="28"/>
        </w:rPr>
        <w:t>//Авиационные материалы и технологии. 2012. №1. С. 12–16.</w:t>
      </w:r>
    </w:p>
    <w:p w:rsidR="002F355B" w:rsidRPr="00732CF9" w:rsidRDefault="002F355B" w:rsidP="00732CF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567"/>
        <w:textAlignment w:val="baseline"/>
        <w:rPr>
          <w:rFonts w:cs="Times New Roman"/>
          <w:szCs w:val="28"/>
        </w:rPr>
      </w:pPr>
      <w:r w:rsidRPr="00732CF9">
        <w:rPr>
          <w:rFonts w:cs="Times New Roman"/>
          <w:szCs w:val="28"/>
        </w:rPr>
        <w:t xml:space="preserve">Продан Е.А., Продан Л.И., Ермоленко Н.Ф. </w:t>
      </w:r>
      <w:proofErr w:type="spellStart"/>
      <w:r w:rsidRPr="00732CF9">
        <w:rPr>
          <w:rFonts w:cs="Times New Roman"/>
          <w:szCs w:val="28"/>
        </w:rPr>
        <w:t>Триполифосфаты</w:t>
      </w:r>
      <w:proofErr w:type="spellEnd"/>
      <w:r w:rsidRPr="00732CF9">
        <w:rPr>
          <w:rFonts w:cs="Times New Roman"/>
          <w:szCs w:val="28"/>
        </w:rPr>
        <w:t xml:space="preserve"> и их применение. Минск: Наука и техника. 1969. 536 с.</w:t>
      </w:r>
    </w:p>
    <w:p w:rsidR="00DF5315" w:rsidRPr="00732CF9" w:rsidRDefault="00DF5315" w:rsidP="00732CF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567"/>
        <w:textAlignment w:val="baseline"/>
        <w:rPr>
          <w:rFonts w:cs="Times New Roman"/>
          <w:szCs w:val="28"/>
        </w:rPr>
      </w:pPr>
      <w:proofErr w:type="spellStart"/>
      <w:r w:rsidRPr="00732CF9">
        <w:rPr>
          <w:rFonts w:cs="Times New Roman"/>
          <w:szCs w:val="28"/>
        </w:rPr>
        <w:t>Каблов</w:t>
      </w:r>
      <w:proofErr w:type="spellEnd"/>
      <w:r w:rsidRPr="00732CF9">
        <w:rPr>
          <w:rFonts w:cs="Times New Roman"/>
          <w:szCs w:val="28"/>
        </w:rPr>
        <w:t xml:space="preserve"> Е.Н., Кириллов В.Н., </w:t>
      </w:r>
      <w:proofErr w:type="spellStart"/>
      <w:r w:rsidRPr="00732CF9">
        <w:rPr>
          <w:rFonts w:cs="Times New Roman"/>
          <w:szCs w:val="28"/>
        </w:rPr>
        <w:t>Жирнов</w:t>
      </w:r>
      <w:proofErr w:type="spellEnd"/>
      <w:r w:rsidRPr="00732CF9">
        <w:rPr>
          <w:rFonts w:cs="Times New Roman"/>
          <w:szCs w:val="28"/>
        </w:rPr>
        <w:t xml:space="preserve"> А.Д., Старцев О.В., </w:t>
      </w:r>
      <w:proofErr w:type="spellStart"/>
      <w:r w:rsidRPr="00732CF9">
        <w:rPr>
          <w:rFonts w:cs="Times New Roman"/>
          <w:szCs w:val="28"/>
        </w:rPr>
        <w:t>Вапиров</w:t>
      </w:r>
      <w:proofErr w:type="spellEnd"/>
      <w:r w:rsidRPr="00732CF9">
        <w:rPr>
          <w:rFonts w:cs="Times New Roman"/>
          <w:szCs w:val="28"/>
        </w:rPr>
        <w:t> Ю.М. Центры для климатических испытаний авиационных ПКМ //Авиационная промышленность. 2009. №4. C. 36–46.</w:t>
      </w:r>
    </w:p>
    <w:p w:rsidR="00DF5315" w:rsidRPr="00732CF9" w:rsidRDefault="00DF5315" w:rsidP="00732CF9">
      <w:pPr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567"/>
        <w:textAlignment w:val="baseline"/>
        <w:rPr>
          <w:rFonts w:cs="Times New Roman"/>
          <w:szCs w:val="28"/>
        </w:rPr>
      </w:pPr>
      <w:proofErr w:type="spellStart"/>
      <w:r w:rsidRPr="00732CF9">
        <w:rPr>
          <w:rFonts w:cs="Times New Roman"/>
          <w:szCs w:val="28"/>
        </w:rPr>
        <w:t>Каблов</w:t>
      </w:r>
      <w:proofErr w:type="spellEnd"/>
      <w:r w:rsidRPr="00732CF9">
        <w:rPr>
          <w:rFonts w:cs="Times New Roman"/>
          <w:szCs w:val="28"/>
        </w:rPr>
        <w:t xml:space="preserve"> Е.Н., Старцев О.В., Медведев И.М., Панин С.В. Коррозионная агрессивность приморской атмосферы. Ч. 1. Факторы влияния (Обзор) //Коррозия: материалы, защита. 2013. №12. C. 6–18.</w:t>
      </w:r>
    </w:p>
    <w:p w:rsidR="00DF5315" w:rsidRPr="00732CF9" w:rsidRDefault="006E15DB" w:rsidP="00732CF9">
      <w:pPr>
        <w:pStyle w:val="ad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567"/>
        <w:rPr>
          <w:szCs w:val="28"/>
        </w:rPr>
      </w:pPr>
      <w:r>
        <w:rPr>
          <w:szCs w:val="28"/>
        </w:rPr>
        <w:t xml:space="preserve">Демин С.А., </w:t>
      </w:r>
      <w:proofErr w:type="spellStart"/>
      <w:r>
        <w:rPr>
          <w:szCs w:val="28"/>
        </w:rPr>
        <w:t>Губенкова</w:t>
      </w:r>
      <w:proofErr w:type="spellEnd"/>
      <w:r>
        <w:rPr>
          <w:szCs w:val="28"/>
        </w:rPr>
        <w:t xml:space="preserve"> О.</w:t>
      </w:r>
      <w:r w:rsidR="00DF5315" w:rsidRPr="00732CF9">
        <w:rPr>
          <w:szCs w:val="28"/>
        </w:rPr>
        <w:t>А.</w:t>
      </w:r>
      <w:r>
        <w:rPr>
          <w:szCs w:val="28"/>
        </w:rPr>
        <w:t>, Каримова С.А., Виноградов С.</w:t>
      </w:r>
      <w:r w:rsidR="00DF5315" w:rsidRPr="00732CF9">
        <w:rPr>
          <w:szCs w:val="28"/>
        </w:rPr>
        <w:t>С. Термостойкое композиционное покрытие на основе фосфатов для защиты высокопрочных сталей от коррозии //Сталь. 2013. №6. С. 77</w:t>
      </w:r>
      <w:r>
        <w:rPr>
          <w:szCs w:val="28"/>
        </w:rPr>
        <w:t>–</w:t>
      </w:r>
      <w:r w:rsidR="00DF5315" w:rsidRPr="00732CF9">
        <w:rPr>
          <w:szCs w:val="28"/>
        </w:rPr>
        <w:t>79.</w:t>
      </w:r>
    </w:p>
    <w:sectPr w:rsidR="00DF5315" w:rsidRPr="00732CF9" w:rsidSect="001D1A19">
      <w:footerReference w:type="default" r:id="rId3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A7A" w:rsidRDefault="003B1A7A" w:rsidP="00E63316">
      <w:pPr>
        <w:spacing w:after="0" w:line="240" w:lineRule="auto"/>
      </w:pPr>
      <w:r>
        <w:separator/>
      </w:r>
    </w:p>
  </w:endnote>
  <w:endnote w:type="continuationSeparator" w:id="0">
    <w:p w:rsidR="003B1A7A" w:rsidRDefault="003B1A7A" w:rsidP="00E6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294044"/>
      <w:docPartObj>
        <w:docPartGallery w:val="Page Numbers (Bottom of Page)"/>
        <w:docPartUnique/>
      </w:docPartObj>
    </w:sdtPr>
    <w:sdtContent>
      <w:p w:rsidR="00732CF9" w:rsidRDefault="00732C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416">
          <w:rPr>
            <w:noProof/>
          </w:rPr>
          <w:t>1</w:t>
        </w:r>
        <w:r>
          <w:fldChar w:fldCharType="end"/>
        </w:r>
      </w:p>
    </w:sdtContent>
  </w:sdt>
  <w:p w:rsidR="003B1A7A" w:rsidRDefault="003B1A7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A7A" w:rsidRDefault="003B1A7A" w:rsidP="00E63316">
      <w:pPr>
        <w:spacing w:after="0" w:line="240" w:lineRule="auto"/>
      </w:pPr>
      <w:r>
        <w:separator/>
      </w:r>
    </w:p>
  </w:footnote>
  <w:footnote w:type="continuationSeparator" w:id="0">
    <w:p w:rsidR="003B1A7A" w:rsidRDefault="003B1A7A" w:rsidP="00E63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D5924"/>
    <w:multiLevelType w:val="singleLevel"/>
    <w:tmpl w:val="7B3C301E"/>
    <w:lvl w:ilvl="0">
      <w:start w:val="1"/>
      <w:numFmt w:val="decimal"/>
      <w:lvlText w:val="%1."/>
      <w:lvlJc w:val="left"/>
      <w:pPr>
        <w:tabs>
          <w:tab w:val="num" w:pos="-142"/>
        </w:tabs>
        <w:ind w:left="283" w:hanging="283"/>
      </w:pPr>
      <w:rPr>
        <w:rFonts w:hint="default"/>
        <w:sz w:val="24"/>
        <w:szCs w:val="24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A6"/>
    <w:rsid w:val="000778EB"/>
    <w:rsid w:val="00080E82"/>
    <w:rsid w:val="000944CF"/>
    <w:rsid w:val="00095627"/>
    <w:rsid w:val="000F5EA6"/>
    <w:rsid w:val="0011280B"/>
    <w:rsid w:val="00113300"/>
    <w:rsid w:val="00132E81"/>
    <w:rsid w:val="00157767"/>
    <w:rsid w:val="001721C5"/>
    <w:rsid w:val="001D1A19"/>
    <w:rsid w:val="00205E96"/>
    <w:rsid w:val="002431C5"/>
    <w:rsid w:val="00285963"/>
    <w:rsid w:val="002D61E1"/>
    <w:rsid w:val="002F355B"/>
    <w:rsid w:val="00306063"/>
    <w:rsid w:val="003569DC"/>
    <w:rsid w:val="003A48AA"/>
    <w:rsid w:val="003B1A7A"/>
    <w:rsid w:val="003E61D5"/>
    <w:rsid w:val="003E7E40"/>
    <w:rsid w:val="0040276B"/>
    <w:rsid w:val="00421E5C"/>
    <w:rsid w:val="00494200"/>
    <w:rsid w:val="004B6625"/>
    <w:rsid w:val="004E010B"/>
    <w:rsid w:val="004F444F"/>
    <w:rsid w:val="004F5155"/>
    <w:rsid w:val="005B0C82"/>
    <w:rsid w:val="005B66C8"/>
    <w:rsid w:val="005D3794"/>
    <w:rsid w:val="005E6184"/>
    <w:rsid w:val="005E74B0"/>
    <w:rsid w:val="0061605B"/>
    <w:rsid w:val="00660C5D"/>
    <w:rsid w:val="00694638"/>
    <w:rsid w:val="006E15DB"/>
    <w:rsid w:val="00732CF9"/>
    <w:rsid w:val="00793773"/>
    <w:rsid w:val="007B6894"/>
    <w:rsid w:val="007F44FA"/>
    <w:rsid w:val="0081166D"/>
    <w:rsid w:val="00846CC3"/>
    <w:rsid w:val="00857828"/>
    <w:rsid w:val="008B239D"/>
    <w:rsid w:val="008C3927"/>
    <w:rsid w:val="008F0D50"/>
    <w:rsid w:val="008F1A52"/>
    <w:rsid w:val="00907734"/>
    <w:rsid w:val="009532E6"/>
    <w:rsid w:val="009626BA"/>
    <w:rsid w:val="00972DF8"/>
    <w:rsid w:val="009E1792"/>
    <w:rsid w:val="00A035F7"/>
    <w:rsid w:val="00A13416"/>
    <w:rsid w:val="00A55838"/>
    <w:rsid w:val="00A56A19"/>
    <w:rsid w:val="00A757A4"/>
    <w:rsid w:val="00B70990"/>
    <w:rsid w:val="00BE35D2"/>
    <w:rsid w:val="00C11478"/>
    <w:rsid w:val="00C179CF"/>
    <w:rsid w:val="00C373B1"/>
    <w:rsid w:val="00C37BB1"/>
    <w:rsid w:val="00C44D3E"/>
    <w:rsid w:val="00C65BD3"/>
    <w:rsid w:val="00C72449"/>
    <w:rsid w:val="00C83053"/>
    <w:rsid w:val="00C96F83"/>
    <w:rsid w:val="00CA49B6"/>
    <w:rsid w:val="00CB0C65"/>
    <w:rsid w:val="00CF2DBD"/>
    <w:rsid w:val="00CF6E81"/>
    <w:rsid w:val="00D357E6"/>
    <w:rsid w:val="00D71C8B"/>
    <w:rsid w:val="00DA37F7"/>
    <w:rsid w:val="00DE62D5"/>
    <w:rsid w:val="00DF3C79"/>
    <w:rsid w:val="00DF5315"/>
    <w:rsid w:val="00DF69AE"/>
    <w:rsid w:val="00E0762D"/>
    <w:rsid w:val="00E11A9A"/>
    <w:rsid w:val="00E46C0F"/>
    <w:rsid w:val="00E56572"/>
    <w:rsid w:val="00E57AF3"/>
    <w:rsid w:val="00E63316"/>
    <w:rsid w:val="00E87217"/>
    <w:rsid w:val="00EA4141"/>
    <w:rsid w:val="00EC225E"/>
    <w:rsid w:val="00F27B80"/>
    <w:rsid w:val="00F7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767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C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3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3316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E63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3316"/>
    <w:rPr>
      <w:rFonts w:ascii="Times New Roman" w:hAnsi="Times New Roman"/>
      <w:sz w:val="28"/>
    </w:rPr>
  </w:style>
  <w:style w:type="character" w:styleId="aa">
    <w:name w:val="Strong"/>
    <w:basedOn w:val="a0"/>
    <w:qFormat/>
    <w:rsid w:val="00E46C0F"/>
    <w:rPr>
      <w:b/>
      <w:bCs/>
    </w:rPr>
  </w:style>
  <w:style w:type="paragraph" w:styleId="ab">
    <w:name w:val="Body Text Indent"/>
    <w:basedOn w:val="a"/>
    <w:link w:val="ac"/>
    <w:rsid w:val="00D71C8B"/>
    <w:pPr>
      <w:spacing w:after="0" w:line="240" w:lineRule="auto"/>
      <w:ind w:firstLine="567"/>
    </w:pPr>
    <w:rPr>
      <w:rFonts w:eastAsia="Times New Roman" w:cs="Times New Roman"/>
      <w:sz w:val="22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D71C8B"/>
    <w:rPr>
      <w:rFonts w:ascii="Times New Roman" w:eastAsia="Times New Roman" w:hAnsi="Times New Roman" w:cs="Times New Roman"/>
      <w:szCs w:val="24"/>
      <w:lang w:eastAsia="ru-RU"/>
    </w:rPr>
  </w:style>
  <w:style w:type="paragraph" w:styleId="ad">
    <w:name w:val="List Paragraph"/>
    <w:basedOn w:val="a"/>
    <w:uiPriority w:val="34"/>
    <w:qFormat/>
    <w:rsid w:val="005E74B0"/>
    <w:pPr>
      <w:ind w:left="720"/>
      <w:contextualSpacing/>
    </w:pPr>
  </w:style>
  <w:style w:type="character" w:customStyle="1" w:styleId="hl1">
    <w:name w:val="hl1"/>
    <w:basedOn w:val="a0"/>
    <w:rsid w:val="00C96F83"/>
    <w:rPr>
      <w:shd w:val="clear" w:color="auto" w:fill="FFFF00"/>
    </w:rPr>
  </w:style>
  <w:style w:type="character" w:styleId="ae">
    <w:name w:val="Hyperlink"/>
    <w:basedOn w:val="a0"/>
    <w:uiPriority w:val="99"/>
    <w:unhideWhenUsed/>
    <w:rsid w:val="00732C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767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C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3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3316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E63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3316"/>
    <w:rPr>
      <w:rFonts w:ascii="Times New Roman" w:hAnsi="Times New Roman"/>
      <w:sz w:val="28"/>
    </w:rPr>
  </w:style>
  <w:style w:type="character" w:styleId="aa">
    <w:name w:val="Strong"/>
    <w:basedOn w:val="a0"/>
    <w:qFormat/>
    <w:rsid w:val="00E46C0F"/>
    <w:rPr>
      <w:b/>
      <w:bCs/>
    </w:rPr>
  </w:style>
  <w:style w:type="paragraph" w:styleId="ab">
    <w:name w:val="Body Text Indent"/>
    <w:basedOn w:val="a"/>
    <w:link w:val="ac"/>
    <w:rsid w:val="00D71C8B"/>
    <w:pPr>
      <w:spacing w:after="0" w:line="240" w:lineRule="auto"/>
      <w:ind w:firstLine="567"/>
    </w:pPr>
    <w:rPr>
      <w:rFonts w:eastAsia="Times New Roman" w:cs="Times New Roman"/>
      <w:sz w:val="22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D71C8B"/>
    <w:rPr>
      <w:rFonts w:ascii="Times New Roman" w:eastAsia="Times New Roman" w:hAnsi="Times New Roman" w:cs="Times New Roman"/>
      <w:szCs w:val="24"/>
      <w:lang w:eastAsia="ru-RU"/>
    </w:rPr>
  </w:style>
  <w:style w:type="paragraph" w:styleId="ad">
    <w:name w:val="List Paragraph"/>
    <w:basedOn w:val="a"/>
    <w:uiPriority w:val="34"/>
    <w:qFormat/>
    <w:rsid w:val="005E74B0"/>
    <w:pPr>
      <w:ind w:left="720"/>
      <w:contextualSpacing/>
    </w:pPr>
  </w:style>
  <w:style w:type="character" w:customStyle="1" w:styleId="hl1">
    <w:name w:val="hl1"/>
    <w:basedOn w:val="a0"/>
    <w:rsid w:val="00C96F83"/>
    <w:rPr>
      <w:shd w:val="clear" w:color="auto" w:fill="FFFF00"/>
    </w:rPr>
  </w:style>
  <w:style w:type="character" w:styleId="ae">
    <w:name w:val="Hyperlink"/>
    <w:basedOn w:val="a0"/>
    <w:uiPriority w:val="99"/>
    <w:unhideWhenUsed/>
    <w:rsid w:val="00732C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5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1640</Words>
  <Characters>11259</Characters>
  <Application>Microsoft Office Word</Application>
  <DocSecurity>0</DocSecurity>
  <Lines>307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Кириллова Ольга Глебовна</dc:creator>
  <cp:lastModifiedBy>Маргарита Сергеевна Закржевская</cp:lastModifiedBy>
  <cp:revision>5</cp:revision>
  <cp:lastPrinted>2016-04-18T07:31:00Z</cp:lastPrinted>
  <dcterms:created xsi:type="dcterms:W3CDTF">2016-04-29T06:17:00Z</dcterms:created>
  <dcterms:modified xsi:type="dcterms:W3CDTF">2016-06-29T10:51:00Z</dcterms:modified>
</cp:coreProperties>
</file>