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55E" w:rsidRPr="007F0FE0" w:rsidRDefault="000A455E" w:rsidP="007F0FE0">
      <w:pPr>
        <w:spacing w:after="0" w:line="360" w:lineRule="auto"/>
        <w:rPr>
          <w:rFonts w:ascii="Times New Roman" w:hAnsi="Times New Roman" w:cs="Times New Roman"/>
          <w:bCs/>
          <w:sz w:val="28"/>
          <w:szCs w:val="28"/>
        </w:rPr>
      </w:pPr>
      <w:r w:rsidRPr="007F0FE0">
        <w:rPr>
          <w:rFonts w:ascii="Times New Roman" w:hAnsi="Times New Roman" w:cs="Times New Roman"/>
          <w:bCs/>
          <w:sz w:val="28"/>
          <w:szCs w:val="28"/>
        </w:rPr>
        <w:t>УДК 629.7.023</w:t>
      </w:r>
    </w:p>
    <w:p w:rsidR="00546C93" w:rsidRPr="007F0FE0" w:rsidRDefault="007F0FE0" w:rsidP="007F0FE0">
      <w:pPr>
        <w:spacing w:after="0" w:line="360" w:lineRule="auto"/>
        <w:rPr>
          <w:rFonts w:ascii="Times New Roman" w:hAnsi="Times New Roman" w:cs="Times New Roman"/>
          <w:b/>
          <w:bCs/>
          <w:sz w:val="28"/>
          <w:szCs w:val="28"/>
        </w:rPr>
      </w:pPr>
      <w:r w:rsidRPr="007F0FE0">
        <w:rPr>
          <w:rFonts w:ascii="Times New Roman" w:hAnsi="Times New Roman" w:cs="Times New Roman"/>
          <w:b/>
          <w:bCs/>
          <w:sz w:val="28"/>
          <w:szCs w:val="28"/>
        </w:rPr>
        <w:t>Повышение защитных сво</w:t>
      </w:r>
      <w:r>
        <w:rPr>
          <w:rFonts w:ascii="Times New Roman" w:hAnsi="Times New Roman" w:cs="Times New Roman"/>
          <w:b/>
          <w:bCs/>
          <w:sz w:val="28"/>
          <w:szCs w:val="28"/>
        </w:rPr>
        <w:t>йств литейных магниевых сплавов</w:t>
      </w:r>
    </w:p>
    <w:p w:rsidR="007F0FE0" w:rsidRDefault="007F0FE0" w:rsidP="007F0FE0">
      <w:pPr>
        <w:spacing w:after="0" w:line="360" w:lineRule="auto"/>
        <w:rPr>
          <w:rFonts w:ascii="Times New Roman" w:hAnsi="Times New Roman" w:cs="Times New Roman"/>
          <w:bCs/>
          <w:sz w:val="28"/>
          <w:szCs w:val="28"/>
        </w:rPr>
      </w:pPr>
    </w:p>
    <w:p w:rsidR="00A83D81" w:rsidRDefault="0088155E" w:rsidP="007F0FE0">
      <w:pPr>
        <w:spacing w:after="0" w:line="360" w:lineRule="auto"/>
        <w:rPr>
          <w:rFonts w:ascii="Times New Roman" w:hAnsi="Times New Roman" w:cs="Times New Roman"/>
          <w:bCs/>
          <w:sz w:val="28"/>
          <w:szCs w:val="28"/>
          <w:vertAlign w:val="superscript"/>
        </w:rPr>
      </w:pPr>
      <w:r w:rsidRPr="007F0FE0">
        <w:rPr>
          <w:rFonts w:ascii="Times New Roman" w:hAnsi="Times New Roman" w:cs="Times New Roman"/>
          <w:bCs/>
          <w:sz w:val="28"/>
          <w:szCs w:val="28"/>
        </w:rPr>
        <w:t>Козлов И.А.</w:t>
      </w:r>
      <w:r w:rsidRPr="007F0FE0">
        <w:rPr>
          <w:rFonts w:ascii="Times New Roman" w:hAnsi="Times New Roman" w:cs="Times New Roman"/>
          <w:bCs/>
          <w:sz w:val="28"/>
          <w:szCs w:val="28"/>
          <w:vertAlign w:val="superscript"/>
        </w:rPr>
        <w:t>1</w:t>
      </w:r>
      <w:r w:rsidR="007F0FE0">
        <w:rPr>
          <w:rFonts w:ascii="Times New Roman" w:hAnsi="Times New Roman" w:cs="Times New Roman"/>
          <w:bCs/>
          <w:sz w:val="28"/>
          <w:szCs w:val="28"/>
        </w:rPr>
        <w:t>;</w:t>
      </w:r>
      <w:r w:rsidRPr="007F0FE0">
        <w:rPr>
          <w:rFonts w:ascii="Times New Roman" w:hAnsi="Times New Roman" w:cs="Times New Roman"/>
          <w:bCs/>
          <w:sz w:val="28"/>
          <w:szCs w:val="28"/>
        </w:rPr>
        <w:t xml:space="preserve"> Виноградов С.С.</w:t>
      </w:r>
      <w:r w:rsidRPr="007F0FE0">
        <w:rPr>
          <w:rFonts w:ascii="Times New Roman" w:hAnsi="Times New Roman" w:cs="Times New Roman"/>
          <w:bCs/>
          <w:sz w:val="28"/>
          <w:szCs w:val="28"/>
          <w:vertAlign w:val="superscript"/>
        </w:rPr>
        <w:t xml:space="preserve"> 1</w:t>
      </w:r>
      <w:r w:rsidRPr="007F0FE0">
        <w:rPr>
          <w:rFonts w:ascii="Times New Roman" w:hAnsi="Times New Roman" w:cs="Times New Roman"/>
          <w:bCs/>
          <w:sz w:val="28"/>
          <w:szCs w:val="28"/>
        </w:rPr>
        <w:t>, д.т.н.</w:t>
      </w:r>
      <w:r w:rsidR="007F0FE0">
        <w:rPr>
          <w:rFonts w:ascii="Times New Roman" w:hAnsi="Times New Roman" w:cs="Times New Roman"/>
          <w:bCs/>
          <w:sz w:val="28"/>
          <w:szCs w:val="28"/>
        </w:rPr>
        <w:t>;</w:t>
      </w:r>
      <w:r w:rsidRPr="007F0FE0">
        <w:rPr>
          <w:rFonts w:ascii="Times New Roman" w:hAnsi="Times New Roman" w:cs="Times New Roman"/>
          <w:bCs/>
          <w:sz w:val="28"/>
          <w:szCs w:val="28"/>
        </w:rPr>
        <w:t xml:space="preserve"> </w:t>
      </w:r>
      <w:proofErr w:type="spellStart"/>
      <w:r w:rsidRPr="007F0FE0">
        <w:rPr>
          <w:rFonts w:ascii="Times New Roman" w:hAnsi="Times New Roman" w:cs="Times New Roman"/>
          <w:bCs/>
          <w:sz w:val="28"/>
          <w:szCs w:val="28"/>
        </w:rPr>
        <w:t>Кулюшина</w:t>
      </w:r>
      <w:proofErr w:type="spellEnd"/>
      <w:r w:rsidRPr="007F0FE0">
        <w:rPr>
          <w:rFonts w:ascii="Times New Roman" w:hAnsi="Times New Roman" w:cs="Times New Roman"/>
          <w:bCs/>
          <w:sz w:val="28"/>
          <w:szCs w:val="28"/>
        </w:rPr>
        <w:t xml:space="preserve"> Н.В.</w:t>
      </w:r>
      <w:r w:rsidRPr="007F0FE0">
        <w:rPr>
          <w:rFonts w:ascii="Times New Roman" w:hAnsi="Times New Roman" w:cs="Times New Roman"/>
          <w:bCs/>
          <w:sz w:val="28"/>
          <w:szCs w:val="28"/>
          <w:vertAlign w:val="superscript"/>
        </w:rPr>
        <w:t xml:space="preserve"> 1</w:t>
      </w:r>
    </w:p>
    <w:p w:rsidR="007F0FE0" w:rsidRPr="007F0FE0" w:rsidRDefault="007F0FE0" w:rsidP="007F0FE0">
      <w:pPr>
        <w:spacing w:after="0" w:line="360" w:lineRule="auto"/>
        <w:rPr>
          <w:rFonts w:ascii="Times New Roman" w:hAnsi="Times New Roman" w:cs="Times New Roman"/>
          <w:bCs/>
          <w:sz w:val="28"/>
          <w:szCs w:val="28"/>
          <w:vertAlign w:val="superscript"/>
        </w:rPr>
      </w:pPr>
    </w:p>
    <w:p w:rsidR="007F0FE0" w:rsidRPr="007F0FE0" w:rsidRDefault="007F0FE0" w:rsidP="007F0FE0">
      <w:pPr>
        <w:spacing w:after="0" w:line="360" w:lineRule="auto"/>
        <w:rPr>
          <w:rFonts w:ascii="Times New Roman" w:hAnsi="Times New Roman" w:cs="Times New Roman"/>
          <w:iCs/>
          <w:sz w:val="28"/>
          <w:szCs w:val="28"/>
        </w:rPr>
      </w:pPr>
      <w:proofErr w:type="spellStart"/>
      <w:r w:rsidRPr="007F0FE0">
        <w:rPr>
          <w:rFonts w:ascii="Times New Roman" w:hAnsi="Times New Roman" w:cs="Times New Roman"/>
          <w:iCs/>
          <w:sz w:val="28"/>
          <w:szCs w:val="28"/>
          <w:lang w:val="en-US"/>
        </w:rPr>
        <w:t>cvba</w:t>
      </w:r>
      <w:proofErr w:type="spellEnd"/>
      <w:r w:rsidRPr="007F0FE0">
        <w:rPr>
          <w:rFonts w:ascii="Times New Roman" w:hAnsi="Times New Roman" w:cs="Times New Roman"/>
          <w:iCs/>
          <w:sz w:val="28"/>
          <w:szCs w:val="28"/>
        </w:rPr>
        <w:t>@</w:t>
      </w:r>
      <w:proofErr w:type="spellStart"/>
      <w:r w:rsidRPr="007F0FE0">
        <w:rPr>
          <w:rFonts w:ascii="Times New Roman" w:hAnsi="Times New Roman" w:cs="Times New Roman"/>
          <w:iCs/>
          <w:sz w:val="28"/>
          <w:szCs w:val="28"/>
          <w:lang w:val="en-US"/>
        </w:rPr>
        <w:t>yandex</w:t>
      </w:r>
      <w:proofErr w:type="spellEnd"/>
      <w:r w:rsidRPr="007F0FE0">
        <w:rPr>
          <w:rFonts w:ascii="Times New Roman" w:hAnsi="Times New Roman" w:cs="Times New Roman"/>
          <w:iCs/>
          <w:sz w:val="28"/>
          <w:szCs w:val="28"/>
        </w:rPr>
        <w:t>.</w:t>
      </w:r>
      <w:proofErr w:type="spellStart"/>
      <w:r w:rsidRPr="007F0FE0">
        <w:rPr>
          <w:rFonts w:ascii="Times New Roman" w:hAnsi="Times New Roman" w:cs="Times New Roman"/>
          <w:iCs/>
          <w:sz w:val="28"/>
          <w:szCs w:val="28"/>
          <w:lang w:val="en-US"/>
        </w:rPr>
        <w:t>ru</w:t>
      </w:r>
      <w:proofErr w:type="spellEnd"/>
    </w:p>
    <w:p w:rsidR="007F0FE0" w:rsidRDefault="007F0FE0" w:rsidP="007F0FE0">
      <w:pPr>
        <w:pStyle w:val="Address"/>
        <w:spacing w:after="0" w:line="360" w:lineRule="auto"/>
        <w:ind w:firstLine="0"/>
        <w:jc w:val="left"/>
        <w:rPr>
          <w:bCs/>
          <w:sz w:val="28"/>
          <w:szCs w:val="28"/>
          <w:vertAlign w:val="superscript"/>
        </w:rPr>
      </w:pPr>
    </w:p>
    <w:p w:rsidR="007F0FE0" w:rsidRDefault="007F0FE0" w:rsidP="007F0FE0">
      <w:pPr>
        <w:pStyle w:val="Address"/>
        <w:spacing w:after="0" w:line="360" w:lineRule="auto"/>
        <w:ind w:firstLine="0"/>
        <w:jc w:val="left"/>
        <w:rPr>
          <w:rStyle w:val="16pt"/>
          <w:szCs w:val="28"/>
        </w:rPr>
      </w:pPr>
      <w:r>
        <w:rPr>
          <w:bCs/>
          <w:sz w:val="28"/>
          <w:szCs w:val="28"/>
          <w:vertAlign w:val="superscript"/>
        </w:rPr>
        <w:t>1</w:t>
      </w:r>
      <w:r>
        <w:rPr>
          <w:sz w:val="28"/>
          <w:szCs w:val="28"/>
        </w:rPr>
        <w:t xml:space="preserve">Федеральное государственное унитарное предприятие «Всероссийский научно-исследовательский институт авиационных материалов» (ФГУП «ВИАМ»), </w:t>
      </w:r>
      <w:r w:rsidR="0071302F">
        <w:rPr>
          <w:rStyle w:val="16pt"/>
          <w:szCs w:val="28"/>
        </w:rPr>
        <w:t>Москва</w:t>
      </w:r>
    </w:p>
    <w:p w:rsidR="00A83D81" w:rsidRPr="007F0FE0" w:rsidRDefault="00A83D81" w:rsidP="007F0FE0">
      <w:pPr>
        <w:spacing w:after="0" w:line="360" w:lineRule="auto"/>
        <w:rPr>
          <w:rFonts w:ascii="Times New Roman" w:hAnsi="Times New Roman" w:cs="Times New Roman"/>
          <w:bCs/>
          <w:sz w:val="28"/>
          <w:szCs w:val="28"/>
          <w:vertAlign w:val="superscript"/>
        </w:rPr>
      </w:pPr>
    </w:p>
    <w:p w:rsidR="0088155E" w:rsidRPr="007F0FE0" w:rsidRDefault="0088155E" w:rsidP="007F0FE0">
      <w:pPr>
        <w:spacing w:after="0" w:line="360" w:lineRule="auto"/>
        <w:ind w:firstLine="709"/>
        <w:jc w:val="both"/>
        <w:rPr>
          <w:rFonts w:ascii="Times New Roman" w:hAnsi="Times New Roman" w:cs="Times New Roman"/>
          <w:b/>
          <w:bCs/>
          <w:i/>
          <w:sz w:val="28"/>
          <w:szCs w:val="28"/>
        </w:rPr>
      </w:pPr>
      <w:r w:rsidRPr="007F0FE0">
        <w:rPr>
          <w:rFonts w:ascii="Times New Roman" w:hAnsi="Times New Roman" w:cs="Times New Roman"/>
          <w:b/>
          <w:bCs/>
          <w:i/>
          <w:sz w:val="28"/>
          <w:szCs w:val="28"/>
        </w:rPr>
        <w:t>Аннотация</w:t>
      </w:r>
      <w:r w:rsidR="007F0FE0" w:rsidRPr="007F0FE0">
        <w:rPr>
          <w:rFonts w:ascii="Times New Roman" w:hAnsi="Times New Roman" w:cs="Times New Roman"/>
          <w:b/>
          <w:bCs/>
          <w:i/>
          <w:sz w:val="28"/>
          <w:szCs w:val="28"/>
        </w:rPr>
        <w:t>:</w:t>
      </w:r>
    </w:p>
    <w:p w:rsidR="0088155E" w:rsidRPr="007F0FE0" w:rsidRDefault="0088155E" w:rsidP="007F0FE0">
      <w:pPr>
        <w:spacing w:after="0" w:line="360" w:lineRule="auto"/>
        <w:ind w:firstLine="709"/>
        <w:jc w:val="both"/>
        <w:rPr>
          <w:rFonts w:ascii="Times New Roman" w:hAnsi="Times New Roman" w:cs="Times New Roman"/>
          <w:sz w:val="28"/>
          <w:szCs w:val="28"/>
        </w:rPr>
      </w:pPr>
      <w:bookmarkStart w:id="0" w:name="_GoBack"/>
      <w:r w:rsidRPr="007F0FE0">
        <w:rPr>
          <w:rFonts w:ascii="Times New Roman" w:hAnsi="Times New Roman" w:cs="Times New Roman"/>
          <w:sz w:val="28"/>
          <w:szCs w:val="28"/>
        </w:rPr>
        <w:t>Магниевые сплавы, благодаря своим высоким характеристикам удельной прочности и</w:t>
      </w:r>
      <w:r w:rsidR="000B30B9" w:rsidRPr="007F0FE0">
        <w:rPr>
          <w:rFonts w:ascii="Times New Roman" w:hAnsi="Times New Roman" w:cs="Times New Roman"/>
          <w:sz w:val="28"/>
          <w:szCs w:val="28"/>
        </w:rPr>
        <w:t xml:space="preserve"> </w:t>
      </w:r>
      <w:r w:rsidRPr="007F0FE0">
        <w:rPr>
          <w:rFonts w:ascii="Times New Roman" w:hAnsi="Times New Roman" w:cs="Times New Roman"/>
          <w:sz w:val="28"/>
          <w:szCs w:val="28"/>
        </w:rPr>
        <w:t>хорошим технологическим свойствам, представл</w:t>
      </w:r>
      <w:r w:rsidRPr="007F0FE0">
        <w:rPr>
          <w:rFonts w:ascii="Times New Roman" w:hAnsi="Times New Roman" w:cs="Times New Roman"/>
          <w:sz w:val="28"/>
          <w:szCs w:val="28"/>
        </w:rPr>
        <w:t>я</w:t>
      </w:r>
      <w:r w:rsidRPr="007F0FE0">
        <w:rPr>
          <w:rFonts w:ascii="Times New Roman" w:hAnsi="Times New Roman" w:cs="Times New Roman"/>
          <w:sz w:val="28"/>
          <w:szCs w:val="28"/>
        </w:rPr>
        <w:t>ют наибольший интерес для авиационной отрасли. Однако на сегодняшний день полностью не решен вопрос их защиты от коррозии. Наиболее пе</w:t>
      </w:r>
      <w:r w:rsidRPr="007F0FE0">
        <w:rPr>
          <w:rFonts w:ascii="Times New Roman" w:hAnsi="Times New Roman" w:cs="Times New Roman"/>
          <w:sz w:val="28"/>
          <w:szCs w:val="28"/>
        </w:rPr>
        <w:t>р</w:t>
      </w:r>
      <w:r w:rsidRPr="007F0FE0">
        <w:rPr>
          <w:rFonts w:ascii="Times New Roman" w:hAnsi="Times New Roman" w:cs="Times New Roman"/>
          <w:sz w:val="28"/>
          <w:szCs w:val="28"/>
        </w:rPr>
        <w:t>спективным методом защиты магниевых сплавов является плазменное электролитическое оксидирование. В работе исследована возможность п</w:t>
      </w:r>
      <w:r w:rsidRPr="007F0FE0">
        <w:rPr>
          <w:rFonts w:ascii="Times New Roman" w:hAnsi="Times New Roman" w:cs="Times New Roman"/>
          <w:sz w:val="28"/>
          <w:szCs w:val="28"/>
        </w:rPr>
        <w:t>о</w:t>
      </w:r>
      <w:r w:rsidRPr="007F0FE0">
        <w:rPr>
          <w:rFonts w:ascii="Times New Roman" w:hAnsi="Times New Roman" w:cs="Times New Roman"/>
          <w:sz w:val="28"/>
          <w:szCs w:val="28"/>
        </w:rPr>
        <w:t>вышения защитных свой</w:t>
      </w:r>
      <w:proofErr w:type="gramStart"/>
      <w:r w:rsidRPr="007F0FE0">
        <w:rPr>
          <w:rFonts w:ascii="Times New Roman" w:hAnsi="Times New Roman" w:cs="Times New Roman"/>
          <w:sz w:val="28"/>
          <w:szCs w:val="28"/>
        </w:rPr>
        <w:t>ств пл</w:t>
      </w:r>
      <w:proofErr w:type="gramEnd"/>
      <w:r w:rsidRPr="007F0FE0">
        <w:rPr>
          <w:rFonts w:ascii="Times New Roman" w:hAnsi="Times New Roman" w:cs="Times New Roman"/>
          <w:sz w:val="28"/>
          <w:szCs w:val="28"/>
        </w:rPr>
        <w:t>азменного электролитического покрытия на литейном магниевом сплаве МЛ5 путем оптимизации токового режима о</w:t>
      </w:r>
      <w:r w:rsidRPr="007F0FE0">
        <w:rPr>
          <w:rFonts w:ascii="Times New Roman" w:hAnsi="Times New Roman" w:cs="Times New Roman"/>
          <w:sz w:val="28"/>
          <w:szCs w:val="28"/>
        </w:rPr>
        <w:t>к</w:t>
      </w:r>
      <w:r w:rsidRPr="007F0FE0">
        <w:rPr>
          <w:rFonts w:ascii="Times New Roman" w:hAnsi="Times New Roman" w:cs="Times New Roman"/>
          <w:sz w:val="28"/>
          <w:szCs w:val="28"/>
        </w:rPr>
        <w:t>сидирования. На основании результатов ускоренных коррозионных исп</w:t>
      </w:r>
      <w:r w:rsidRPr="007F0FE0">
        <w:rPr>
          <w:rFonts w:ascii="Times New Roman" w:hAnsi="Times New Roman" w:cs="Times New Roman"/>
          <w:sz w:val="28"/>
          <w:szCs w:val="28"/>
        </w:rPr>
        <w:t>ы</w:t>
      </w:r>
      <w:r w:rsidRPr="007F0FE0">
        <w:rPr>
          <w:rFonts w:ascii="Times New Roman" w:hAnsi="Times New Roman" w:cs="Times New Roman"/>
          <w:sz w:val="28"/>
          <w:szCs w:val="28"/>
        </w:rPr>
        <w:t xml:space="preserve">таний подобран оптимальный токовый режим формирования защитных плазменных электролитических покрытий. </w:t>
      </w:r>
      <w:proofErr w:type="gramStart"/>
      <w:r w:rsidRPr="007F0FE0">
        <w:rPr>
          <w:rFonts w:ascii="Times New Roman" w:hAnsi="Times New Roman" w:cs="Times New Roman"/>
          <w:sz w:val="28"/>
          <w:szCs w:val="28"/>
        </w:rPr>
        <w:t>Сделаны выводы о влиянии с</w:t>
      </w:r>
      <w:r w:rsidRPr="007F0FE0">
        <w:rPr>
          <w:rFonts w:ascii="Times New Roman" w:hAnsi="Times New Roman" w:cs="Times New Roman"/>
          <w:sz w:val="28"/>
          <w:szCs w:val="28"/>
        </w:rPr>
        <w:t>о</w:t>
      </w:r>
      <w:r w:rsidRPr="007F0FE0">
        <w:rPr>
          <w:rFonts w:ascii="Times New Roman" w:hAnsi="Times New Roman" w:cs="Times New Roman"/>
          <w:sz w:val="28"/>
          <w:szCs w:val="28"/>
        </w:rPr>
        <w:t>отношения поляризующих катодного и анодного токов на защитные х</w:t>
      </w:r>
      <w:r w:rsidRPr="007F0FE0">
        <w:rPr>
          <w:rFonts w:ascii="Times New Roman" w:hAnsi="Times New Roman" w:cs="Times New Roman"/>
          <w:sz w:val="28"/>
          <w:szCs w:val="28"/>
        </w:rPr>
        <w:t>а</w:t>
      </w:r>
      <w:r w:rsidRPr="007F0FE0">
        <w:rPr>
          <w:rFonts w:ascii="Times New Roman" w:hAnsi="Times New Roman" w:cs="Times New Roman"/>
          <w:sz w:val="28"/>
          <w:szCs w:val="28"/>
        </w:rPr>
        <w:t xml:space="preserve">рактеристики покрытий. </w:t>
      </w:r>
      <w:proofErr w:type="gramEnd"/>
    </w:p>
    <w:p w:rsidR="007F0FE0" w:rsidRPr="007F0FE0" w:rsidRDefault="0088155E" w:rsidP="007F0FE0">
      <w:pPr>
        <w:spacing w:after="0" w:line="360" w:lineRule="auto"/>
        <w:ind w:firstLine="851"/>
        <w:jc w:val="both"/>
        <w:rPr>
          <w:rFonts w:ascii="Times New Roman" w:hAnsi="Times New Roman" w:cs="Times New Roman"/>
          <w:b/>
          <w:bCs/>
          <w:i/>
          <w:sz w:val="28"/>
          <w:szCs w:val="28"/>
        </w:rPr>
      </w:pPr>
      <w:r w:rsidRPr="007F0FE0">
        <w:rPr>
          <w:rFonts w:ascii="Times New Roman" w:hAnsi="Times New Roman" w:cs="Times New Roman"/>
          <w:b/>
          <w:bCs/>
          <w:i/>
          <w:sz w:val="28"/>
          <w:szCs w:val="28"/>
        </w:rPr>
        <w:t xml:space="preserve">Ключевые слова: </w:t>
      </w:r>
    </w:p>
    <w:p w:rsidR="0088155E" w:rsidRPr="007F0FE0" w:rsidRDefault="0088155E" w:rsidP="007F0FE0">
      <w:pPr>
        <w:spacing w:after="0" w:line="360" w:lineRule="auto"/>
        <w:ind w:firstLine="851"/>
        <w:jc w:val="both"/>
        <w:rPr>
          <w:rFonts w:ascii="Times New Roman" w:hAnsi="Times New Roman" w:cs="Times New Roman"/>
          <w:sz w:val="28"/>
          <w:szCs w:val="28"/>
        </w:rPr>
      </w:pPr>
      <w:proofErr w:type="spellStart"/>
      <w:r w:rsidRPr="007F0FE0">
        <w:rPr>
          <w:rFonts w:ascii="Times New Roman" w:hAnsi="Times New Roman" w:cs="Times New Roman"/>
          <w:sz w:val="28"/>
          <w:szCs w:val="28"/>
        </w:rPr>
        <w:t>микродуговое</w:t>
      </w:r>
      <w:proofErr w:type="spellEnd"/>
      <w:r w:rsidRPr="007F0FE0">
        <w:rPr>
          <w:rFonts w:ascii="Times New Roman" w:hAnsi="Times New Roman" w:cs="Times New Roman"/>
          <w:sz w:val="28"/>
          <w:szCs w:val="28"/>
        </w:rPr>
        <w:t xml:space="preserve"> оксидирование, плазменное электролитическое окс</w:t>
      </w:r>
      <w:r w:rsidRPr="007F0FE0">
        <w:rPr>
          <w:rFonts w:ascii="Times New Roman" w:hAnsi="Times New Roman" w:cs="Times New Roman"/>
          <w:sz w:val="28"/>
          <w:szCs w:val="28"/>
        </w:rPr>
        <w:t>и</w:t>
      </w:r>
      <w:r w:rsidRPr="007F0FE0">
        <w:rPr>
          <w:rFonts w:ascii="Times New Roman" w:hAnsi="Times New Roman" w:cs="Times New Roman"/>
          <w:sz w:val="28"/>
          <w:szCs w:val="28"/>
        </w:rPr>
        <w:t>дирование, анодное оксидирование, анодно-оксидные покрытия, пропитка, магниевые сплавы.</w:t>
      </w:r>
      <w:bookmarkEnd w:id="0"/>
    </w:p>
    <w:p w:rsidR="0088155E" w:rsidRPr="0035159E" w:rsidRDefault="0088155E" w:rsidP="007F0FE0">
      <w:pPr>
        <w:spacing w:after="0" w:line="360" w:lineRule="auto"/>
        <w:ind w:firstLine="851"/>
        <w:jc w:val="both"/>
        <w:rPr>
          <w:rFonts w:ascii="Times New Roman" w:hAnsi="Times New Roman" w:cs="Times New Roman"/>
          <w:b/>
          <w:i/>
          <w:sz w:val="28"/>
          <w:szCs w:val="28"/>
          <w:lang w:val="en-US"/>
        </w:rPr>
      </w:pPr>
      <w:r w:rsidRPr="007F0FE0">
        <w:rPr>
          <w:rFonts w:ascii="Times New Roman" w:hAnsi="Times New Roman" w:cs="Times New Roman"/>
          <w:b/>
          <w:i/>
          <w:sz w:val="28"/>
          <w:szCs w:val="28"/>
          <w:lang w:val="en-US"/>
        </w:rPr>
        <w:lastRenderedPageBreak/>
        <w:t>Abstract</w:t>
      </w:r>
      <w:r w:rsidR="007F0FE0" w:rsidRPr="0035159E">
        <w:rPr>
          <w:rFonts w:ascii="Times New Roman" w:hAnsi="Times New Roman" w:cs="Times New Roman"/>
          <w:b/>
          <w:i/>
          <w:sz w:val="28"/>
          <w:szCs w:val="28"/>
          <w:lang w:val="en-US"/>
        </w:rPr>
        <w:t>:</w:t>
      </w:r>
    </w:p>
    <w:p w:rsidR="0088155E" w:rsidRPr="007F0FE0" w:rsidRDefault="0088155E" w:rsidP="007F0FE0">
      <w:pPr>
        <w:spacing w:after="0" w:line="360" w:lineRule="auto"/>
        <w:ind w:firstLine="851"/>
        <w:jc w:val="both"/>
        <w:rPr>
          <w:rFonts w:ascii="Times New Roman" w:hAnsi="Times New Roman" w:cs="Times New Roman"/>
          <w:sz w:val="28"/>
          <w:szCs w:val="28"/>
          <w:lang w:val="en-US"/>
        </w:rPr>
      </w:pPr>
      <w:r w:rsidRPr="007F0FE0">
        <w:rPr>
          <w:rFonts w:ascii="Times New Roman" w:hAnsi="Times New Roman" w:cs="Times New Roman"/>
          <w:sz w:val="28"/>
          <w:szCs w:val="28"/>
          <w:lang w:val="en-US"/>
        </w:rPr>
        <w:t>Magnesium alloys are of great interest for modern aircraft due to its high performance in terms of strength, but today the question of protection against corrosion is not fully resolved. The most promising method of protecting ma</w:t>
      </w:r>
      <w:r w:rsidRPr="007F0FE0">
        <w:rPr>
          <w:rFonts w:ascii="Times New Roman" w:hAnsi="Times New Roman" w:cs="Times New Roman"/>
          <w:sz w:val="28"/>
          <w:szCs w:val="28"/>
          <w:lang w:val="en-US"/>
        </w:rPr>
        <w:t>g</w:t>
      </w:r>
      <w:r w:rsidRPr="007F0FE0">
        <w:rPr>
          <w:rFonts w:ascii="Times New Roman" w:hAnsi="Times New Roman" w:cs="Times New Roman"/>
          <w:sz w:val="28"/>
          <w:szCs w:val="28"/>
          <w:lang w:val="en-US"/>
        </w:rPr>
        <w:t>nesium alloys is plasma electrolytic oxidation. We have investigated the eff</w:t>
      </w:r>
      <w:r w:rsidRPr="007F0FE0">
        <w:rPr>
          <w:rFonts w:ascii="Times New Roman" w:hAnsi="Times New Roman" w:cs="Times New Roman"/>
          <w:sz w:val="28"/>
          <w:szCs w:val="28"/>
          <w:lang w:val="en-US"/>
        </w:rPr>
        <w:t>i</w:t>
      </w:r>
      <w:r w:rsidRPr="007F0FE0">
        <w:rPr>
          <w:rFonts w:ascii="Times New Roman" w:hAnsi="Times New Roman" w:cs="Times New Roman"/>
          <w:sz w:val="28"/>
          <w:szCs w:val="28"/>
          <w:lang w:val="en-US"/>
        </w:rPr>
        <w:t>ciency increase the protective properties of plasma electrolytic coating on the casting magnesium alloy ML5 by optimizing mode of current. On the basis of results of the accelerated corrosion tests the optimum mode of current for recei</w:t>
      </w:r>
      <w:r w:rsidRPr="007F0FE0">
        <w:rPr>
          <w:rFonts w:ascii="Times New Roman" w:hAnsi="Times New Roman" w:cs="Times New Roman"/>
          <w:sz w:val="28"/>
          <w:szCs w:val="28"/>
          <w:lang w:val="en-US"/>
        </w:rPr>
        <w:t>v</w:t>
      </w:r>
      <w:r w:rsidRPr="007F0FE0">
        <w:rPr>
          <w:rFonts w:ascii="Times New Roman" w:hAnsi="Times New Roman" w:cs="Times New Roman"/>
          <w:sz w:val="28"/>
          <w:szCs w:val="28"/>
          <w:lang w:val="en-US"/>
        </w:rPr>
        <w:t>ing protecting coatings is chosen. Conclusions are drawn on influence of ratio of polarizing cathode and anode currents on protective characteristics of coatings.</w:t>
      </w:r>
    </w:p>
    <w:p w:rsidR="007F0FE0" w:rsidRPr="007F0FE0" w:rsidRDefault="0088155E" w:rsidP="007F0FE0">
      <w:pPr>
        <w:spacing w:after="0" w:line="360" w:lineRule="auto"/>
        <w:ind w:firstLine="851"/>
        <w:jc w:val="both"/>
        <w:rPr>
          <w:rFonts w:ascii="Times New Roman" w:hAnsi="Times New Roman" w:cs="Times New Roman"/>
          <w:i/>
          <w:sz w:val="28"/>
          <w:szCs w:val="28"/>
          <w:lang w:val="en-US"/>
        </w:rPr>
      </w:pPr>
      <w:r w:rsidRPr="007F0FE0">
        <w:rPr>
          <w:rFonts w:ascii="Times New Roman" w:hAnsi="Times New Roman" w:cs="Times New Roman"/>
          <w:b/>
          <w:i/>
          <w:sz w:val="28"/>
          <w:szCs w:val="28"/>
          <w:lang w:val="en-US"/>
        </w:rPr>
        <w:t>Keywords:</w:t>
      </w:r>
      <w:r w:rsidRPr="007F0FE0">
        <w:rPr>
          <w:rFonts w:ascii="Times New Roman" w:hAnsi="Times New Roman" w:cs="Times New Roman"/>
          <w:i/>
          <w:sz w:val="28"/>
          <w:szCs w:val="28"/>
          <w:lang w:val="en-US"/>
        </w:rPr>
        <w:t xml:space="preserve"> </w:t>
      </w:r>
    </w:p>
    <w:p w:rsidR="0088155E" w:rsidRPr="007F0FE0" w:rsidRDefault="0088155E" w:rsidP="007F0FE0">
      <w:pPr>
        <w:spacing w:after="0" w:line="360" w:lineRule="auto"/>
        <w:ind w:firstLine="851"/>
        <w:jc w:val="both"/>
        <w:rPr>
          <w:rFonts w:ascii="Times New Roman" w:hAnsi="Times New Roman" w:cs="Times New Roman"/>
          <w:sz w:val="28"/>
          <w:szCs w:val="28"/>
          <w:lang w:val="en-US"/>
        </w:rPr>
      </w:pPr>
      <w:proofErr w:type="spellStart"/>
      <w:proofErr w:type="gramStart"/>
      <w:r w:rsidRPr="007F0FE0">
        <w:rPr>
          <w:rFonts w:ascii="Times New Roman" w:hAnsi="Times New Roman" w:cs="Times New Roman"/>
          <w:sz w:val="28"/>
          <w:szCs w:val="28"/>
          <w:lang w:val="en-US"/>
        </w:rPr>
        <w:t>microarc</w:t>
      </w:r>
      <w:proofErr w:type="spellEnd"/>
      <w:proofErr w:type="gramEnd"/>
      <w:r w:rsidRPr="007F0FE0">
        <w:rPr>
          <w:rFonts w:ascii="Times New Roman" w:hAnsi="Times New Roman" w:cs="Times New Roman"/>
          <w:sz w:val="28"/>
          <w:szCs w:val="28"/>
          <w:lang w:val="en-US"/>
        </w:rPr>
        <w:t xml:space="preserve"> oxidation, plasma electrolytic oxidation, anodic oxidation, a</w:t>
      </w:r>
      <w:r w:rsidRPr="007F0FE0">
        <w:rPr>
          <w:rFonts w:ascii="Times New Roman" w:hAnsi="Times New Roman" w:cs="Times New Roman"/>
          <w:sz w:val="28"/>
          <w:szCs w:val="28"/>
          <w:lang w:val="en-US"/>
        </w:rPr>
        <w:t>n</w:t>
      </w:r>
      <w:r w:rsidRPr="007F0FE0">
        <w:rPr>
          <w:rFonts w:ascii="Times New Roman" w:hAnsi="Times New Roman" w:cs="Times New Roman"/>
          <w:sz w:val="28"/>
          <w:szCs w:val="28"/>
          <w:lang w:val="en-US"/>
        </w:rPr>
        <w:t>ode oxide coatings, impregnation, magnesium alloys.</w:t>
      </w:r>
    </w:p>
    <w:p w:rsidR="0088155E" w:rsidRPr="007F0FE0" w:rsidRDefault="0088155E" w:rsidP="007F0FE0">
      <w:pPr>
        <w:spacing w:after="0" w:line="360" w:lineRule="auto"/>
        <w:ind w:firstLine="708"/>
        <w:jc w:val="both"/>
        <w:rPr>
          <w:rFonts w:ascii="Times New Roman" w:hAnsi="Times New Roman" w:cs="Times New Roman"/>
          <w:b/>
          <w:sz w:val="28"/>
          <w:szCs w:val="28"/>
          <w:lang w:val="en-US"/>
        </w:rPr>
      </w:pPr>
    </w:p>
    <w:p w:rsidR="0088155E" w:rsidRPr="007F0FE0" w:rsidRDefault="0088155E" w:rsidP="007F0FE0">
      <w:pPr>
        <w:spacing w:after="0" w:line="360" w:lineRule="auto"/>
        <w:ind w:firstLine="708"/>
        <w:jc w:val="both"/>
        <w:rPr>
          <w:rFonts w:ascii="Times New Roman" w:hAnsi="Times New Roman" w:cs="Times New Roman"/>
          <w:b/>
          <w:sz w:val="28"/>
          <w:szCs w:val="28"/>
        </w:rPr>
      </w:pPr>
      <w:r w:rsidRPr="007F0FE0">
        <w:rPr>
          <w:rFonts w:ascii="Times New Roman" w:hAnsi="Times New Roman" w:cs="Times New Roman"/>
          <w:b/>
          <w:sz w:val="28"/>
          <w:szCs w:val="28"/>
        </w:rPr>
        <w:t>Введение</w:t>
      </w:r>
    </w:p>
    <w:p w:rsidR="0088155E" w:rsidRPr="007F0FE0" w:rsidRDefault="0088155E" w:rsidP="007F0FE0">
      <w:pPr>
        <w:spacing w:after="0" w:line="360" w:lineRule="auto"/>
        <w:ind w:firstLine="708"/>
        <w:jc w:val="both"/>
        <w:rPr>
          <w:rFonts w:ascii="Times New Roman" w:hAnsi="Times New Roman" w:cs="Times New Roman"/>
          <w:sz w:val="28"/>
          <w:szCs w:val="28"/>
        </w:rPr>
      </w:pPr>
      <w:r w:rsidRPr="007F0FE0">
        <w:rPr>
          <w:rFonts w:ascii="Times New Roman" w:hAnsi="Times New Roman" w:cs="Times New Roman"/>
          <w:sz w:val="28"/>
          <w:szCs w:val="28"/>
        </w:rPr>
        <w:t>На сегодняшний день металлические сплавы являются одним из о</w:t>
      </w:r>
      <w:r w:rsidRPr="007F0FE0">
        <w:rPr>
          <w:rFonts w:ascii="Times New Roman" w:hAnsi="Times New Roman" w:cs="Times New Roman"/>
          <w:sz w:val="28"/>
          <w:szCs w:val="28"/>
        </w:rPr>
        <w:t>с</w:t>
      </w:r>
      <w:r w:rsidRPr="007F0FE0">
        <w:rPr>
          <w:rFonts w:ascii="Times New Roman" w:hAnsi="Times New Roman" w:cs="Times New Roman"/>
          <w:sz w:val="28"/>
          <w:szCs w:val="28"/>
        </w:rPr>
        <w:t>новных конструкционных материалов, используемых в различных отра</w:t>
      </w:r>
      <w:r w:rsidRPr="007F0FE0">
        <w:rPr>
          <w:rFonts w:ascii="Times New Roman" w:hAnsi="Times New Roman" w:cs="Times New Roman"/>
          <w:sz w:val="28"/>
          <w:szCs w:val="28"/>
        </w:rPr>
        <w:t>с</w:t>
      </w:r>
      <w:r w:rsidRPr="007F0FE0">
        <w:rPr>
          <w:rFonts w:ascii="Times New Roman" w:hAnsi="Times New Roman" w:cs="Times New Roman"/>
          <w:sz w:val="28"/>
          <w:szCs w:val="28"/>
        </w:rPr>
        <w:t>лях промышленности. Наибольший интерес для авиационной отрасли представляют магниевые сплавы, обладающие высокими характеристик</w:t>
      </w:r>
      <w:r w:rsidRPr="007F0FE0">
        <w:rPr>
          <w:rFonts w:ascii="Times New Roman" w:hAnsi="Times New Roman" w:cs="Times New Roman"/>
          <w:sz w:val="28"/>
          <w:szCs w:val="28"/>
        </w:rPr>
        <w:t>а</w:t>
      </w:r>
      <w:r w:rsidRPr="007F0FE0">
        <w:rPr>
          <w:rFonts w:ascii="Times New Roman" w:hAnsi="Times New Roman" w:cs="Times New Roman"/>
          <w:sz w:val="28"/>
          <w:szCs w:val="28"/>
        </w:rPr>
        <w:t>ми удельной прочности, сопротивлением вибрационным нагрузкам, хор</w:t>
      </w:r>
      <w:r w:rsidRPr="007F0FE0">
        <w:rPr>
          <w:rFonts w:ascii="Times New Roman" w:hAnsi="Times New Roman" w:cs="Times New Roman"/>
          <w:sz w:val="28"/>
          <w:szCs w:val="28"/>
        </w:rPr>
        <w:t>о</w:t>
      </w:r>
      <w:r w:rsidRPr="007F0FE0">
        <w:rPr>
          <w:rFonts w:ascii="Times New Roman" w:hAnsi="Times New Roman" w:cs="Times New Roman"/>
          <w:sz w:val="28"/>
          <w:szCs w:val="28"/>
        </w:rPr>
        <w:t>шими высоким свойствам и невысокой плотностью (1,74 г/см</w:t>
      </w:r>
      <w:proofErr w:type="gramStart"/>
      <w:r w:rsidRPr="007F0FE0">
        <w:rPr>
          <w:rFonts w:ascii="Times New Roman" w:hAnsi="Times New Roman" w:cs="Times New Roman"/>
          <w:sz w:val="28"/>
          <w:szCs w:val="28"/>
          <w:vertAlign w:val="superscript"/>
        </w:rPr>
        <w:t>2</w:t>
      </w:r>
      <w:proofErr w:type="gramEnd"/>
      <w:r w:rsidRPr="007F0FE0">
        <w:rPr>
          <w:rFonts w:ascii="Times New Roman" w:hAnsi="Times New Roman" w:cs="Times New Roman"/>
          <w:sz w:val="28"/>
          <w:szCs w:val="28"/>
        </w:rPr>
        <w:t>) по сравн</w:t>
      </w:r>
      <w:r w:rsidRPr="007F0FE0">
        <w:rPr>
          <w:rFonts w:ascii="Times New Roman" w:hAnsi="Times New Roman" w:cs="Times New Roman"/>
          <w:sz w:val="28"/>
          <w:szCs w:val="28"/>
        </w:rPr>
        <w:t>е</w:t>
      </w:r>
      <w:r w:rsidRPr="007F0FE0">
        <w:rPr>
          <w:rFonts w:ascii="Times New Roman" w:hAnsi="Times New Roman" w:cs="Times New Roman"/>
          <w:sz w:val="28"/>
          <w:szCs w:val="28"/>
        </w:rPr>
        <w:t>нию с алюминиевыми сплавами [1]. Использование магниевых сплавов в элементах конструкции и деталей планера позволяет снизить массу ко</w:t>
      </w:r>
      <w:r w:rsidRPr="007F0FE0">
        <w:rPr>
          <w:rFonts w:ascii="Times New Roman" w:hAnsi="Times New Roman" w:cs="Times New Roman"/>
          <w:sz w:val="28"/>
          <w:szCs w:val="28"/>
        </w:rPr>
        <w:t>н</w:t>
      </w:r>
      <w:r w:rsidRPr="007F0FE0">
        <w:rPr>
          <w:rFonts w:ascii="Times New Roman" w:hAnsi="Times New Roman" w:cs="Times New Roman"/>
          <w:sz w:val="28"/>
          <w:szCs w:val="28"/>
        </w:rPr>
        <w:t>струкции, а также обеспечить требуемый летный ресурс планера. Несмотря на высокие прочностные свойства, магниевые сплавы подвержены корр</w:t>
      </w:r>
      <w:r w:rsidRPr="007F0FE0">
        <w:rPr>
          <w:rFonts w:ascii="Times New Roman" w:hAnsi="Times New Roman" w:cs="Times New Roman"/>
          <w:sz w:val="28"/>
          <w:szCs w:val="28"/>
        </w:rPr>
        <w:t>о</w:t>
      </w:r>
      <w:r w:rsidRPr="007F0FE0">
        <w:rPr>
          <w:rFonts w:ascii="Times New Roman" w:hAnsi="Times New Roman" w:cs="Times New Roman"/>
          <w:sz w:val="28"/>
          <w:szCs w:val="28"/>
        </w:rPr>
        <w:t>зионному разрушению, в ряде случаев скорость коррозии может достигать значения 50 мм/год, что сильно ограничивает их применение [2]. Таким образом, увеличение стойкости конструкций из новых материалов к во</w:t>
      </w:r>
      <w:r w:rsidRPr="007F0FE0">
        <w:rPr>
          <w:rFonts w:ascii="Times New Roman" w:hAnsi="Times New Roman" w:cs="Times New Roman"/>
          <w:sz w:val="28"/>
          <w:szCs w:val="28"/>
        </w:rPr>
        <w:t>з</w:t>
      </w:r>
      <w:r w:rsidRPr="007F0FE0">
        <w:rPr>
          <w:rFonts w:ascii="Times New Roman" w:hAnsi="Times New Roman" w:cs="Times New Roman"/>
          <w:sz w:val="28"/>
          <w:szCs w:val="28"/>
        </w:rPr>
        <w:lastRenderedPageBreak/>
        <w:t>действию внешних факторов окружающей среды является важной научно-технической задачей [1, 3].</w:t>
      </w:r>
    </w:p>
    <w:p w:rsidR="0088155E" w:rsidRPr="007F0FE0" w:rsidRDefault="0088155E" w:rsidP="007F0FE0">
      <w:pPr>
        <w:spacing w:after="0" w:line="360" w:lineRule="auto"/>
        <w:ind w:firstLine="708"/>
        <w:jc w:val="both"/>
        <w:rPr>
          <w:rFonts w:ascii="Times New Roman" w:hAnsi="Times New Roman" w:cs="Times New Roman"/>
          <w:sz w:val="28"/>
          <w:szCs w:val="28"/>
        </w:rPr>
      </w:pPr>
      <w:r w:rsidRPr="007F0FE0">
        <w:rPr>
          <w:rFonts w:ascii="Times New Roman" w:hAnsi="Times New Roman" w:cs="Times New Roman"/>
          <w:sz w:val="28"/>
          <w:szCs w:val="28"/>
        </w:rPr>
        <w:t>Для защиты от коррозии деталей из магниевых сплавов на сег</w:t>
      </w:r>
      <w:r w:rsidRPr="007F0FE0">
        <w:rPr>
          <w:rFonts w:ascii="Times New Roman" w:hAnsi="Times New Roman" w:cs="Times New Roman"/>
          <w:sz w:val="28"/>
          <w:szCs w:val="28"/>
        </w:rPr>
        <w:t>о</w:t>
      </w:r>
      <w:r w:rsidRPr="007F0FE0">
        <w:rPr>
          <w:rFonts w:ascii="Times New Roman" w:hAnsi="Times New Roman" w:cs="Times New Roman"/>
          <w:sz w:val="28"/>
          <w:szCs w:val="28"/>
        </w:rPr>
        <w:t>дняшний день в отечественной и зарубежной промышленности в больши</w:t>
      </w:r>
      <w:r w:rsidRPr="007F0FE0">
        <w:rPr>
          <w:rFonts w:ascii="Times New Roman" w:hAnsi="Times New Roman" w:cs="Times New Roman"/>
          <w:sz w:val="28"/>
          <w:szCs w:val="28"/>
        </w:rPr>
        <w:t>н</w:t>
      </w:r>
      <w:r w:rsidRPr="007F0FE0">
        <w:rPr>
          <w:rFonts w:ascii="Times New Roman" w:hAnsi="Times New Roman" w:cs="Times New Roman"/>
          <w:sz w:val="28"/>
          <w:szCs w:val="28"/>
        </w:rPr>
        <w:t>стве случаев применяют химическое оксидирование [4, 5] и в значительно меньшей степени электрохимическую обработку поверхности [6-8]. И</w:t>
      </w:r>
      <w:r w:rsidRPr="007F0FE0">
        <w:rPr>
          <w:rFonts w:ascii="Times New Roman" w:hAnsi="Times New Roman" w:cs="Times New Roman"/>
          <w:sz w:val="28"/>
          <w:szCs w:val="28"/>
        </w:rPr>
        <w:t>с</w:t>
      </w:r>
      <w:r w:rsidRPr="007F0FE0">
        <w:rPr>
          <w:rFonts w:ascii="Times New Roman" w:hAnsi="Times New Roman" w:cs="Times New Roman"/>
          <w:sz w:val="28"/>
          <w:szCs w:val="28"/>
        </w:rPr>
        <w:t>пользуемые покрытия обладают низкими защитными свойствами, и в пр</w:t>
      </w:r>
      <w:r w:rsidRPr="007F0FE0">
        <w:rPr>
          <w:rFonts w:ascii="Times New Roman" w:hAnsi="Times New Roman" w:cs="Times New Roman"/>
          <w:sz w:val="28"/>
          <w:szCs w:val="28"/>
        </w:rPr>
        <w:t>о</w:t>
      </w:r>
      <w:r w:rsidRPr="007F0FE0">
        <w:rPr>
          <w:rFonts w:ascii="Times New Roman" w:hAnsi="Times New Roman" w:cs="Times New Roman"/>
          <w:sz w:val="28"/>
          <w:szCs w:val="28"/>
        </w:rPr>
        <w:t>цессе эксплуатации авиационной техники приходится производить мног</w:t>
      </w:r>
      <w:r w:rsidRPr="007F0FE0">
        <w:rPr>
          <w:rFonts w:ascii="Times New Roman" w:hAnsi="Times New Roman" w:cs="Times New Roman"/>
          <w:sz w:val="28"/>
          <w:szCs w:val="28"/>
        </w:rPr>
        <w:t>о</w:t>
      </w:r>
      <w:r w:rsidRPr="007F0FE0">
        <w:rPr>
          <w:rFonts w:ascii="Times New Roman" w:hAnsi="Times New Roman" w:cs="Times New Roman"/>
          <w:sz w:val="28"/>
          <w:szCs w:val="28"/>
        </w:rPr>
        <w:t>кратный ремонт или замену деталей из магниевых сплавов по причине коррозии. Еще одним существенным недостатком традиционных методов нанесения покрытий является высокая токсичность используемых раств</w:t>
      </w:r>
      <w:r w:rsidRPr="007F0FE0">
        <w:rPr>
          <w:rFonts w:ascii="Times New Roman" w:hAnsi="Times New Roman" w:cs="Times New Roman"/>
          <w:sz w:val="28"/>
          <w:szCs w:val="28"/>
        </w:rPr>
        <w:t>о</w:t>
      </w:r>
      <w:r w:rsidRPr="007F0FE0">
        <w:rPr>
          <w:rFonts w:ascii="Times New Roman" w:hAnsi="Times New Roman" w:cs="Times New Roman"/>
          <w:sz w:val="28"/>
          <w:szCs w:val="28"/>
        </w:rPr>
        <w:t>ров вследствие высоких концентраций химических компонентов электр</w:t>
      </w:r>
      <w:r w:rsidRPr="007F0FE0">
        <w:rPr>
          <w:rFonts w:ascii="Times New Roman" w:hAnsi="Times New Roman" w:cs="Times New Roman"/>
          <w:sz w:val="28"/>
          <w:szCs w:val="28"/>
        </w:rPr>
        <w:t>о</w:t>
      </w:r>
      <w:r w:rsidRPr="007F0FE0">
        <w:rPr>
          <w:rFonts w:ascii="Times New Roman" w:hAnsi="Times New Roman" w:cs="Times New Roman"/>
          <w:sz w:val="28"/>
          <w:szCs w:val="28"/>
        </w:rPr>
        <w:t>литов и присутствия соединений хрома. На сегодняшний день иностра</w:t>
      </w:r>
      <w:r w:rsidRPr="007F0FE0">
        <w:rPr>
          <w:rFonts w:ascii="Times New Roman" w:hAnsi="Times New Roman" w:cs="Times New Roman"/>
          <w:sz w:val="28"/>
          <w:szCs w:val="28"/>
        </w:rPr>
        <w:t>н</w:t>
      </w:r>
      <w:r w:rsidRPr="007F0FE0">
        <w:rPr>
          <w:rFonts w:ascii="Times New Roman" w:hAnsi="Times New Roman" w:cs="Times New Roman"/>
          <w:sz w:val="28"/>
          <w:szCs w:val="28"/>
        </w:rPr>
        <w:t>ные компании начинают применять более перспективные технологии, т</w:t>
      </w:r>
      <w:r w:rsidRPr="007F0FE0">
        <w:rPr>
          <w:rFonts w:ascii="Times New Roman" w:hAnsi="Times New Roman" w:cs="Times New Roman"/>
          <w:sz w:val="28"/>
          <w:szCs w:val="28"/>
        </w:rPr>
        <w:t>а</w:t>
      </w:r>
      <w:r w:rsidRPr="007F0FE0">
        <w:rPr>
          <w:rFonts w:ascii="Times New Roman" w:hAnsi="Times New Roman" w:cs="Times New Roman"/>
          <w:sz w:val="28"/>
          <w:szCs w:val="28"/>
        </w:rPr>
        <w:t xml:space="preserve">кие как плазменное электролитическое оксидирование (ПЭО) [9]. ПЭО – метод формирования </w:t>
      </w:r>
      <w:proofErr w:type="spellStart"/>
      <w:r w:rsidRPr="007F0FE0">
        <w:rPr>
          <w:rFonts w:ascii="Times New Roman" w:hAnsi="Times New Roman" w:cs="Times New Roman"/>
          <w:sz w:val="28"/>
          <w:szCs w:val="28"/>
        </w:rPr>
        <w:t>гетерооксидных</w:t>
      </w:r>
      <w:proofErr w:type="spellEnd"/>
      <w:r w:rsidRPr="007F0FE0">
        <w:rPr>
          <w:rFonts w:ascii="Times New Roman" w:hAnsi="Times New Roman" w:cs="Times New Roman"/>
          <w:sz w:val="28"/>
          <w:szCs w:val="28"/>
        </w:rPr>
        <w:t xml:space="preserve"> покрытий на сплавах, обладающих вентильным эффектом при наложении тока высокой плотности. Данный процесс позволяет формировать твердые покрытия с низкой электропр</w:t>
      </w:r>
      <w:r w:rsidRPr="007F0FE0">
        <w:rPr>
          <w:rFonts w:ascii="Times New Roman" w:hAnsi="Times New Roman" w:cs="Times New Roman"/>
          <w:sz w:val="28"/>
          <w:szCs w:val="28"/>
        </w:rPr>
        <w:t>о</w:t>
      </w:r>
      <w:r w:rsidRPr="007F0FE0">
        <w:rPr>
          <w:rFonts w:ascii="Times New Roman" w:hAnsi="Times New Roman" w:cs="Times New Roman"/>
          <w:sz w:val="28"/>
          <w:szCs w:val="28"/>
        </w:rPr>
        <w:t xml:space="preserve">водностью и повышенными защитными свойствами. Для формирования покрытий методом ПЭО используются </w:t>
      </w:r>
      <w:proofErr w:type="spellStart"/>
      <w:r w:rsidRPr="007F0FE0">
        <w:rPr>
          <w:rFonts w:ascii="Times New Roman" w:hAnsi="Times New Roman" w:cs="Times New Roman"/>
          <w:sz w:val="28"/>
          <w:szCs w:val="28"/>
        </w:rPr>
        <w:t>низкоконцентрированные</w:t>
      </w:r>
      <w:proofErr w:type="spellEnd"/>
      <w:r w:rsidRPr="007F0FE0">
        <w:rPr>
          <w:rFonts w:ascii="Times New Roman" w:hAnsi="Times New Roman" w:cs="Times New Roman"/>
          <w:sz w:val="28"/>
          <w:szCs w:val="28"/>
        </w:rPr>
        <w:t xml:space="preserve"> раств</w:t>
      </w:r>
      <w:r w:rsidRPr="007F0FE0">
        <w:rPr>
          <w:rFonts w:ascii="Times New Roman" w:hAnsi="Times New Roman" w:cs="Times New Roman"/>
          <w:sz w:val="28"/>
          <w:szCs w:val="28"/>
        </w:rPr>
        <w:t>о</w:t>
      </w:r>
      <w:r w:rsidRPr="007F0FE0">
        <w:rPr>
          <w:rFonts w:ascii="Times New Roman" w:hAnsi="Times New Roman" w:cs="Times New Roman"/>
          <w:sz w:val="28"/>
          <w:szCs w:val="28"/>
        </w:rPr>
        <w:t>ры, не содержащие токсичных соединений. [10]. Следует отметить, что н</w:t>
      </w:r>
      <w:r w:rsidRPr="007F0FE0">
        <w:rPr>
          <w:rFonts w:ascii="Times New Roman" w:hAnsi="Times New Roman" w:cs="Times New Roman"/>
          <w:sz w:val="28"/>
          <w:szCs w:val="28"/>
        </w:rPr>
        <w:t>е</w:t>
      </w:r>
      <w:r w:rsidRPr="007F0FE0">
        <w:rPr>
          <w:rFonts w:ascii="Times New Roman" w:hAnsi="Times New Roman" w:cs="Times New Roman"/>
          <w:sz w:val="28"/>
          <w:szCs w:val="28"/>
        </w:rPr>
        <w:t>смотря на преимущество ПЭО по сравнению с традиционными методами обработки, на начальном этапе своего становления данная технология не получила широкого распространения, в силу необходимости применения энергоемких источников тока. В последующем при развитии метода ПЭО на основании результатов исследований был накоплен большой объем знаний о микроплазменных разрядах, образующихся на поверхности м</w:t>
      </w:r>
      <w:r w:rsidRPr="007F0FE0">
        <w:rPr>
          <w:rFonts w:ascii="Times New Roman" w:hAnsi="Times New Roman" w:cs="Times New Roman"/>
          <w:sz w:val="28"/>
          <w:szCs w:val="28"/>
        </w:rPr>
        <w:t>е</w:t>
      </w:r>
      <w:r w:rsidRPr="007F0FE0">
        <w:rPr>
          <w:rFonts w:ascii="Times New Roman" w:hAnsi="Times New Roman" w:cs="Times New Roman"/>
          <w:sz w:val="28"/>
          <w:szCs w:val="28"/>
        </w:rPr>
        <w:t>талла в электролитах, что позволило существенно снизить энергоемкость процесса. Приведенные обстоятельства послужили поводом для соверше</w:t>
      </w:r>
      <w:r w:rsidRPr="007F0FE0">
        <w:rPr>
          <w:rFonts w:ascii="Times New Roman" w:hAnsi="Times New Roman" w:cs="Times New Roman"/>
          <w:sz w:val="28"/>
          <w:szCs w:val="28"/>
        </w:rPr>
        <w:t>н</w:t>
      </w:r>
      <w:r w:rsidRPr="007F0FE0">
        <w:rPr>
          <w:rFonts w:ascii="Times New Roman" w:hAnsi="Times New Roman" w:cs="Times New Roman"/>
          <w:sz w:val="28"/>
          <w:szCs w:val="28"/>
        </w:rPr>
        <w:lastRenderedPageBreak/>
        <w:t>ствования источников тока и новым изысканиям в области влияния ток</w:t>
      </w:r>
      <w:r w:rsidRPr="007F0FE0">
        <w:rPr>
          <w:rFonts w:ascii="Times New Roman" w:hAnsi="Times New Roman" w:cs="Times New Roman"/>
          <w:sz w:val="28"/>
          <w:szCs w:val="28"/>
        </w:rPr>
        <w:t>о</w:t>
      </w:r>
      <w:r w:rsidRPr="007F0FE0">
        <w:rPr>
          <w:rFonts w:ascii="Times New Roman" w:hAnsi="Times New Roman" w:cs="Times New Roman"/>
          <w:sz w:val="28"/>
          <w:szCs w:val="28"/>
        </w:rPr>
        <w:t>вых параметров на ПЭО.</w:t>
      </w:r>
      <w:r w:rsidR="000B30B9" w:rsidRPr="007F0FE0">
        <w:rPr>
          <w:rFonts w:ascii="Times New Roman" w:hAnsi="Times New Roman" w:cs="Times New Roman"/>
          <w:sz w:val="28"/>
          <w:szCs w:val="28"/>
        </w:rPr>
        <w:t xml:space="preserve"> </w:t>
      </w:r>
      <w:r w:rsidRPr="007F0FE0">
        <w:rPr>
          <w:rFonts w:ascii="Times New Roman" w:hAnsi="Times New Roman" w:cs="Times New Roman"/>
          <w:sz w:val="28"/>
          <w:szCs w:val="28"/>
        </w:rPr>
        <w:t>Анализ литературных данных показал, что на с</w:t>
      </w:r>
      <w:r w:rsidRPr="007F0FE0">
        <w:rPr>
          <w:rFonts w:ascii="Times New Roman" w:hAnsi="Times New Roman" w:cs="Times New Roman"/>
          <w:sz w:val="28"/>
          <w:szCs w:val="28"/>
        </w:rPr>
        <w:t>е</w:t>
      </w:r>
      <w:r w:rsidRPr="007F0FE0">
        <w:rPr>
          <w:rFonts w:ascii="Times New Roman" w:hAnsi="Times New Roman" w:cs="Times New Roman"/>
          <w:sz w:val="28"/>
          <w:szCs w:val="28"/>
        </w:rPr>
        <w:t>годняшний день в мировом сообществе нет единого понимания о влиянии параметров поляризующего тока на структуру и свойства плазменных электролитических покрытий. [11</w:t>
      </w:r>
      <w:r w:rsidR="007F0FE0">
        <w:rPr>
          <w:rFonts w:ascii="Times New Roman" w:hAnsi="Times New Roman" w:cs="Times New Roman"/>
          <w:sz w:val="28"/>
          <w:szCs w:val="28"/>
        </w:rPr>
        <w:t>–</w:t>
      </w:r>
      <w:r w:rsidRPr="007F0FE0">
        <w:rPr>
          <w:rFonts w:ascii="Times New Roman" w:hAnsi="Times New Roman" w:cs="Times New Roman"/>
          <w:sz w:val="28"/>
          <w:szCs w:val="28"/>
        </w:rPr>
        <w:t>13]. Из-за особенности</w:t>
      </w:r>
      <w:r w:rsidR="000B30B9" w:rsidRPr="007F0FE0">
        <w:rPr>
          <w:rFonts w:ascii="Times New Roman" w:hAnsi="Times New Roman" w:cs="Times New Roman"/>
          <w:sz w:val="28"/>
          <w:szCs w:val="28"/>
        </w:rPr>
        <w:t xml:space="preserve"> </w:t>
      </w:r>
      <w:r w:rsidRPr="007F0FE0">
        <w:rPr>
          <w:rFonts w:ascii="Times New Roman" w:hAnsi="Times New Roman" w:cs="Times New Roman"/>
          <w:sz w:val="28"/>
          <w:szCs w:val="28"/>
        </w:rPr>
        <w:t>используемого технологического режима и состава электролита невозможно применить опыт по использованию соотношения амплитуд анодных и катодных с</w:t>
      </w:r>
      <w:r w:rsidRPr="007F0FE0">
        <w:rPr>
          <w:rFonts w:ascii="Times New Roman" w:hAnsi="Times New Roman" w:cs="Times New Roman"/>
          <w:sz w:val="28"/>
          <w:szCs w:val="28"/>
        </w:rPr>
        <w:t>о</w:t>
      </w:r>
      <w:r w:rsidRPr="007F0FE0">
        <w:rPr>
          <w:rFonts w:ascii="Times New Roman" w:hAnsi="Times New Roman" w:cs="Times New Roman"/>
          <w:sz w:val="28"/>
          <w:szCs w:val="28"/>
        </w:rPr>
        <w:t xml:space="preserve">ставляющих поляризующего тока, отраженный в различных публикациях. </w:t>
      </w:r>
    </w:p>
    <w:p w:rsidR="0088155E" w:rsidRPr="007F0FE0" w:rsidRDefault="0088155E" w:rsidP="007F0FE0">
      <w:pPr>
        <w:spacing w:after="0" w:line="360" w:lineRule="auto"/>
        <w:ind w:firstLine="708"/>
        <w:jc w:val="both"/>
        <w:rPr>
          <w:rFonts w:ascii="Times New Roman" w:hAnsi="Times New Roman" w:cs="Times New Roman"/>
          <w:sz w:val="28"/>
          <w:szCs w:val="28"/>
        </w:rPr>
      </w:pPr>
      <w:r w:rsidRPr="007F0FE0">
        <w:rPr>
          <w:rFonts w:ascii="Times New Roman" w:hAnsi="Times New Roman" w:cs="Times New Roman"/>
          <w:sz w:val="28"/>
          <w:szCs w:val="28"/>
        </w:rPr>
        <w:t>В данной работе изучено влияние соотношения амплитуд катодной и анодной составляющей поляризующего тока на защитные свойства покр</w:t>
      </w:r>
      <w:r w:rsidRPr="007F0FE0">
        <w:rPr>
          <w:rFonts w:ascii="Times New Roman" w:hAnsi="Times New Roman" w:cs="Times New Roman"/>
          <w:sz w:val="28"/>
          <w:szCs w:val="28"/>
        </w:rPr>
        <w:t>ы</w:t>
      </w:r>
      <w:r w:rsidRPr="007F0FE0">
        <w:rPr>
          <w:rFonts w:ascii="Times New Roman" w:hAnsi="Times New Roman" w:cs="Times New Roman"/>
          <w:sz w:val="28"/>
          <w:szCs w:val="28"/>
        </w:rPr>
        <w:t>тия применительно к выбранным ранее режимам.</w:t>
      </w:r>
    </w:p>
    <w:p w:rsidR="0088155E" w:rsidRPr="007F0FE0" w:rsidRDefault="0088155E" w:rsidP="007F0FE0">
      <w:pPr>
        <w:spacing w:after="0" w:line="360" w:lineRule="auto"/>
        <w:ind w:firstLine="708"/>
        <w:jc w:val="both"/>
        <w:rPr>
          <w:rFonts w:ascii="Times New Roman" w:hAnsi="Times New Roman" w:cs="Times New Roman"/>
          <w:sz w:val="28"/>
          <w:szCs w:val="28"/>
        </w:rPr>
      </w:pPr>
    </w:p>
    <w:p w:rsidR="0088155E" w:rsidRPr="007F0FE0" w:rsidRDefault="0088155E" w:rsidP="007F0FE0">
      <w:pPr>
        <w:spacing w:after="0" w:line="360" w:lineRule="auto"/>
        <w:ind w:firstLine="709"/>
        <w:jc w:val="both"/>
        <w:rPr>
          <w:rFonts w:ascii="Times New Roman" w:hAnsi="Times New Roman" w:cs="Times New Roman"/>
          <w:b/>
          <w:bCs/>
          <w:sz w:val="28"/>
          <w:szCs w:val="28"/>
        </w:rPr>
      </w:pPr>
      <w:r w:rsidRPr="007F0FE0">
        <w:rPr>
          <w:rFonts w:ascii="Times New Roman" w:hAnsi="Times New Roman" w:cs="Times New Roman"/>
          <w:b/>
          <w:bCs/>
          <w:sz w:val="28"/>
          <w:szCs w:val="28"/>
        </w:rPr>
        <w:t>Материалы и методы исследования</w:t>
      </w:r>
    </w:p>
    <w:p w:rsidR="0088155E" w:rsidRPr="007F0FE0" w:rsidRDefault="0088155E" w:rsidP="007F0FE0">
      <w:pPr>
        <w:spacing w:after="0" w:line="360" w:lineRule="auto"/>
        <w:ind w:firstLine="709"/>
        <w:jc w:val="both"/>
        <w:rPr>
          <w:rFonts w:ascii="Times New Roman" w:hAnsi="Times New Roman" w:cs="Times New Roman"/>
          <w:sz w:val="28"/>
          <w:szCs w:val="28"/>
        </w:rPr>
      </w:pPr>
      <w:r w:rsidRPr="007F0FE0">
        <w:rPr>
          <w:rFonts w:ascii="Times New Roman" w:hAnsi="Times New Roman" w:cs="Times New Roman"/>
          <w:sz w:val="28"/>
          <w:szCs w:val="28"/>
        </w:rPr>
        <w:t xml:space="preserve">Для проведения исследований был выбран литейный магниевый сплав МЛ5 химический </w:t>
      </w:r>
      <w:proofErr w:type="gramStart"/>
      <w:r w:rsidRPr="007F0FE0">
        <w:rPr>
          <w:rFonts w:ascii="Times New Roman" w:hAnsi="Times New Roman" w:cs="Times New Roman"/>
          <w:sz w:val="28"/>
          <w:szCs w:val="28"/>
        </w:rPr>
        <w:t>состав</w:t>
      </w:r>
      <w:proofErr w:type="gramEnd"/>
      <w:r w:rsidRPr="007F0FE0">
        <w:rPr>
          <w:rFonts w:ascii="Times New Roman" w:hAnsi="Times New Roman" w:cs="Times New Roman"/>
          <w:sz w:val="28"/>
          <w:szCs w:val="28"/>
        </w:rPr>
        <w:t xml:space="preserve"> которого приведен в таблице 1.</w:t>
      </w:r>
    </w:p>
    <w:p w:rsidR="0088155E" w:rsidRPr="007F0FE0" w:rsidRDefault="0088155E" w:rsidP="007F0FE0">
      <w:pPr>
        <w:spacing w:after="0" w:line="360" w:lineRule="auto"/>
        <w:ind w:firstLine="851"/>
        <w:jc w:val="both"/>
        <w:rPr>
          <w:rFonts w:ascii="Times New Roman" w:hAnsi="Times New Roman" w:cs="Times New Roman"/>
          <w:sz w:val="28"/>
          <w:szCs w:val="28"/>
        </w:rPr>
      </w:pPr>
    </w:p>
    <w:p w:rsidR="007F0FE0" w:rsidRPr="007F0FE0" w:rsidRDefault="007F0FE0" w:rsidP="007F0FE0">
      <w:pPr>
        <w:spacing w:after="0" w:line="360" w:lineRule="auto"/>
        <w:jc w:val="right"/>
        <w:rPr>
          <w:rFonts w:ascii="Times New Roman" w:hAnsi="Times New Roman" w:cs="Times New Roman"/>
          <w:sz w:val="24"/>
          <w:szCs w:val="28"/>
        </w:rPr>
      </w:pPr>
      <w:r>
        <w:rPr>
          <w:rFonts w:ascii="Times New Roman" w:hAnsi="Times New Roman" w:cs="Times New Roman"/>
          <w:sz w:val="24"/>
          <w:szCs w:val="28"/>
        </w:rPr>
        <w:t>Таблица 1</w:t>
      </w:r>
    </w:p>
    <w:p w:rsidR="0088155E" w:rsidRPr="007F0FE0" w:rsidRDefault="0088155E" w:rsidP="007F0FE0">
      <w:pPr>
        <w:spacing w:after="0" w:line="360" w:lineRule="auto"/>
        <w:jc w:val="center"/>
        <w:rPr>
          <w:rFonts w:ascii="Times New Roman" w:hAnsi="Times New Roman" w:cs="Times New Roman"/>
          <w:b/>
          <w:bCs/>
          <w:i/>
          <w:sz w:val="24"/>
          <w:szCs w:val="28"/>
        </w:rPr>
      </w:pPr>
      <w:r w:rsidRPr="007F0FE0">
        <w:rPr>
          <w:rFonts w:ascii="Times New Roman" w:hAnsi="Times New Roman" w:cs="Times New Roman"/>
          <w:sz w:val="24"/>
          <w:szCs w:val="28"/>
        </w:rPr>
        <w:t>Химический состав сплава МЛ5</w:t>
      </w:r>
    </w:p>
    <w:tbl>
      <w:tblPr>
        <w:tblW w:w="9072" w:type="dxa"/>
        <w:tblInd w:w="242" w:type="dxa"/>
        <w:tblLayout w:type="fixed"/>
        <w:tblCellMar>
          <w:left w:w="0" w:type="dxa"/>
          <w:right w:w="0" w:type="dxa"/>
        </w:tblCellMar>
        <w:tblLook w:val="00A0" w:firstRow="1" w:lastRow="0" w:firstColumn="1" w:lastColumn="0" w:noHBand="0" w:noVBand="0"/>
      </w:tblPr>
      <w:tblGrid>
        <w:gridCol w:w="992"/>
        <w:gridCol w:w="993"/>
        <w:gridCol w:w="708"/>
        <w:gridCol w:w="1276"/>
        <w:gridCol w:w="1134"/>
        <w:gridCol w:w="793"/>
        <w:gridCol w:w="794"/>
        <w:gridCol w:w="794"/>
        <w:gridCol w:w="794"/>
        <w:gridCol w:w="794"/>
      </w:tblGrid>
      <w:tr w:rsidR="0088155E" w:rsidRPr="007F0FE0" w:rsidTr="007F0FE0">
        <w:trPr>
          <w:trHeight w:val="249"/>
        </w:trPr>
        <w:tc>
          <w:tcPr>
            <w:tcW w:w="992" w:type="dxa"/>
            <w:vMerge w:val="restart"/>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Марка</w:t>
            </w:r>
          </w:p>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сплава</w:t>
            </w:r>
          </w:p>
        </w:tc>
        <w:tc>
          <w:tcPr>
            <w:tcW w:w="993" w:type="dxa"/>
            <w:vMerge w:val="restart"/>
            <w:tcBorders>
              <w:top w:val="single" w:sz="8" w:space="0" w:color="000000"/>
              <w:left w:val="nil"/>
              <w:right w:val="nil"/>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val="en-US" w:eastAsia="ru-RU"/>
              </w:rPr>
              <w:t>Mg</w:t>
            </w:r>
          </w:p>
        </w:tc>
        <w:tc>
          <w:tcPr>
            <w:tcW w:w="708" w:type="dxa"/>
            <w:vMerge w:val="restart"/>
            <w:tcBorders>
              <w:top w:val="single" w:sz="8" w:space="0" w:color="000000"/>
              <w:left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val="en-US" w:eastAsia="ru-RU"/>
              </w:rPr>
              <w:t>Al</w:t>
            </w:r>
          </w:p>
        </w:tc>
        <w:tc>
          <w:tcPr>
            <w:tcW w:w="1276" w:type="dxa"/>
            <w:vMerge w:val="restart"/>
            <w:tcBorders>
              <w:top w:val="single" w:sz="8" w:space="0" w:color="000000"/>
              <w:left w:val="nil"/>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val="en-US" w:eastAsia="ru-RU"/>
              </w:rPr>
              <w:t>Zn</w:t>
            </w:r>
          </w:p>
        </w:tc>
        <w:tc>
          <w:tcPr>
            <w:tcW w:w="1134" w:type="dxa"/>
            <w:vMerge w:val="restart"/>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proofErr w:type="spellStart"/>
            <w:r w:rsidRPr="007F0FE0">
              <w:rPr>
                <w:rFonts w:ascii="Times New Roman" w:hAnsi="Times New Roman" w:cs="Times New Roman"/>
                <w:sz w:val="24"/>
                <w:szCs w:val="28"/>
                <w:lang w:val="en-US" w:eastAsia="ru-RU"/>
              </w:rPr>
              <w:t>Mn</w:t>
            </w:r>
            <w:proofErr w:type="spellEnd"/>
          </w:p>
        </w:tc>
        <w:tc>
          <w:tcPr>
            <w:tcW w:w="793"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bCs/>
                <w:sz w:val="24"/>
                <w:szCs w:val="28"/>
                <w:lang w:val="en-US" w:eastAsia="ru-RU"/>
              </w:rPr>
              <w:t>Si</w:t>
            </w:r>
          </w:p>
        </w:tc>
        <w:tc>
          <w:tcPr>
            <w:tcW w:w="794"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val="en-US" w:eastAsia="ru-RU"/>
              </w:rPr>
              <w:t>Cu</w:t>
            </w:r>
          </w:p>
        </w:tc>
        <w:tc>
          <w:tcPr>
            <w:tcW w:w="794"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val="en-US" w:eastAsia="ru-RU"/>
              </w:rPr>
              <w:t>Fe</w:t>
            </w:r>
          </w:p>
        </w:tc>
        <w:tc>
          <w:tcPr>
            <w:tcW w:w="794"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val="en-US" w:eastAsia="ru-RU"/>
              </w:rPr>
              <w:t>Ni</w:t>
            </w:r>
          </w:p>
        </w:tc>
        <w:tc>
          <w:tcPr>
            <w:tcW w:w="794"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proofErr w:type="spellStart"/>
            <w:r w:rsidRPr="007F0FE0">
              <w:rPr>
                <w:rFonts w:ascii="Times New Roman" w:hAnsi="Times New Roman" w:cs="Times New Roman"/>
                <w:sz w:val="24"/>
                <w:szCs w:val="28"/>
                <w:lang w:val="en-US" w:eastAsia="ru-RU"/>
              </w:rPr>
              <w:t>Zr</w:t>
            </w:r>
            <w:proofErr w:type="spellEnd"/>
          </w:p>
        </w:tc>
      </w:tr>
      <w:tr w:rsidR="0088155E" w:rsidRPr="007F0FE0" w:rsidTr="007F0FE0">
        <w:trPr>
          <w:trHeight w:val="180"/>
        </w:trPr>
        <w:tc>
          <w:tcPr>
            <w:tcW w:w="992" w:type="dxa"/>
            <w:vMerge/>
            <w:tcBorders>
              <w:top w:val="single" w:sz="8" w:space="0" w:color="000000"/>
              <w:left w:val="single" w:sz="8" w:space="0" w:color="000000"/>
              <w:bottom w:val="single" w:sz="8" w:space="0" w:color="000000"/>
              <w:right w:val="single" w:sz="8" w:space="0" w:color="000000"/>
            </w:tcBorders>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p>
        </w:tc>
        <w:tc>
          <w:tcPr>
            <w:tcW w:w="993" w:type="dxa"/>
            <w:vMerge/>
            <w:tcBorders>
              <w:left w:val="nil"/>
              <w:bottom w:val="single" w:sz="8" w:space="0" w:color="000000"/>
              <w:right w:val="nil"/>
            </w:tcBorders>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p>
        </w:tc>
        <w:tc>
          <w:tcPr>
            <w:tcW w:w="708" w:type="dxa"/>
            <w:vMerge/>
            <w:tcBorders>
              <w:left w:val="single" w:sz="8" w:space="0" w:color="000000"/>
              <w:bottom w:val="single" w:sz="8" w:space="0" w:color="000000"/>
              <w:right w:val="single" w:sz="8" w:space="0" w:color="000000"/>
            </w:tcBorders>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p>
        </w:tc>
        <w:tc>
          <w:tcPr>
            <w:tcW w:w="1276" w:type="dxa"/>
            <w:vMerge/>
            <w:tcBorders>
              <w:left w:val="nil"/>
              <w:bottom w:val="single" w:sz="8" w:space="0" w:color="000000"/>
              <w:right w:val="single" w:sz="8" w:space="0" w:color="000000"/>
            </w:tcBorders>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p>
        </w:tc>
        <w:tc>
          <w:tcPr>
            <w:tcW w:w="1134" w:type="dxa"/>
            <w:vMerge/>
            <w:tcBorders>
              <w:top w:val="single" w:sz="8" w:space="0" w:color="000000"/>
              <w:left w:val="nil"/>
              <w:bottom w:val="single" w:sz="8" w:space="0" w:color="000000"/>
              <w:right w:val="single" w:sz="8" w:space="0" w:color="000000"/>
            </w:tcBorders>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p>
        </w:tc>
        <w:tc>
          <w:tcPr>
            <w:tcW w:w="3969" w:type="dxa"/>
            <w:gridSpan w:val="5"/>
            <w:tcBorders>
              <w:top w:val="nil"/>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не более</w:t>
            </w:r>
          </w:p>
        </w:tc>
      </w:tr>
      <w:tr w:rsidR="0088155E" w:rsidRPr="007F0FE0" w:rsidTr="007F0FE0">
        <w:trPr>
          <w:trHeight w:val="487"/>
        </w:trPr>
        <w:tc>
          <w:tcPr>
            <w:tcW w:w="992" w:type="dxa"/>
            <w:tcBorders>
              <w:top w:val="nil"/>
              <w:left w:val="single" w:sz="8" w:space="0" w:color="000000"/>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МЛ5</w:t>
            </w:r>
          </w:p>
        </w:tc>
        <w:tc>
          <w:tcPr>
            <w:tcW w:w="993" w:type="dxa"/>
            <w:tcBorders>
              <w:top w:val="single" w:sz="8" w:space="0" w:color="000000"/>
              <w:left w:val="nil"/>
              <w:bottom w:val="single" w:sz="8" w:space="0" w:color="000000"/>
              <w:right w:val="nil"/>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Основа</w:t>
            </w:r>
          </w:p>
        </w:tc>
        <w:tc>
          <w:tcPr>
            <w:tcW w:w="708" w:type="dxa"/>
            <w:tcBorders>
              <w:top w:val="nil"/>
              <w:left w:val="single" w:sz="8" w:space="0" w:color="000000"/>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val="en-US" w:eastAsia="ru-RU"/>
              </w:rPr>
              <w:t>7,5-9</w:t>
            </w:r>
          </w:p>
        </w:tc>
        <w:tc>
          <w:tcPr>
            <w:tcW w:w="1276"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0,</w:t>
            </w:r>
            <w:r w:rsidRPr="007F0FE0">
              <w:rPr>
                <w:rFonts w:ascii="Times New Roman" w:hAnsi="Times New Roman" w:cs="Times New Roman"/>
                <w:sz w:val="24"/>
                <w:szCs w:val="28"/>
                <w:lang w:val="en-US" w:eastAsia="ru-RU"/>
              </w:rPr>
              <w:t>2</w:t>
            </w:r>
            <w:r w:rsidRPr="007F0FE0">
              <w:rPr>
                <w:rFonts w:ascii="Times New Roman" w:hAnsi="Times New Roman" w:cs="Times New Roman"/>
                <w:sz w:val="24"/>
                <w:szCs w:val="28"/>
                <w:lang w:eastAsia="ru-RU"/>
              </w:rPr>
              <w:t>-0,8</w:t>
            </w:r>
          </w:p>
        </w:tc>
        <w:tc>
          <w:tcPr>
            <w:tcW w:w="1134"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0,1</w:t>
            </w:r>
            <w:r w:rsidRPr="007F0FE0">
              <w:rPr>
                <w:rFonts w:ascii="Times New Roman" w:hAnsi="Times New Roman" w:cs="Times New Roman"/>
                <w:sz w:val="24"/>
                <w:szCs w:val="28"/>
                <w:lang w:val="en-US" w:eastAsia="ru-RU"/>
              </w:rPr>
              <w:t>5</w:t>
            </w:r>
            <w:r w:rsidR="007F0FE0">
              <w:rPr>
                <w:rFonts w:ascii="Times New Roman" w:hAnsi="Times New Roman" w:cs="Times New Roman"/>
                <w:sz w:val="24"/>
                <w:szCs w:val="28"/>
                <w:lang w:eastAsia="ru-RU"/>
              </w:rPr>
              <w:t>-</w:t>
            </w:r>
            <w:r w:rsidRPr="007F0FE0">
              <w:rPr>
                <w:rFonts w:ascii="Times New Roman" w:hAnsi="Times New Roman" w:cs="Times New Roman"/>
                <w:sz w:val="24"/>
                <w:szCs w:val="28"/>
                <w:lang w:eastAsia="ru-RU"/>
              </w:rPr>
              <w:t>0,</w:t>
            </w:r>
            <w:r w:rsidRPr="007F0FE0">
              <w:rPr>
                <w:rFonts w:ascii="Times New Roman" w:hAnsi="Times New Roman" w:cs="Times New Roman"/>
                <w:sz w:val="24"/>
                <w:szCs w:val="28"/>
                <w:lang w:val="en-US" w:eastAsia="ru-RU"/>
              </w:rPr>
              <w:t>5</w:t>
            </w:r>
          </w:p>
        </w:tc>
        <w:tc>
          <w:tcPr>
            <w:tcW w:w="793"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0,</w:t>
            </w:r>
            <w:r w:rsidRPr="007F0FE0">
              <w:rPr>
                <w:rFonts w:ascii="Times New Roman" w:hAnsi="Times New Roman" w:cs="Times New Roman"/>
                <w:sz w:val="24"/>
                <w:szCs w:val="28"/>
                <w:lang w:val="en-US" w:eastAsia="ru-RU"/>
              </w:rPr>
              <w:t>25</w:t>
            </w:r>
          </w:p>
        </w:tc>
        <w:tc>
          <w:tcPr>
            <w:tcW w:w="794"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0,</w:t>
            </w:r>
            <w:r w:rsidRPr="007F0FE0">
              <w:rPr>
                <w:rFonts w:ascii="Times New Roman" w:hAnsi="Times New Roman" w:cs="Times New Roman"/>
                <w:sz w:val="24"/>
                <w:szCs w:val="28"/>
                <w:lang w:val="en-US" w:eastAsia="ru-RU"/>
              </w:rPr>
              <w:t>1</w:t>
            </w:r>
          </w:p>
        </w:tc>
        <w:tc>
          <w:tcPr>
            <w:tcW w:w="794"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0,0</w:t>
            </w:r>
            <w:r w:rsidRPr="007F0FE0">
              <w:rPr>
                <w:rFonts w:ascii="Times New Roman" w:hAnsi="Times New Roman" w:cs="Times New Roman"/>
                <w:sz w:val="24"/>
                <w:szCs w:val="28"/>
                <w:lang w:val="en-US" w:eastAsia="ru-RU"/>
              </w:rPr>
              <w:t>6</w:t>
            </w:r>
          </w:p>
        </w:tc>
        <w:tc>
          <w:tcPr>
            <w:tcW w:w="794"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0,0</w:t>
            </w:r>
            <w:r w:rsidRPr="007F0FE0">
              <w:rPr>
                <w:rFonts w:ascii="Times New Roman" w:hAnsi="Times New Roman" w:cs="Times New Roman"/>
                <w:sz w:val="24"/>
                <w:szCs w:val="28"/>
                <w:lang w:val="en-US" w:eastAsia="ru-RU"/>
              </w:rPr>
              <w:t>1</w:t>
            </w:r>
          </w:p>
        </w:tc>
        <w:tc>
          <w:tcPr>
            <w:tcW w:w="794"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88155E" w:rsidRPr="007F0FE0" w:rsidRDefault="0088155E" w:rsidP="007F0FE0">
            <w:pPr>
              <w:spacing w:after="0" w:line="360" w:lineRule="auto"/>
              <w:jc w:val="center"/>
              <w:rPr>
                <w:rFonts w:ascii="Times New Roman" w:hAnsi="Times New Roman" w:cs="Times New Roman"/>
                <w:sz w:val="24"/>
                <w:szCs w:val="28"/>
                <w:lang w:eastAsia="ru-RU"/>
              </w:rPr>
            </w:pPr>
            <w:r w:rsidRPr="007F0FE0">
              <w:rPr>
                <w:rFonts w:ascii="Times New Roman" w:hAnsi="Times New Roman" w:cs="Times New Roman"/>
                <w:sz w:val="24"/>
                <w:szCs w:val="28"/>
                <w:lang w:eastAsia="ru-RU"/>
              </w:rPr>
              <w:t>0,0</w:t>
            </w:r>
            <w:r w:rsidRPr="007F0FE0">
              <w:rPr>
                <w:rFonts w:ascii="Times New Roman" w:hAnsi="Times New Roman" w:cs="Times New Roman"/>
                <w:sz w:val="24"/>
                <w:szCs w:val="28"/>
                <w:lang w:val="en-US" w:eastAsia="ru-RU"/>
              </w:rPr>
              <w:t>0</w:t>
            </w:r>
            <w:r w:rsidRPr="007F0FE0">
              <w:rPr>
                <w:rFonts w:ascii="Times New Roman" w:hAnsi="Times New Roman" w:cs="Times New Roman"/>
                <w:sz w:val="24"/>
                <w:szCs w:val="28"/>
                <w:lang w:eastAsia="ru-RU"/>
              </w:rPr>
              <w:t>2</w:t>
            </w:r>
          </w:p>
        </w:tc>
      </w:tr>
    </w:tbl>
    <w:p w:rsidR="0088155E" w:rsidRPr="007F0FE0" w:rsidRDefault="0088155E" w:rsidP="007F0FE0">
      <w:pPr>
        <w:suppressAutoHyphens/>
        <w:spacing w:after="0" w:line="360" w:lineRule="auto"/>
        <w:ind w:firstLine="851"/>
        <w:jc w:val="both"/>
        <w:rPr>
          <w:rFonts w:ascii="Times New Roman" w:hAnsi="Times New Roman" w:cs="Times New Roman"/>
          <w:sz w:val="28"/>
          <w:szCs w:val="28"/>
        </w:rPr>
      </w:pPr>
    </w:p>
    <w:p w:rsidR="0088155E" w:rsidRPr="007F0FE0" w:rsidRDefault="0088155E" w:rsidP="007F0FE0">
      <w:pPr>
        <w:suppressAutoHyphens/>
        <w:spacing w:after="0" w:line="360" w:lineRule="auto"/>
        <w:ind w:firstLine="709"/>
        <w:jc w:val="both"/>
        <w:rPr>
          <w:rFonts w:ascii="Times New Roman" w:hAnsi="Times New Roman" w:cs="Times New Roman"/>
          <w:sz w:val="28"/>
          <w:szCs w:val="28"/>
        </w:rPr>
      </w:pPr>
      <w:r w:rsidRPr="007F0FE0">
        <w:rPr>
          <w:rFonts w:ascii="Times New Roman" w:hAnsi="Times New Roman" w:cs="Times New Roman"/>
          <w:sz w:val="28"/>
          <w:szCs w:val="28"/>
        </w:rPr>
        <w:t>Перед формированием покрытия поверхность образцов из магниевых сплавов зачищали наждачной бумагой с зернистостью от 400 до 1000, затем</w:t>
      </w:r>
      <w:r w:rsidR="000B30B9" w:rsidRPr="007F0FE0">
        <w:rPr>
          <w:rFonts w:ascii="Times New Roman" w:hAnsi="Times New Roman" w:cs="Times New Roman"/>
          <w:sz w:val="28"/>
          <w:szCs w:val="28"/>
        </w:rPr>
        <w:t xml:space="preserve"> </w:t>
      </w:r>
      <w:r w:rsidRPr="007F0FE0">
        <w:rPr>
          <w:rFonts w:ascii="Times New Roman" w:hAnsi="Times New Roman" w:cs="Times New Roman"/>
          <w:sz w:val="28"/>
          <w:szCs w:val="28"/>
        </w:rPr>
        <w:t>протирали ветошью, смоченной в органическом растворителе, и травили в растворе 200 г/л гидроокиси натрия в течение 30 минут.</w:t>
      </w:r>
    </w:p>
    <w:p w:rsidR="0088155E" w:rsidRPr="007F0FE0" w:rsidRDefault="0088155E" w:rsidP="007F0FE0">
      <w:pPr>
        <w:suppressAutoHyphens/>
        <w:spacing w:after="0" w:line="360" w:lineRule="auto"/>
        <w:ind w:firstLine="709"/>
        <w:jc w:val="both"/>
        <w:rPr>
          <w:rFonts w:ascii="Times New Roman" w:hAnsi="Times New Roman" w:cs="Times New Roman"/>
          <w:sz w:val="28"/>
          <w:szCs w:val="28"/>
        </w:rPr>
      </w:pPr>
      <w:r w:rsidRPr="007F0FE0">
        <w:rPr>
          <w:rFonts w:ascii="Times New Roman" w:hAnsi="Times New Roman" w:cs="Times New Roman"/>
          <w:sz w:val="28"/>
          <w:szCs w:val="28"/>
        </w:rPr>
        <w:t>Плазменное электролитическое оксидирование образцов магниевого сплава проводили при средней плотности тока 7,5</w:t>
      </w:r>
      <w:proofErr w:type="gramStart"/>
      <w:r w:rsidRPr="007F0FE0">
        <w:rPr>
          <w:rFonts w:ascii="Times New Roman" w:hAnsi="Times New Roman" w:cs="Times New Roman"/>
          <w:sz w:val="28"/>
          <w:szCs w:val="28"/>
        </w:rPr>
        <w:t xml:space="preserve"> А</w:t>
      </w:r>
      <w:proofErr w:type="gramEnd"/>
      <w:r w:rsidRPr="007F0FE0">
        <w:rPr>
          <w:rFonts w:ascii="Times New Roman" w:hAnsi="Times New Roman" w:cs="Times New Roman"/>
          <w:sz w:val="28"/>
          <w:szCs w:val="28"/>
        </w:rPr>
        <w:t>/дм</w:t>
      </w:r>
      <w:r w:rsidRPr="007F0FE0">
        <w:rPr>
          <w:rFonts w:ascii="Times New Roman" w:hAnsi="Times New Roman" w:cs="Times New Roman"/>
          <w:sz w:val="28"/>
          <w:szCs w:val="28"/>
          <w:vertAlign w:val="superscript"/>
        </w:rPr>
        <w:t>2</w:t>
      </w:r>
      <w:r w:rsidRPr="007F0FE0">
        <w:rPr>
          <w:rFonts w:ascii="Times New Roman" w:hAnsi="Times New Roman" w:cs="Times New Roman"/>
          <w:sz w:val="28"/>
          <w:szCs w:val="28"/>
        </w:rPr>
        <w:t xml:space="preserve"> и частоте импульсов 250 Гц, используя установку плазменного электролитического </w:t>
      </w:r>
      <w:r w:rsidRPr="007F0FE0">
        <w:rPr>
          <w:rFonts w:ascii="Times New Roman" w:hAnsi="Times New Roman" w:cs="Times New Roman"/>
          <w:sz w:val="28"/>
          <w:szCs w:val="28"/>
        </w:rPr>
        <w:lastRenderedPageBreak/>
        <w:t xml:space="preserve">оксидирования </w:t>
      </w:r>
      <w:proofErr w:type="spellStart"/>
      <w:r w:rsidRPr="007F0FE0">
        <w:rPr>
          <w:rFonts w:ascii="Times New Roman" w:hAnsi="Times New Roman" w:cs="Times New Roman"/>
          <w:sz w:val="28"/>
          <w:szCs w:val="28"/>
        </w:rPr>
        <w:t>MicroArc</w:t>
      </w:r>
      <w:proofErr w:type="spellEnd"/>
      <w:r w:rsidRPr="007F0FE0">
        <w:rPr>
          <w:rFonts w:ascii="Times New Roman" w:hAnsi="Times New Roman" w:cs="Times New Roman"/>
          <w:sz w:val="28"/>
          <w:szCs w:val="28"/>
        </w:rPr>
        <w:t xml:space="preserve"> 3.0, позволяющую варьировать сигнал поляризующего тока в широком диапазоне амплитуд, частот и длительности импульсов. В качестве ванны использовали емкость из нержавеющей стали, оборудованную системой водяного охлаждения, обеспечивающей постоянную температуру водного раствора электролита. Раствор электролита готовили путем последовательного растворения 10 г/л силиката натрия и 7 г/л гидроокиси натрия. </w:t>
      </w:r>
    </w:p>
    <w:p w:rsidR="0088155E" w:rsidRPr="007F0FE0" w:rsidRDefault="0088155E" w:rsidP="007F0FE0">
      <w:pPr>
        <w:suppressAutoHyphens/>
        <w:spacing w:after="0" w:line="360" w:lineRule="auto"/>
        <w:ind w:firstLine="709"/>
        <w:jc w:val="both"/>
        <w:rPr>
          <w:rFonts w:ascii="Times New Roman" w:hAnsi="Times New Roman" w:cs="Times New Roman"/>
          <w:sz w:val="28"/>
          <w:szCs w:val="28"/>
        </w:rPr>
      </w:pPr>
      <w:r w:rsidRPr="007F0FE0">
        <w:rPr>
          <w:rFonts w:ascii="Times New Roman" w:hAnsi="Times New Roman" w:cs="Times New Roman"/>
          <w:sz w:val="28"/>
          <w:szCs w:val="28"/>
        </w:rPr>
        <w:t xml:space="preserve">Толщину покрытия на магниевых сплавах измеряли с помощью переносного электронного </w:t>
      </w:r>
      <w:proofErr w:type="spellStart"/>
      <w:r w:rsidRPr="007F0FE0">
        <w:rPr>
          <w:rFonts w:ascii="Times New Roman" w:hAnsi="Times New Roman" w:cs="Times New Roman"/>
          <w:sz w:val="28"/>
          <w:szCs w:val="28"/>
        </w:rPr>
        <w:t>толщинометра</w:t>
      </w:r>
      <w:proofErr w:type="spellEnd"/>
      <w:r w:rsidRPr="007F0FE0">
        <w:rPr>
          <w:rFonts w:ascii="Times New Roman" w:hAnsi="Times New Roman" w:cs="Times New Roman"/>
          <w:sz w:val="28"/>
          <w:szCs w:val="28"/>
        </w:rPr>
        <w:t xml:space="preserve">, состоящего из электронного блока серии </w:t>
      </w:r>
      <w:proofErr w:type="spellStart"/>
      <w:r w:rsidRPr="007F0FE0">
        <w:rPr>
          <w:rFonts w:ascii="Times New Roman" w:hAnsi="Times New Roman" w:cs="Times New Roman"/>
          <w:sz w:val="28"/>
          <w:szCs w:val="28"/>
        </w:rPr>
        <w:t>MiniTest</w:t>
      </w:r>
      <w:proofErr w:type="spellEnd"/>
      <w:r w:rsidRPr="007F0FE0">
        <w:rPr>
          <w:rFonts w:ascii="Times New Roman" w:hAnsi="Times New Roman" w:cs="Times New Roman"/>
          <w:sz w:val="28"/>
          <w:szCs w:val="28"/>
        </w:rPr>
        <w:t xml:space="preserve"> 2100 и датчика N02, основанного на вихревом принципе, имеющего диапазон измерений 0-100 мкм. Измерения проводили не менее 20 раз на различных участках образца и рассчитывали среднее значение толщины покрытия.</w:t>
      </w:r>
    </w:p>
    <w:p w:rsidR="0088155E" w:rsidRPr="007F0FE0" w:rsidRDefault="0088155E" w:rsidP="007F0FE0">
      <w:pPr>
        <w:suppressAutoHyphens/>
        <w:spacing w:after="0" w:line="360" w:lineRule="auto"/>
        <w:ind w:firstLine="709"/>
        <w:jc w:val="both"/>
        <w:rPr>
          <w:rFonts w:ascii="Times New Roman" w:hAnsi="Times New Roman" w:cs="Times New Roman"/>
          <w:sz w:val="28"/>
          <w:szCs w:val="28"/>
        </w:rPr>
      </w:pPr>
      <w:r w:rsidRPr="007F0FE0">
        <w:rPr>
          <w:rFonts w:ascii="Times New Roman" w:hAnsi="Times New Roman" w:cs="Times New Roman"/>
          <w:sz w:val="28"/>
          <w:szCs w:val="28"/>
        </w:rPr>
        <w:t xml:space="preserve">Исследование структуры покрытия проводили на поперечных шлифах образцов с покрытием методом растровой микроскопии на растровом электронном микроскопе JSM-6490LV в режимах вторичных (SEI) и </w:t>
      </w:r>
      <w:proofErr w:type="spellStart"/>
      <w:r w:rsidRPr="007F0FE0">
        <w:rPr>
          <w:rFonts w:ascii="Times New Roman" w:hAnsi="Times New Roman" w:cs="Times New Roman"/>
          <w:sz w:val="28"/>
          <w:szCs w:val="28"/>
        </w:rPr>
        <w:t>обратноотражённых</w:t>
      </w:r>
      <w:proofErr w:type="spellEnd"/>
      <w:r w:rsidRPr="007F0FE0">
        <w:rPr>
          <w:rFonts w:ascii="Times New Roman" w:hAnsi="Times New Roman" w:cs="Times New Roman"/>
          <w:sz w:val="28"/>
          <w:szCs w:val="28"/>
        </w:rPr>
        <w:t xml:space="preserve"> (BEC или СОМРО) электронов.</w:t>
      </w:r>
    </w:p>
    <w:p w:rsidR="0088155E" w:rsidRPr="007F0FE0" w:rsidRDefault="0088155E" w:rsidP="007F0FE0">
      <w:pPr>
        <w:spacing w:after="0" w:line="360" w:lineRule="auto"/>
        <w:ind w:firstLine="709"/>
        <w:jc w:val="both"/>
        <w:rPr>
          <w:rFonts w:ascii="Times New Roman" w:hAnsi="Times New Roman"/>
          <w:sz w:val="28"/>
          <w:szCs w:val="28"/>
        </w:rPr>
      </w:pPr>
      <w:r w:rsidRPr="007F0FE0">
        <w:rPr>
          <w:rFonts w:ascii="Times New Roman" w:hAnsi="Times New Roman" w:cs="Times New Roman"/>
          <w:sz w:val="28"/>
          <w:szCs w:val="28"/>
        </w:rPr>
        <w:t xml:space="preserve">Ускоренные коррозионные испытания образцов магниевого сплава с ПЭО покрытиями проводили </w:t>
      </w:r>
      <w:r w:rsidRPr="007F0FE0">
        <w:rPr>
          <w:rFonts w:ascii="Times New Roman" w:eastAsia="Times New Roman" w:hAnsi="Times New Roman"/>
          <w:sz w:val="28"/>
          <w:szCs w:val="28"/>
          <w:lang w:eastAsia="ru-RU"/>
        </w:rPr>
        <w:t>в соответствие с ГОСТ 9.913-90 в камере с</w:t>
      </w:r>
      <w:r w:rsidRPr="007F0FE0">
        <w:rPr>
          <w:rFonts w:ascii="Times New Roman" w:eastAsia="Times New Roman" w:hAnsi="Times New Roman"/>
          <w:sz w:val="28"/>
          <w:szCs w:val="28"/>
          <w:lang w:eastAsia="ru-RU"/>
        </w:rPr>
        <w:t>о</w:t>
      </w:r>
      <w:r w:rsidRPr="007F0FE0">
        <w:rPr>
          <w:rFonts w:ascii="Times New Roman" w:eastAsia="Times New Roman" w:hAnsi="Times New Roman"/>
          <w:sz w:val="28"/>
          <w:szCs w:val="28"/>
          <w:lang w:eastAsia="ru-RU"/>
        </w:rPr>
        <w:t xml:space="preserve">левого тумана </w:t>
      </w:r>
      <w:r w:rsidRPr="007F0FE0">
        <w:rPr>
          <w:rFonts w:ascii="Times New Roman" w:hAnsi="Times New Roman"/>
          <w:sz w:val="28"/>
          <w:szCs w:val="28"/>
        </w:rPr>
        <w:t xml:space="preserve">(КСТ) </w:t>
      </w:r>
      <w:proofErr w:type="spellStart"/>
      <w:r w:rsidRPr="007F0FE0">
        <w:rPr>
          <w:rFonts w:ascii="Times New Roman" w:hAnsi="Times New Roman"/>
          <w:sz w:val="28"/>
          <w:szCs w:val="28"/>
        </w:rPr>
        <w:t>Votsch</w:t>
      </w:r>
      <w:proofErr w:type="spellEnd"/>
      <w:r w:rsidRPr="007F0FE0">
        <w:rPr>
          <w:rFonts w:ascii="Times New Roman" w:hAnsi="Times New Roman"/>
          <w:sz w:val="28"/>
          <w:szCs w:val="28"/>
        </w:rPr>
        <w:t xml:space="preserve"> VSC-1000 при постоянном распылении 5%-</w:t>
      </w:r>
      <w:proofErr w:type="spellStart"/>
      <w:r w:rsidRPr="007F0FE0">
        <w:rPr>
          <w:rFonts w:ascii="Times New Roman" w:hAnsi="Times New Roman"/>
          <w:sz w:val="28"/>
          <w:szCs w:val="28"/>
        </w:rPr>
        <w:t>го</w:t>
      </w:r>
      <w:proofErr w:type="spellEnd"/>
      <w:r w:rsidRPr="007F0FE0">
        <w:rPr>
          <w:rFonts w:ascii="Times New Roman" w:hAnsi="Times New Roman"/>
          <w:sz w:val="28"/>
          <w:szCs w:val="28"/>
        </w:rPr>
        <w:t xml:space="preserve"> раствора хлористого натрия и температуре 35</w:t>
      </w:r>
      <w:r w:rsidRPr="007F0FE0">
        <w:rPr>
          <w:rFonts w:ascii="Times New Roman" w:hAnsi="Times New Roman"/>
          <w:sz w:val="28"/>
          <w:szCs w:val="28"/>
          <w:vertAlign w:val="superscript"/>
        </w:rPr>
        <w:t>о</w:t>
      </w:r>
      <w:r w:rsidRPr="007F0FE0">
        <w:rPr>
          <w:rFonts w:ascii="Times New Roman" w:hAnsi="Times New Roman"/>
          <w:sz w:val="28"/>
          <w:szCs w:val="28"/>
        </w:rPr>
        <w:t>С. Оценка состояния п</w:t>
      </w:r>
      <w:r w:rsidRPr="007F0FE0">
        <w:rPr>
          <w:rFonts w:ascii="Times New Roman" w:hAnsi="Times New Roman"/>
          <w:sz w:val="28"/>
          <w:szCs w:val="28"/>
        </w:rPr>
        <w:t>о</w:t>
      </w:r>
      <w:r w:rsidRPr="007F0FE0">
        <w:rPr>
          <w:rFonts w:ascii="Times New Roman" w:hAnsi="Times New Roman"/>
          <w:sz w:val="28"/>
          <w:szCs w:val="28"/>
        </w:rPr>
        <w:t>верхности образцов осуществлялась после 168</w:t>
      </w:r>
      <w:r w:rsidR="000B30B9" w:rsidRPr="007F0FE0">
        <w:rPr>
          <w:rFonts w:ascii="Times New Roman" w:hAnsi="Times New Roman"/>
          <w:sz w:val="28"/>
          <w:szCs w:val="28"/>
        </w:rPr>
        <w:t xml:space="preserve"> </w:t>
      </w:r>
      <w:r w:rsidRPr="007F0FE0">
        <w:rPr>
          <w:rFonts w:ascii="Times New Roman" w:hAnsi="Times New Roman"/>
          <w:sz w:val="28"/>
          <w:szCs w:val="28"/>
        </w:rPr>
        <w:t xml:space="preserve">часов экспозиции в камере солевого тумана. </w:t>
      </w:r>
    </w:p>
    <w:p w:rsidR="0088155E" w:rsidRPr="007F0FE0" w:rsidRDefault="0088155E" w:rsidP="007F0FE0">
      <w:pPr>
        <w:spacing w:after="0" w:line="360" w:lineRule="auto"/>
        <w:ind w:firstLine="709"/>
        <w:jc w:val="both"/>
        <w:rPr>
          <w:rFonts w:ascii="Times New Roman" w:hAnsi="Times New Roman" w:cs="Times New Roman"/>
          <w:sz w:val="28"/>
          <w:szCs w:val="28"/>
        </w:rPr>
      </w:pPr>
      <w:r w:rsidRPr="007F0FE0">
        <w:rPr>
          <w:rFonts w:ascii="Times New Roman" w:hAnsi="Times New Roman"/>
          <w:sz w:val="28"/>
          <w:szCs w:val="28"/>
        </w:rPr>
        <w:t>Ускоренные коррозионные испытания при полном погружении о</w:t>
      </w:r>
      <w:r w:rsidRPr="007F0FE0">
        <w:rPr>
          <w:rFonts w:ascii="Times New Roman" w:hAnsi="Times New Roman"/>
          <w:sz w:val="28"/>
          <w:szCs w:val="28"/>
        </w:rPr>
        <w:t>б</w:t>
      </w:r>
      <w:r w:rsidRPr="007F0FE0">
        <w:rPr>
          <w:rFonts w:ascii="Times New Roman" w:hAnsi="Times New Roman"/>
          <w:sz w:val="28"/>
          <w:szCs w:val="28"/>
        </w:rPr>
        <w:t xml:space="preserve">разцов магниевого сплава с </w:t>
      </w:r>
      <w:r w:rsidRPr="007F0FE0">
        <w:rPr>
          <w:rFonts w:ascii="Times New Roman" w:hAnsi="Times New Roman" w:cs="Times New Roman"/>
          <w:sz w:val="28"/>
          <w:szCs w:val="28"/>
        </w:rPr>
        <w:t xml:space="preserve">ПЭО покрытиями </w:t>
      </w:r>
      <w:r w:rsidRPr="007F0FE0">
        <w:rPr>
          <w:rFonts w:ascii="Times New Roman" w:eastAsia="Times New Roman" w:hAnsi="Times New Roman"/>
          <w:sz w:val="28"/>
          <w:szCs w:val="28"/>
          <w:lang w:eastAsia="ru-RU"/>
        </w:rPr>
        <w:t xml:space="preserve">в 3% -й раствор </w:t>
      </w:r>
      <w:proofErr w:type="spellStart"/>
      <w:r w:rsidRPr="007F0FE0">
        <w:rPr>
          <w:rFonts w:ascii="Times New Roman" w:eastAsia="Times New Roman" w:hAnsi="Times New Roman"/>
          <w:sz w:val="28"/>
          <w:szCs w:val="28"/>
          <w:lang w:val="en-US" w:eastAsia="ru-RU"/>
        </w:rPr>
        <w:t>NaCl</w:t>
      </w:r>
      <w:proofErr w:type="spellEnd"/>
      <w:r w:rsidRPr="007F0FE0">
        <w:rPr>
          <w:rFonts w:ascii="Times New Roman" w:hAnsi="Times New Roman"/>
          <w:sz w:val="28"/>
          <w:szCs w:val="28"/>
        </w:rPr>
        <w:t xml:space="preserve"> пров</w:t>
      </w:r>
      <w:r w:rsidRPr="007F0FE0">
        <w:rPr>
          <w:rFonts w:ascii="Times New Roman" w:hAnsi="Times New Roman"/>
          <w:sz w:val="28"/>
          <w:szCs w:val="28"/>
        </w:rPr>
        <w:t>о</w:t>
      </w:r>
      <w:r w:rsidRPr="007F0FE0">
        <w:rPr>
          <w:rFonts w:ascii="Times New Roman" w:hAnsi="Times New Roman"/>
          <w:sz w:val="28"/>
          <w:szCs w:val="28"/>
        </w:rPr>
        <w:t xml:space="preserve">дили в соответствии с ГОСТ 9.913-90. </w:t>
      </w:r>
      <w:r w:rsidRPr="007F0FE0">
        <w:rPr>
          <w:rFonts w:ascii="Times New Roman" w:hAnsi="Times New Roman"/>
          <w:sz w:val="28"/>
          <w:szCs w:val="28"/>
          <w:lang w:eastAsia="ru-RU"/>
        </w:rPr>
        <w:t>Образцы сплава МЛ5 с покрытием ПЭО испытывали в отдельных емкостях объемом 5 дм</w:t>
      </w:r>
      <w:r w:rsidRPr="007F0FE0">
        <w:rPr>
          <w:rFonts w:ascii="Times New Roman" w:hAnsi="Times New Roman"/>
          <w:sz w:val="28"/>
          <w:szCs w:val="28"/>
          <w:vertAlign w:val="superscript"/>
          <w:lang w:eastAsia="ru-RU"/>
        </w:rPr>
        <w:t>3</w:t>
      </w:r>
      <w:r w:rsidRPr="007F0FE0">
        <w:rPr>
          <w:rFonts w:ascii="Times New Roman" w:hAnsi="Times New Roman"/>
          <w:sz w:val="28"/>
          <w:szCs w:val="28"/>
          <w:lang w:eastAsia="ru-RU"/>
        </w:rPr>
        <w:t xml:space="preserve">, заполненных </w:t>
      </w:r>
      <w:r w:rsidR="007F0FE0">
        <w:rPr>
          <w:rFonts w:ascii="Times New Roman" w:hAnsi="Times New Roman"/>
          <w:sz w:val="28"/>
          <w:szCs w:val="28"/>
          <w:lang w:eastAsia="ru-RU"/>
        </w:rPr>
        <w:br/>
      </w:r>
      <w:r w:rsidRPr="007F0FE0">
        <w:rPr>
          <w:rFonts w:ascii="Times New Roman" w:eastAsia="Times New Roman" w:hAnsi="Times New Roman"/>
          <w:sz w:val="28"/>
          <w:szCs w:val="28"/>
          <w:lang w:eastAsia="ru-RU"/>
        </w:rPr>
        <w:t>3%-</w:t>
      </w:r>
      <w:proofErr w:type="spellStart"/>
      <w:r w:rsidRPr="007F0FE0">
        <w:rPr>
          <w:rFonts w:ascii="Times New Roman" w:eastAsia="Times New Roman" w:hAnsi="Times New Roman"/>
          <w:sz w:val="28"/>
          <w:szCs w:val="28"/>
          <w:lang w:eastAsia="ru-RU"/>
        </w:rPr>
        <w:t>ым</w:t>
      </w:r>
      <w:proofErr w:type="spellEnd"/>
      <w:r w:rsidRPr="007F0FE0">
        <w:rPr>
          <w:rFonts w:ascii="Times New Roman" w:eastAsia="Times New Roman" w:hAnsi="Times New Roman"/>
          <w:sz w:val="28"/>
          <w:szCs w:val="28"/>
          <w:lang w:eastAsia="ru-RU"/>
        </w:rPr>
        <w:t xml:space="preserve"> </w:t>
      </w:r>
      <w:r w:rsidRPr="007F0FE0">
        <w:rPr>
          <w:rFonts w:ascii="Times New Roman" w:hAnsi="Times New Roman"/>
          <w:sz w:val="28"/>
          <w:szCs w:val="28"/>
          <w:lang w:eastAsia="ru-RU"/>
        </w:rPr>
        <w:t xml:space="preserve">раствором </w:t>
      </w:r>
      <w:proofErr w:type="spellStart"/>
      <w:r w:rsidRPr="007F0FE0">
        <w:rPr>
          <w:rFonts w:ascii="Times New Roman" w:eastAsia="Times New Roman" w:hAnsi="Times New Roman"/>
          <w:sz w:val="28"/>
          <w:szCs w:val="28"/>
          <w:lang w:val="en-US" w:eastAsia="ru-RU"/>
        </w:rPr>
        <w:t>NaCl</w:t>
      </w:r>
      <w:proofErr w:type="spellEnd"/>
      <w:r w:rsidRPr="007F0FE0">
        <w:rPr>
          <w:rFonts w:ascii="Times New Roman" w:hAnsi="Times New Roman"/>
          <w:sz w:val="28"/>
          <w:szCs w:val="28"/>
          <w:lang w:eastAsia="ru-RU"/>
        </w:rPr>
        <w:t>. В процессе испытаний раствор не меняли и не о</w:t>
      </w:r>
      <w:r w:rsidRPr="007F0FE0">
        <w:rPr>
          <w:rFonts w:ascii="Times New Roman" w:hAnsi="Times New Roman"/>
          <w:sz w:val="28"/>
          <w:szCs w:val="28"/>
          <w:lang w:eastAsia="ru-RU"/>
        </w:rPr>
        <w:t>б</w:t>
      </w:r>
      <w:r w:rsidRPr="007F0FE0">
        <w:rPr>
          <w:rFonts w:ascii="Times New Roman" w:hAnsi="Times New Roman"/>
          <w:sz w:val="28"/>
          <w:szCs w:val="28"/>
          <w:lang w:eastAsia="ru-RU"/>
        </w:rPr>
        <w:lastRenderedPageBreak/>
        <w:t>новляли</w:t>
      </w:r>
      <w:r w:rsidRPr="007F0FE0">
        <w:rPr>
          <w:rFonts w:ascii="Times New Roman" w:hAnsi="Times New Roman"/>
          <w:sz w:val="28"/>
          <w:szCs w:val="28"/>
        </w:rPr>
        <w:t xml:space="preserve">. </w:t>
      </w:r>
      <w:r w:rsidRPr="007F0FE0">
        <w:rPr>
          <w:rFonts w:ascii="Times New Roman" w:hAnsi="Times New Roman" w:cs="Times New Roman"/>
          <w:sz w:val="28"/>
          <w:szCs w:val="28"/>
        </w:rPr>
        <w:t>Коррозионную стойкость ПЭО покрытий определяли по колич</w:t>
      </w:r>
      <w:r w:rsidRPr="007F0FE0">
        <w:rPr>
          <w:rFonts w:ascii="Times New Roman" w:hAnsi="Times New Roman" w:cs="Times New Roman"/>
          <w:sz w:val="28"/>
          <w:szCs w:val="28"/>
        </w:rPr>
        <w:t>е</w:t>
      </w:r>
      <w:r w:rsidRPr="007F0FE0">
        <w:rPr>
          <w:rFonts w:ascii="Times New Roman" w:hAnsi="Times New Roman" w:cs="Times New Roman"/>
          <w:sz w:val="28"/>
          <w:szCs w:val="28"/>
        </w:rPr>
        <w:t>ству выделившегося водорода после 168 часов испытаний.</w:t>
      </w:r>
    </w:p>
    <w:p w:rsidR="0088155E" w:rsidRPr="007F0FE0" w:rsidRDefault="0088155E" w:rsidP="007F0FE0">
      <w:pPr>
        <w:spacing w:after="0" w:line="360" w:lineRule="auto"/>
        <w:ind w:firstLine="709"/>
        <w:jc w:val="both"/>
        <w:rPr>
          <w:rFonts w:ascii="Times New Roman" w:hAnsi="Times New Roman" w:cs="Times New Roman"/>
          <w:sz w:val="28"/>
          <w:szCs w:val="28"/>
        </w:rPr>
      </w:pPr>
      <w:r w:rsidRPr="007F0FE0">
        <w:rPr>
          <w:rFonts w:ascii="Times New Roman" w:hAnsi="Times New Roman" w:cs="Times New Roman"/>
          <w:sz w:val="28"/>
          <w:szCs w:val="28"/>
        </w:rPr>
        <w:t xml:space="preserve">Электрохимические измерения проводили на универсальном </w:t>
      </w:r>
      <w:proofErr w:type="spellStart"/>
      <w:r w:rsidRPr="007F0FE0">
        <w:rPr>
          <w:rFonts w:ascii="Times New Roman" w:hAnsi="Times New Roman" w:cs="Times New Roman"/>
          <w:sz w:val="28"/>
          <w:szCs w:val="28"/>
        </w:rPr>
        <w:t>поте</w:t>
      </w:r>
      <w:r w:rsidRPr="007F0FE0">
        <w:rPr>
          <w:rFonts w:ascii="Times New Roman" w:hAnsi="Times New Roman" w:cs="Times New Roman"/>
          <w:sz w:val="28"/>
          <w:szCs w:val="28"/>
        </w:rPr>
        <w:t>н</w:t>
      </w:r>
      <w:r w:rsidRPr="007F0FE0">
        <w:rPr>
          <w:rFonts w:ascii="Times New Roman" w:hAnsi="Times New Roman" w:cs="Times New Roman"/>
          <w:sz w:val="28"/>
          <w:szCs w:val="28"/>
        </w:rPr>
        <w:t>циостате-гальваностате</w:t>
      </w:r>
      <w:proofErr w:type="spellEnd"/>
      <w:r w:rsidRPr="007F0FE0">
        <w:rPr>
          <w:rFonts w:ascii="Times New Roman" w:hAnsi="Times New Roman" w:cs="Times New Roman"/>
          <w:sz w:val="28"/>
          <w:szCs w:val="28"/>
        </w:rPr>
        <w:t xml:space="preserve"> </w:t>
      </w:r>
      <w:r w:rsidRPr="007F0FE0">
        <w:rPr>
          <w:rFonts w:ascii="Times New Roman" w:hAnsi="Times New Roman" w:cs="Times New Roman"/>
          <w:sz w:val="28"/>
          <w:szCs w:val="28"/>
          <w:lang w:val="en-US"/>
        </w:rPr>
        <w:t>SI</w:t>
      </w:r>
      <w:r w:rsidRPr="007F0FE0">
        <w:rPr>
          <w:rFonts w:ascii="Times New Roman" w:hAnsi="Times New Roman" w:cs="Times New Roman"/>
          <w:sz w:val="28"/>
          <w:szCs w:val="28"/>
        </w:rPr>
        <w:t xml:space="preserve"> 1287A оборудованным анализатором частотного отклика </w:t>
      </w:r>
      <w:r w:rsidRPr="007F0FE0">
        <w:rPr>
          <w:rFonts w:ascii="Times New Roman" w:hAnsi="Times New Roman" w:cs="Times New Roman"/>
          <w:sz w:val="28"/>
          <w:szCs w:val="28"/>
          <w:lang w:val="en-US"/>
        </w:rPr>
        <w:t>SI</w:t>
      </w:r>
      <w:r w:rsidRPr="007F0FE0">
        <w:rPr>
          <w:rFonts w:ascii="Times New Roman" w:hAnsi="Times New Roman" w:cs="Times New Roman"/>
          <w:sz w:val="28"/>
          <w:szCs w:val="28"/>
        </w:rPr>
        <w:t xml:space="preserve"> 1260 фирмы «</w:t>
      </w:r>
      <w:proofErr w:type="spellStart"/>
      <w:r w:rsidRPr="007F0FE0">
        <w:rPr>
          <w:rFonts w:ascii="Times New Roman" w:hAnsi="Times New Roman" w:cs="Times New Roman"/>
          <w:sz w:val="28"/>
          <w:szCs w:val="28"/>
        </w:rPr>
        <w:t>Solartron</w:t>
      </w:r>
      <w:proofErr w:type="spellEnd"/>
      <w:r w:rsidRPr="007F0FE0">
        <w:rPr>
          <w:rFonts w:ascii="Times New Roman" w:hAnsi="Times New Roman" w:cs="Times New Roman"/>
          <w:sz w:val="28"/>
          <w:szCs w:val="28"/>
        </w:rPr>
        <w:t xml:space="preserve"> </w:t>
      </w:r>
      <w:proofErr w:type="spellStart"/>
      <w:r w:rsidRPr="007F0FE0">
        <w:rPr>
          <w:rFonts w:ascii="Times New Roman" w:hAnsi="Times New Roman" w:cs="Times New Roman"/>
          <w:sz w:val="28"/>
          <w:szCs w:val="28"/>
        </w:rPr>
        <w:t>Mobrey</w:t>
      </w:r>
      <w:proofErr w:type="spellEnd"/>
      <w:r w:rsidRPr="007F0FE0">
        <w:rPr>
          <w:rFonts w:ascii="Times New Roman" w:hAnsi="Times New Roman" w:cs="Times New Roman"/>
          <w:sz w:val="28"/>
          <w:szCs w:val="28"/>
        </w:rPr>
        <w:t xml:space="preserve"> </w:t>
      </w:r>
      <w:proofErr w:type="spellStart"/>
      <w:r w:rsidRPr="007F0FE0">
        <w:rPr>
          <w:rFonts w:ascii="Times New Roman" w:hAnsi="Times New Roman" w:cs="Times New Roman"/>
          <w:sz w:val="28"/>
          <w:szCs w:val="28"/>
        </w:rPr>
        <w:t>Ltd</w:t>
      </w:r>
      <w:proofErr w:type="spellEnd"/>
      <w:r w:rsidRPr="007F0FE0">
        <w:rPr>
          <w:rFonts w:ascii="Times New Roman" w:hAnsi="Times New Roman" w:cs="Times New Roman"/>
          <w:sz w:val="28"/>
          <w:szCs w:val="28"/>
        </w:rPr>
        <w:t xml:space="preserve">» в </w:t>
      </w:r>
      <w:proofErr w:type="spellStart"/>
      <w:r w:rsidRPr="007F0FE0">
        <w:rPr>
          <w:rFonts w:ascii="Times New Roman" w:hAnsi="Times New Roman" w:cs="Times New Roman"/>
          <w:sz w:val="28"/>
          <w:szCs w:val="28"/>
        </w:rPr>
        <w:t>трехэлектродной</w:t>
      </w:r>
      <w:proofErr w:type="spellEnd"/>
      <w:r w:rsidRPr="007F0FE0">
        <w:rPr>
          <w:rFonts w:ascii="Times New Roman" w:hAnsi="Times New Roman" w:cs="Times New Roman"/>
          <w:sz w:val="28"/>
          <w:szCs w:val="28"/>
        </w:rPr>
        <w:t xml:space="preserve"> ячейке </w:t>
      </w:r>
      <w:proofErr w:type="spellStart"/>
      <w:r w:rsidRPr="007F0FE0">
        <w:rPr>
          <w:rFonts w:ascii="Times New Roman" w:hAnsi="Times New Roman" w:cs="Times New Roman"/>
          <w:sz w:val="28"/>
          <w:szCs w:val="28"/>
        </w:rPr>
        <w:t>Flat</w:t>
      </w:r>
      <w:proofErr w:type="spellEnd"/>
      <w:r w:rsidRPr="007F0FE0">
        <w:rPr>
          <w:rFonts w:ascii="Times New Roman" w:hAnsi="Times New Roman" w:cs="Times New Roman"/>
          <w:sz w:val="28"/>
          <w:szCs w:val="28"/>
        </w:rPr>
        <w:t xml:space="preserve"> </w:t>
      </w:r>
      <w:proofErr w:type="spellStart"/>
      <w:r w:rsidRPr="007F0FE0">
        <w:rPr>
          <w:rFonts w:ascii="Times New Roman" w:hAnsi="Times New Roman" w:cs="Times New Roman"/>
          <w:sz w:val="28"/>
          <w:szCs w:val="28"/>
        </w:rPr>
        <w:t>Cell</w:t>
      </w:r>
      <w:proofErr w:type="spellEnd"/>
      <w:r w:rsidRPr="007F0FE0">
        <w:rPr>
          <w:rFonts w:ascii="Times New Roman" w:hAnsi="Times New Roman" w:cs="Times New Roman"/>
          <w:sz w:val="28"/>
          <w:szCs w:val="28"/>
        </w:rPr>
        <w:t xml:space="preserve"> </w:t>
      </w:r>
      <w:proofErr w:type="spellStart"/>
      <w:r w:rsidRPr="007F0FE0">
        <w:rPr>
          <w:rFonts w:ascii="Times New Roman" w:hAnsi="Times New Roman" w:cs="Times New Roman"/>
          <w:sz w:val="28"/>
          <w:szCs w:val="28"/>
        </w:rPr>
        <w:t>Kit</w:t>
      </w:r>
      <w:proofErr w:type="spellEnd"/>
      <w:r w:rsidRPr="007F0FE0">
        <w:rPr>
          <w:rFonts w:ascii="Times New Roman" w:hAnsi="Times New Roman" w:cs="Times New Roman"/>
          <w:sz w:val="28"/>
          <w:szCs w:val="28"/>
        </w:rPr>
        <w:t xml:space="preserve"> </w:t>
      </w:r>
      <w:proofErr w:type="spellStart"/>
      <w:r w:rsidRPr="007F0FE0">
        <w:rPr>
          <w:rFonts w:ascii="Times New Roman" w:hAnsi="Times New Roman" w:cs="Times New Roman"/>
          <w:sz w:val="28"/>
          <w:szCs w:val="28"/>
        </w:rPr>
        <w:t>Model</w:t>
      </w:r>
      <w:proofErr w:type="spellEnd"/>
      <w:r w:rsidRPr="007F0FE0">
        <w:rPr>
          <w:rFonts w:ascii="Times New Roman" w:hAnsi="Times New Roman" w:cs="Times New Roman"/>
          <w:sz w:val="28"/>
          <w:szCs w:val="28"/>
        </w:rPr>
        <w:t xml:space="preserve"> K0235 («</w:t>
      </w:r>
      <w:proofErr w:type="spellStart"/>
      <w:r w:rsidRPr="007F0FE0">
        <w:rPr>
          <w:rFonts w:ascii="Times New Roman" w:hAnsi="Times New Roman" w:cs="Times New Roman"/>
          <w:sz w:val="28"/>
          <w:szCs w:val="28"/>
        </w:rPr>
        <w:t>PrincetonAppliedResearch</w:t>
      </w:r>
      <w:proofErr w:type="spellEnd"/>
      <w:r w:rsidRPr="007F0FE0">
        <w:rPr>
          <w:rFonts w:ascii="Times New Roman" w:hAnsi="Times New Roman" w:cs="Times New Roman"/>
          <w:sz w:val="28"/>
          <w:szCs w:val="28"/>
        </w:rPr>
        <w:t>», США</w:t>
      </w:r>
      <w:r w:rsidR="007F0FE0">
        <w:rPr>
          <w:rFonts w:ascii="Times New Roman" w:hAnsi="Times New Roman" w:cs="Times New Roman"/>
          <w:sz w:val="28"/>
          <w:szCs w:val="28"/>
        </w:rPr>
        <w:t>) при комна</w:t>
      </w:r>
      <w:r w:rsidR="007F0FE0">
        <w:rPr>
          <w:rFonts w:ascii="Times New Roman" w:hAnsi="Times New Roman" w:cs="Times New Roman"/>
          <w:sz w:val="28"/>
          <w:szCs w:val="28"/>
        </w:rPr>
        <w:t>т</w:t>
      </w:r>
      <w:r w:rsidR="007F0FE0">
        <w:rPr>
          <w:rFonts w:ascii="Times New Roman" w:hAnsi="Times New Roman" w:cs="Times New Roman"/>
          <w:sz w:val="28"/>
          <w:szCs w:val="28"/>
        </w:rPr>
        <w:t>ной температуре в 3</w:t>
      </w:r>
      <w:r w:rsidRPr="007F0FE0">
        <w:rPr>
          <w:rFonts w:ascii="Times New Roman" w:hAnsi="Times New Roman" w:cs="Times New Roman"/>
          <w:sz w:val="28"/>
          <w:szCs w:val="28"/>
        </w:rPr>
        <w:t xml:space="preserve">% растворе </w:t>
      </w:r>
      <w:proofErr w:type="spellStart"/>
      <w:r w:rsidRPr="007F0FE0">
        <w:rPr>
          <w:rFonts w:ascii="Times New Roman" w:hAnsi="Times New Roman" w:cs="Times New Roman"/>
          <w:sz w:val="28"/>
          <w:szCs w:val="28"/>
        </w:rPr>
        <w:t>NaCl</w:t>
      </w:r>
      <w:proofErr w:type="spellEnd"/>
      <w:r w:rsidRPr="007F0FE0">
        <w:rPr>
          <w:rFonts w:ascii="Times New Roman" w:hAnsi="Times New Roman" w:cs="Times New Roman"/>
          <w:sz w:val="28"/>
          <w:szCs w:val="28"/>
        </w:rPr>
        <w:t xml:space="preserve">. В качестве </w:t>
      </w:r>
      <w:proofErr w:type="spellStart"/>
      <w:r w:rsidRPr="007F0FE0">
        <w:rPr>
          <w:rFonts w:ascii="Times New Roman" w:hAnsi="Times New Roman" w:cs="Times New Roman"/>
          <w:sz w:val="28"/>
          <w:szCs w:val="28"/>
        </w:rPr>
        <w:t>противоэлектрода</w:t>
      </w:r>
      <w:proofErr w:type="spellEnd"/>
      <w:r w:rsidRPr="007F0FE0">
        <w:rPr>
          <w:rFonts w:ascii="Times New Roman" w:hAnsi="Times New Roman" w:cs="Times New Roman"/>
          <w:sz w:val="28"/>
          <w:szCs w:val="28"/>
        </w:rPr>
        <w:t xml:space="preserve"> и</w:t>
      </w:r>
      <w:r w:rsidRPr="007F0FE0">
        <w:rPr>
          <w:rFonts w:ascii="Times New Roman" w:hAnsi="Times New Roman" w:cs="Times New Roman"/>
          <w:sz w:val="28"/>
          <w:szCs w:val="28"/>
        </w:rPr>
        <w:t>с</w:t>
      </w:r>
      <w:r w:rsidRPr="007F0FE0">
        <w:rPr>
          <w:rFonts w:ascii="Times New Roman" w:hAnsi="Times New Roman" w:cs="Times New Roman"/>
          <w:sz w:val="28"/>
          <w:szCs w:val="28"/>
        </w:rPr>
        <w:t>пользовали платинированную титановую сетку, в качестве электрода сра</w:t>
      </w:r>
      <w:r w:rsidRPr="007F0FE0">
        <w:rPr>
          <w:rFonts w:ascii="Times New Roman" w:hAnsi="Times New Roman" w:cs="Times New Roman"/>
          <w:sz w:val="28"/>
          <w:szCs w:val="28"/>
        </w:rPr>
        <w:t>в</w:t>
      </w:r>
      <w:r w:rsidRPr="007F0FE0">
        <w:rPr>
          <w:rFonts w:ascii="Times New Roman" w:hAnsi="Times New Roman" w:cs="Times New Roman"/>
          <w:sz w:val="28"/>
          <w:szCs w:val="28"/>
        </w:rPr>
        <w:t>нения – хлорсеребряный электрод ЭВЛ-1М-2 (ГОСТ 05.2234-77), запо</w:t>
      </w:r>
      <w:r w:rsidRPr="007F0FE0">
        <w:rPr>
          <w:rFonts w:ascii="Times New Roman" w:hAnsi="Times New Roman" w:cs="Times New Roman"/>
          <w:sz w:val="28"/>
          <w:szCs w:val="28"/>
        </w:rPr>
        <w:t>л</w:t>
      </w:r>
      <w:r w:rsidRPr="007F0FE0">
        <w:rPr>
          <w:rFonts w:ascii="Times New Roman" w:hAnsi="Times New Roman" w:cs="Times New Roman"/>
          <w:sz w:val="28"/>
          <w:szCs w:val="28"/>
        </w:rPr>
        <w:t xml:space="preserve">ненный насыщенным раствором </w:t>
      </w:r>
      <w:proofErr w:type="spellStart"/>
      <w:r w:rsidRPr="007F0FE0">
        <w:rPr>
          <w:rFonts w:ascii="Times New Roman" w:hAnsi="Times New Roman" w:cs="Times New Roman"/>
          <w:sz w:val="28"/>
          <w:szCs w:val="28"/>
        </w:rPr>
        <w:t>KCl</w:t>
      </w:r>
      <w:proofErr w:type="spellEnd"/>
      <w:r w:rsidRPr="007F0FE0">
        <w:rPr>
          <w:rFonts w:ascii="Times New Roman" w:hAnsi="Times New Roman" w:cs="Times New Roman"/>
          <w:sz w:val="28"/>
          <w:szCs w:val="28"/>
        </w:rPr>
        <w:t>. Рабочая площадь образца составляла 1 см</w:t>
      </w:r>
      <w:proofErr w:type="gramStart"/>
      <w:r w:rsidRPr="007F0FE0">
        <w:rPr>
          <w:rFonts w:ascii="Times New Roman" w:hAnsi="Times New Roman" w:cs="Times New Roman"/>
          <w:sz w:val="28"/>
          <w:szCs w:val="28"/>
          <w:vertAlign w:val="superscript"/>
        </w:rPr>
        <w:t>2</w:t>
      </w:r>
      <w:proofErr w:type="gramEnd"/>
      <w:r w:rsidRPr="007F0FE0">
        <w:rPr>
          <w:rFonts w:ascii="Times New Roman" w:hAnsi="Times New Roman" w:cs="Times New Roman"/>
          <w:sz w:val="28"/>
          <w:szCs w:val="28"/>
        </w:rPr>
        <w:t xml:space="preserve">. При проведении </w:t>
      </w:r>
      <w:proofErr w:type="spellStart"/>
      <w:r w:rsidRPr="007F0FE0">
        <w:rPr>
          <w:rFonts w:ascii="Times New Roman" w:hAnsi="Times New Roman" w:cs="Times New Roman"/>
          <w:sz w:val="28"/>
          <w:szCs w:val="28"/>
        </w:rPr>
        <w:t>импедансных</w:t>
      </w:r>
      <w:proofErr w:type="spellEnd"/>
      <w:r w:rsidRPr="007F0FE0">
        <w:rPr>
          <w:rFonts w:ascii="Times New Roman" w:hAnsi="Times New Roman" w:cs="Times New Roman"/>
          <w:sz w:val="28"/>
          <w:szCs w:val="28"/>
        </w:rPr>
        <w:t xml:space="preserve"> измерений использовался синусо</w:t>
      </w:r>
      <w:r w:rsidRPr="007F0FE0">
        <w:rPr>
          <w:rFonts w:ascii="Times New Roman" w:hAnsi="Times New Roman" w:cs="Times New Roman"/>
          <w:sz w:val="28"/>
          <w:szCs w:val="28"/>
        </w:rPr>
        <w:t>и</w:t>
      </w:r>
      <w:r w:rsidRPr="007F0FE0">
        <w:rPr>
          <w:rFonts w:ascii="Times New Roman" w:hAnsi="Times New Roman" w:cs="Times New Roman"/>
          <w:sz w:val="28"/>
          <w:szCs w:val="28"/>
        </w:rPr>
        <w:t>дальный сигнал амплитудой 10 мВ и в диапазоне частот от 10</w:t>
      </w:r>
      <w:r w:rsidRPr="007F0FE0">
        <w:rPr>
          <w:rFonts w:ascii="Times New Roman" w:hAnsi="Times New Roman" w:cs="Times New Roman"/>
          <w:sz w:val="28"/>
          <w:szCs w:val="28"/>
          <w:vertAlign w:val="superscript"/>
        </w:rPr>
        <w:t>-1</w:t>
      </w:r>
      <w:r w:rsidRPr="007F0FE0">
        <w:rPr>
          <w:rFonts w:ascii="Times New Roman" w:hAnsi="Times New Roman" w:cs="Times New Roman"/>
          <w:sz w:val="28"/>
          <w:szCs w:val="28"/>
        </w:rPr>
        <w:t xml:space="preserve"> Гц до </w:t>
      </w:r>
      <w:r w:rsidR="007F0FE0">
        <w:rPr>
          <w:rFonts w:ascii="Times New Roman" w:hAnsi="Times New Roman" w:cs="Times New Roman"/>
          <w:sz w:val="28"/>
          <w:szCs w:val="28"/>
        </w:rPr>
        <w:br/>
      </w:r>
      <w:r w:rsidRPr="007F0FE0">
        <w:rPr>
          <w:rFonts w:ascii="Times New Roman" w:hAnsi="Times New Roman" w:cs="Times New Roman"/>
          <w:sz w:val="28"/>
          <w:szCs w:val="28"/>
        </w:rPr>
        <w:t>10</w:t>
      </w:r>
      <w:r w:rsidRPr="007F0FE0">
        <w:rPr>
          <w:rFonts w:ascii="Times New Roman" w:hAnsi="Times New Roman" w:cs="Times New Roman"/>
          <w:sz w:val="28"/>
          <w:szCs w:val="28"/>
          <w:vertAlign w:val="superscript"/>
        </w:rPr>
        <w:t>5</w:t>
      </w:r>
      <w:r w:rsidRPr="007F0FE0">
        <w:rPr>
          <w:rFonts w:ascii="Times New Roman" w:hAnsi="Times New Roman" w:cs="Times New Roman"/>
          <w:sz w:val="28"/>
          <w:szCs w:val="28"/>
        </w:rPr>
        <w:t xml:space="preserve"> Гц.</w:t>
      </w:r>
    </w:p>
    <w:p w:rsidR="0088155E" w:rsidRPr="007F0FE0" w:rsidRDefault="0088155E" w:rsidP="007F0FE0">
      <w:pPr>
        <w:spacing w:after="0" w:line="360" w:lineRule="auto"/>
        <w:ind w:firstLine="709"/>
        <w:jc w:val="both"/>
        <w:rPr>
          <w:rFonts w:ascii="Times New Roman" w:hAnsi="Times New Roman" w:cs="Times New Roman"/>
          <w:sz w:val="28"/>
          <w:szCs w:val="28"/>
        </w:rPr>
      </w:pPr>
    </w:p>
    <w:p w:rsidR="0088155E" w:rsidRPr="007F0FE0" w:rsidRDefault="0088155E" w:rsidP="007F0FE0">
      <w:pPr>
        <w:spacing w:after="0" w:line="360" w:lineRule="auto"/>
        <w:ind w:left="708" w:firstLine="1"/>
        <w:jc w:val="both"/>
        <w:rPr>
          <w:rFonts w:ascii="Times New Roman" w:hAnsi="Times New Roman" w:cs="Times New Roman"/>
          <w:b/>
          <w:sz w:val="28"/>
          <w:szCs w:val="28"/>
        </w:rPr>
      </w:pPr>
      <w:r w:rsidRPr="007F0FE0">
        <w:rPr>
          <w:rFonts w:ascii="Times New Roman" w:hAnsi="Times New Roman" w:cs="Times New Roman"/>
          <w:b/>
          <w:sz w:val="28"/>
          <w:szCs w:val="28"/>
        </w:rPr>
        <w:t xml:space="preserve">Результаты </w:t>
      </w:r>
    </w:p>
    <w:p w:rsidR="0088155E" w:rsidRPr="007F0FE0" w:rsidRDefault="0088155E"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На основании результатов предыдущих исследований [14] для пол</w:t>
      </w:r>
      <w:r w:rsidRPr="007F0FE0">
        <w:rPr>
          <w:rFonts w:ascii="Times New Roman" w:hAnsi="Times New Roman"/>
          <w:sz w:val="28"/>
          <w:szCs w:val="28"/>
        </w:rPr>
        <w:t>у</w:t>
      </w:r>
      <w:r w:rsidRPr="007F0FE0">
        <w:rPr>
          <w:rFonts w:ascii="Times New Roman" w:hAnsi="Times New Roman"/>
          <w:sz w:val="28"/>
          <w:szCs w:val="28"/>
        </w:rPr>
        <w:t xml:space="preserve">чения ПЭО покрытий был выбран катодно-анодный режим следования импульсов тока при </w:t>
      </w:r>
      <w:proofErr w:type="spellStart"/>
      <w:r w:rsidRPr="007F0FE0">
        <w:rPr>
          <w:rFonts w:ascii="Times New Roman" w:hAnsi="Times New Roman"/>
          <w:sz w:val="28"/>
          <w:szCs w:val="28"/>
        </w:rPr>
        <w:t>микродуговом</w:t>
      </w:r>
      <w:proofErr w:type="spellEnd"/>
      <w:r w:rsidRPr="007F0FE0">
        <w:rPr>
          <w:rFonts w:ascii="Times New Roman" w:hAnsi="Times New Roman"/>
          <w:sz w:val="28"/>
          <w:szCs w:val="28"/>
        </w:rPr>
        <w:t xml:space="preserve"> оксидировании образцов магниевого сплава МЛ5 (рисунок 1). Данный токовый режим обеспечивает формир</w:t>
      </w:r>
      <w:r w:rsidRPr="007F0FE0">
        <w:rPr>
          <w:rFonts w:ascii="Times New Roman" w:hAnsi="Times New Roman"/>
          <w:sz w:val="28"/>
          <w:szCs w:val="28"/>
        </w:rPr>
        <w:t>о</w:t>
      </w:r>
      <w:r w:rsidRPr="007F0FE0">
        <w:rPr>
          <w:rFonts w:ascii="Times New Roman" w:hAnsi="Times New Roman"/>
          <w:sz w:val="28"/>
          <w:szCs w:val="28"/>
        </w:rPr>
        <w:t xml:space="preserve">вание более плотного покрытия, за счет естественного затухания </w:t>
      </w:r>
      <w:proofErr w:type="spellStart"/>
      <w:r w:rsidRPr="007F0FE0">
        <w:rPr>
          <w:rFonts w:ascii="Times New Roman" w:hAnsi="Times New Roman"/>
          <w:sz w:val="28"/>
          <w:szCs w:val="28"/>
        </w:rPr>
        <w:t>микр</w:t>
      </w:r>
      <w:r w:rsidRPr="007F0FE0">
        <w:rPr>
          <w:rFonts w:ascii="Times New Roman" w:hAnsi="Times New Roman"/>
          <w:sz w:val="28"/>
          <w:szCs w:val="28"/>
        </w:rPr>
        <w:t>о</w:t>
      </w:r>
      <w:r w:rsidRPr="007F0FE0">
        <w:rPr>
          <w:rFonts w:ascii="Times New Roman" w:hAnsi="Times New Roman"/>
          <w:sz w:val="28"/>
          <w:szCs w:val="28"/>
        </w:rPr>
        <w:t>разрядов</w:t>
      </w:r>
      <w:proofErr w:type="spellEnd"/>
      <w:r w:rsidRPr="007F0FE0">
        <w:rPr>
          <w:rFonts w:ascii="Times New Roman" w:hAnsi="Times New Roman"/>
          <w:sz w:val="28"/>
          <w:szCs w:val="28"/>
        </w:rPr>
        <w:t xml:space="preserve"> в системе металл-покрытие-электролит, сопровождающееся и</w:t>
      </w:r>
      <w:r w:rsidRPr="007F0FE0">
        <w:rPr>
          <w:rFonts w:ascii="Times New Roman" w:hAnsi="Times New Roman"/>
          <w:sz w:val="28"/>
          <w:szCs w:val="28"/>
        </w:rPr>
        <w:t>н</w:t>
      </w:r>
      <w:r w:rsidRPr="007F0FE0">
        <w:rPr>
          <w:rFonts w:ascii="Times New Roman" w:hAnsi="Times New Roman"/>
          <w:sz w:val="28"/>
          <w:szCs w:val="28"/>
        </w:rPr>
        <w:t>тенсивным образованием нерастворимых оксидов и гидроксидов металла основы, включающихся в состав покрытия. Особенностью данного режима является горение электрических разрядов, как в катодном, так и в анодном режиме, причем катодные разряды загораются при меньших напряжениях, сохраняя температуру покрытия, последующие анодные разряды горят на подогретом катодным разрядом покрытии. При этом процесс МДО не с</w:t>
      </w:r>
      <w:r w:rsidRPr="007F0FE0">
        <w:rPr>
          <w:rFonts w:ascii="Times New Roman" w:hAnsi="Times New Roman"/>
          <w:sz w:val="28"/>
          <w:szCs w:val="28"/>
        </w:rPr>
        <w:t>о</w:t>
      </w:r>
      <w:r w:rsidRPr="007F0FE0">
        <w:rPr>
          <w:rFonts w:ascii="Times New Roman" w:hAnsi="Times New Roman"/>
          <w:sz w:val="28"/>
          <w:szCs w:val="28"/>
        </w:rPr>
        <w:t>провождается кипением и выбросом вещества покрытия с образованием дефектов облегчающих анодную поляризацию [15</w:t>
      </w:r>
      <w:r w:rsidR="007F0FE0">
        <w:rPr>
          <w:rFonts w:ascii="Times New Roman" w:hAnsi="Times New Roman" w:cs="Times New Roman"/>
          <w:sz w:val="28"/>
          <w:szCs w:val="28"/>
        </w:rPr>
        <w:t>–</w:t>
      </w:r>
      <w:r w:rsidRPr="007F0FE0">
        <w:rPr>
          <w:rFonts w:ascii="Times New Roman" w:hAnsi="Times New Roman"/>
          <w:sz w:val="28"/>
          <w:szCs w:val="28"/>
        </w:rPr>
        <w:t xml:space="preserve">18]. Таким образом, </w:t>
      </w:r>
      <w:r w:rsidRPr="007F0FE0">
        <w:rPr>
          <w:rFonts w:ascii="Times New Roman" w:hAnsi="Times New Roman"/>
          <w:sz w:val="28"/>
          <w:szCs w:val="28"/>
        </w:rPr>
        <w:lastRenderedPageBreak/>
        <w:t>одним из основных факторов катодно-анодного режима следования и</w:t>
      </w:r>
      <w:r w:rsidRPr="007F0FE0">
        <w:rPr>
          <w:rFonts w:ascii="Times New Roman" w:hAnsi="Times New Roman"/>
          <w:sz w:val="28"/>
          <w:szCs w:val="28"/>
        </w:rPr>
        <w:t>м</w:t>
      </w:r>
      <w:r w:rsidRPr="007F0FE0">
        <w:rPr>
          <w:rFonts w:ascii="Times New Roman" w:hAnsi="Times New Roman"/>
          <w:sz w:val="28"/>
          <w:szCs w:val="28"/>
        </w:rPr>
        <w:t xml:space="preserve">пульсов тока при </w:t>
      </w:r>
      <w:proofErr w:type="spellStart"/>
      <w:r w:rsidRPr="007F0FE0">
        <w:rPr>
          <w:rFonts w:ascii="Times New Roman" w:hAnsi="Times New Roman"/>
          <w:sz w:val="28"/>
          <w:szCs w:val="28"/>
        </w:rPr>
        <w:t>микродуговом</w:t>
      </w:r>
      <w:proofErr w:type="spellEnd"/>
      <w:r w:rsidRPr="007F0FE0">
        <w:rPr>
          <w:rFonts w:ascii="Times New Roman" w:hAnsi="Times New Roman"/>
          <w:sz w:val="28"/>
          <w:szCs w:val="28"/>
        </w:rPr>
        <w:t xml:space="preserve"> оксидировании, влияющим на защитные характеристики ПЭО покрытий, является соотношение амплитудных зн</w:t>
      </w:r>
      <w:r w:rsidRPr="007F0FE0">
        <w:rPr>
          <w:rFonts w:ascii="Times New Roman" w:hAnsi="Times New Roman"/>
          <w:sz w:val="28"/>
          <w:szCs w:val="28"/>
        </w:rPr>
        <w:t>а</w:t>
      </w:r>
      <w:r w:rsidRPr="007F0FE0">
        <w:rPr>
          <w:rFonts w:ascii="Times New Roman" w:hAnsi="Times New Roman"/>
          <w:sz w:val="28"/>
          <w:szCs w:val="28"/>
        </w:rPr>
        <w:t xml:space="preserve">чений анодного и катодного токов </w:t>
      </w:r>
      <w:proofErr w:type="gramStart"/>
      <w:r w:rsidRPr="007F0FE0">
        <w:rPr>
          <w:rFonts w:ascii="Times New Roman" w:hAnsi="Times New Roman"/>
          <w:sz w:val="28"/>
          <w:szCs w:val="28"/>
          <w:lang w:val="en-US"/>
        </w:rPr>
        <w:t>I</w:t>
      </w:r>
      <w:proofErr w:type="gramEnd"/>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к</w:t>
      </w:r>
      <w:r w:rsidRPr="007F0FE0">
        <w:rPr>
          <w:rFonts w:ascii="Times New Roman" w:hAnsi="Times New Roman"/>
          <w:sz w:val="28"/>
          <w:szCs w:val="28"/>
        </w:rPr>
        <w:t xml:space="preserve">. </w:t>
      </w:r>
    </w:p>
    <w:p w:rsidR="0088155E" w:rsidRPr="007F0FE0" w:rsidRDefault="0088155E" w:rsidP="007F0FE0">
      <w:pPr>
        <w:spacing w:after="0" w:line="360" w:lineRule="auto"/>
        <w:ind w:firstLine="709"/>
        <w:jc w:val="both"/>
        <w:rPr>
          <w:rFonts w:ascii="Times New Roman" w:hAnsi="Times New Roman"/>
          <w:sz w:val="28"/>
          <w:szCs w:val="28"/>
        </w:rPr>
      </w:pPr>
    </w:p>
    <w:p w:rsidR="0088155E" w:rsidRPr="007F0FE0" w:rsidRDefault="0088155E" w:rsidP="007F0FE0">
      <w:pPr>
        <w:spacing w:after="0" w:line="360" w:lineRule="auto"/>
        <w:ind w:firstLine="709"/>
        <w:jc w:val="center"/>
        <w:rPr>
          <w:rFonts w:ascii="Times New Roman" w:hAnsi="Times New Roman"/>
          <w:sz w:val="28"/>
          <w:szCs w:val="28"/>
        </w:rPr>
      </w:pPr>
      <w:r w:rsidRPr="007F0FE0">
        <w:rPr>
          <w:rFonts w:ascii="Times New Roman" w:hAnsi="Times New Roman"/>
          <w:noProof/>
          <w:sz w:val="28"/>
          <w:szCs w:val="28"/>
          <w:lang w:eastAsia="ru-RU"/>
        </w:rPr>
        <w:drawing>
          <wp:inline distT="0" distB="0" distL="0" distR="0" wp14:anchorId="3D349FF3" wp14:editId="26E91129">
            <wp:extent cx="3072216" cy="2619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216" cy="2619375"/>
                    </a:xfrm>
                    <a:prstGeom prst="rect">
                      <a:avLst/>
                    </a:prstGeom>
                    <a:noFill/>
                    <a:ln>
                      <a:noFill/>
                    </a:ln>
                  </pic:spPr>
                </pic:pic>
              </a:graphicData>
            </a:graphic>
          </wp:inline>
        </w:drawing>
      </w:r>
    </w:p>
    <w:p w:rsidR="0088155E" w:rsidRPr="007F0FE0" w:rsidRDefault="007F0FE0" w:rsidP="007F0FE0">
      <w:pPr>
        <w:spacing w:after="0" w:line="360" w:lineRule="auto"/>
        <w:ind w:firstLine="709"/>
        <w:jc w:val="center"/>
        <w:rPr>
          <w:rFonts w:ascii="Times New Roman" w:hAnsi="Times New Roman"/>
          <w:sz w:val="24"/>
          <w:szCs w:val="28"/>
        </w:rPr>
      </w:pPr>
      <w:r w:rsidRPr="007F0FE0">
        <w:rPr>
          <w:rFonts w:ascii="Times New Roman" w:hAnsi="Times New Roman"/>
          <w:sz w:val="24"/>
          <w:szCs w:val="28"/>
        </w:rPr>
        <w:t>Рис.</w:t>
      </w:r>
      <w:r w:rsidR="0088155E" w:rsidRPr="007F0FE0">
        <w:rPr>
          <w:rFonts w:ascii="Times New Roman" w:hAnsi="Times New Roman"/>
          <w:sz w:val="24"/>
          <w:szCs w:val="28"/>
        </w:rPr>
        <w:t xml:space="preserve"> 1 – Формы сигнала поляризующего тока</w:t>
      </w:r>
    </w:p>
    <w:p w:rsidR="0088155E" w:rsidRPr="007F0FE0" w:rsidRDefault="0088155E" w:rsidP="007F0FE0">
      <w:pPr>
        <w:spacing w:after="0" w:line="360" w:lineRule="auto"/>
        <w:ind w:firstLine="709"/>
        <w:jc w:val="both"/>
        <w:rPr>
          <w:rFonts w:ascii="Times New Roman" w:hAnsi="Times New Roman"/>
          <w:sz w:val="28"/>
          <w:szCs w:val="28"/>
        </w:rPr>
      </w:pPr>
    </w:p>
    <w:p w:rsidR="0088155E" w:rsidRPr="007F0FE0" w:rsidRDefault="0088155E"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 xml:space="preserve">С учетом вышеизложенного, были исследованы защитные свойства ПЭО покрытий, </w:t>
      </w:r>
      <w:r w:rsidRPr="007F0FE0">
        <w:rPr>
          <w:rFonts w:ascii="Times New Roman" w:hAnsi="Times New Roman" w:cs="Times New Roman"/>
          <w:sz w:val="28"/>
          <w:szCs w:val="28"/>
        </w:rPr>
        <w:t xml:space="preserve">сформированных на магниевом сплаве МЛ5. Исследуемый интервал соотношений амплитуд анодного и катодного тока составлял от 0,5 до 2, при этом средняя плотность тока оставалась неизменной. </w:t>
      </w:r>
      <w:r w:rsidRPr="007F0FE0">
        <w:rPr>
          <w:rFonts w:ascii="Times New Roman" w:hAnsi="Times New Roman"/>
          <w:sz w:val="28"/>
          <w:szCs w:val="28"/>
        </w:rPr>
        <w:t>Пров</w:t>
      </w:r>
      <w:r w:rsidRPr="007F0FE0">
        <w:rPr>
          <w:rFonts w:ascii="Times New Roman" w:hAnsi="Times New Roman"/>
          <w:sz w:val="28"/>
          <w:szCs w:val="28"/>
        </w:rPr>
        <w:t>е</w:t>
      </w:r>
      <w:r w:rsidRPr="007F0FE0">
        <w:rPr>
          <w:rFonts w:ascii="Times New Roman" w:hAnsi="Times New Roman"/>
          <w:sz w:val="28"/>
          <w:szCs w:val="28"/>
        </w:rPr>
        <w:t xml:space="preserve">денные ранее [19, 20] </w:t>
      </w:r>
      <w:proofErr w:type="gramStart"/>
      <w:r w:rsidRPr="007F0FE0">
        <w:rPr>
          <w:rFonts w:ascii="Times New Roman" w:hAnsi="Times New Roman"/>
          <w:sz w:val="28"/>
          <w:szCs w:val="28"/>
        </w:rPr>
        <w:t>и</w:t>
      </w:r>
      <w:r w:rsidRPr="007F0FE0">
        <w:rPr>
          <w:rFonts w:ascii="Times New Roman" w:hAnsi="Times New Roman" w:cs="Times New Roman"/>
          <w:sz w:val="28"/>
          <w:szCs w:val="28"/>
        </w:rPr>
        <w:t xml:space="preserve">сследования </w:t>
      </w:r>
      <w:r w:rsidRPr="007F0FE0">
        <w:rPr>
          <w:rFonts w:ascii="Times New Roman" w:hAnsi="Times New Roman"/>
          <w:sz w:val="28"/>
          <w:szCs w:val="28"/>
        </w:rPr>
        <w:t>рентгеноструктурного фазового анал</w:t>
      </w:r>
      <w:r w:rsidRPr="007F0FE0">
        <w:rPr>
          <w:rFonts w:ascii="Times New Roman" w:hAnsi="Times New Roman"/>
          <w:sz w:val="28"/>
          <w:szCs w:val="28"/>
        </w:rPr>
        <w:t>и</w:t>
      </w:r>
      <w:r w:rsidRPr="007F0FE0">
        <w:rPr>
          <w:rFonts w:ascii="Times New Roman" w:hAnsi="Times New Roman"/>
          <w:sz w:val="28"/>
          <w:szCs w:val="28"/>
        </w:rPr>
        <w:t>за</w:t>
      </w:r>
      <w:r w:rsidRPr="007F0FE0">
        <w:rPr>
          <w:rFonts w:ascii="Times New Roman" w:hAnsi="Times New Roman" w:cs="Times New Roman"/>
          <w:sz w:val="28"/>
          <w:szCs w:val="28"/>
        </w:rPr>
        <w:t xml:space="preserve"> п</w:t>
      </w:r>
      <w:r w:rsidRPr="007F0FE0">
        <w:rPr>
          <w:rFonts w:ascii="Times New Roman" w:hAnsi="Times New Roman"/>
          <w:sz w:val="28"/>
          <w:szCs w:val="28"/>
        </w:rPr>
        <w:t>лазменного электролитического покрытия, сформированного на сплаве МЛ5 показали</w:t>
      </w:r>
      <w:proofErr w:type="gramEnd"/>
      <w:r w:rsidRPr="007F0FE0">
        <w:rPr>
          <w:rFonts w:ascii="Times New Roman" w:hAnsi="Times New Roman"/>
          <w:sz w:val="28"/>
          <w:szCs w:val="28"/>
        </w:rPr>
        <w:t xml:space="preserve">, что оксидный слой представляет собой </w:t>
      </w:r>
      <w:proofErr w:type="spellStart"/>
      <w:r w:rsidRPr="007F0FE0">
        <w:rPr>
          <w:rFonts w:ascii="Times New Roman" w:hAnsi="Times New Roman"/>
          <w:sz w:val="28"/>
          <w:szCs w:val="28"/>
        </w:rPr>
        <w:t>гетерооксидную</w:t>
      </w:r>
      <w:proofErr w:type="spellEnd"/>
      <w:r w:rsidRPr="007F0FE0">
        <w:rPr>
          <w:rFonts w:ascii="Times New Roman" w:hAnsi="Times New Roman"/>
          <w:sz w:val="28"/>
          <w:szCs w:val="28"/>
        </w:rPr>
        <w:t xml:space="preserve"> структуру, состоящую преимущественно из слаборастворимых соедин</w:t>
      </w:r>
      <w:r w:rsidRPr="007F0FE0">
        <w:rPr>
          <w:rFonts w:ascii="Times New Roman" w:hAnsi="Times New Roman"/>
          <w:sz w:val="28"/>
          <w:szCs w:val="28"/>
        </w:rPr>
        <w:t>е</w:t>
      </w:r>
      <w:r w:rsidRPr="007F0FE0">
        <w:rPr>
          <w:rFonts w:ascii="Times New Roman" w:hAnsi="Times New Roman"/>
          <w:sz w:val="28"/>
          <w:szCs w:val="28"/>
        </w:rPr>
        <w:t xml:space="preserve">ний. </w:t>
      </w:r>
    </w:p>
    <w:p w:rsidR="0088155E" w:rsidRPr="007F0FE0" w:rsidRDefault="0088155E"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По результатам замера толщины ПЭО покрытия при различных т</w:t>
      </w:r>
      <w:r w:rsidRPr="007F0FE0">
        <w:rPr>
          <w:rFonts w:ascii="Times New Roman" w:hAnsi="Times New Roman"/>
          <w:sz w:val="28"/>
          <w:szCs w:val="28"/>
        </w:rPr>
        <w:t>о</w:t>
      </w:r>
      <w:r w:rsidRPr="007F0FE0">
        <w:rPr>
          <w:rFonts w:ascii="Times New Roman" w:hAnsi="Times New Roman"/>
          <w:sz w:val="28"/>
          <w:szCs w:val="28"/>
        </w:rPr>
        <w:t>ковых режимах нанесения установлена параболическая зависимость то</w:t>
      </w:r>
      <w:r w:rsidRPr="007F0FE0">
        <w:rPr>
          <w:rFonts w:ascii="Times New Roman" w:hAnsi="Times New Roman"/>
          <w:sz w:val="28"/>
          <w:szCs w:val="28"/>
        </w:rPr>
        <w:t>л</w:t>
      </w:r>
      <w:r w:rsidRPr="007F0FE0">
        <w:rPr>
          <w:rFonts w:ascii="Times New Roman" w:hAnsi="Times New Roman"/>
          <w:sz w:val="28"/>
          <w:szCs w:val="28"/>
        </w:rPr>
        <w:t>щины покрытия от соотношения амплитудных значений анодной и кат</w:t>
      </w:r>
      <w:r w:rsidR="007F0FE0">
        <w:rPr>
          <w:rFonts w:ascii="Times New Roman" w:hAnsi="Times New Roman"/>
          <w:sz w:val="28"/>
          <w:szCs w:val="28"/>
        </w:rPr>
        <w:t>о</w:t>
      </w:r>
      <w:r w:rsidR="007F0FE0">
        <w:rPr>
          <w:rFonts w:ascii="Times New Roman" w:hAnsi="Times New Roman"/>
          <w:sz w:val="28"/>
          <w:szCs w:val="28"/>
        </w:rPr>
        <w:t>д</w:t>
      </w:r>
      <w:r w:rsidR="007F0FE0">
        <w:rPr>
          <w:rFonts w:ascii="Times New Roman" w:hAnsi="Times New Roman"/>
          <w:sz w:val="28"/>
          <w:szCs w:val="28"/>
        </w:rPr>
        <w:t>ной составляющей тока (рис.</w:t>
      </w:r>
      <w:r w:rsidRPr="007F0FE0">
        <w:rPr>
          <w:rFonts w:ascii="Times New Roman" w:hAnsi="Times New Roman"/>
          <w:sz w:val="28"/>
          <w:szCs w:val="28"/>
        </w:rPr>
        <w:t xml:space="preserve"> 2).</w:t>
      </w:r>
      <w:r w:rsidR="000B30B9" w:rsidRPr="007F0FE0">
        <w:rPr>
          <w:rFonts w:ascii="Times New Roman" w:hAnsi="Times New Roman"/>
          <w:sz w:val="28"/>
          <w:szCs w:val="28"/>
        </w:rPr>
        <w:t xml:space="preserve"> </w:t>
      </w:r>
    </w:p>
    <w:p w:rsidR="0088155E" w:rsidRPr="007F0FE0" w:rsidRDefault="0088155E" w:rsidP="007F0FE0">
      <w:pPr>
        <w:spacing w:after="0" w:line="360" w:lineRule="auto"/>
        <w:jc w:val="center"/>
        <w:rPr>
          <w:rFonts w:ascii="Times New Roman" w:hAnsi="Times New Roman"/>
          <w:sz w:val="28"/>
          <w:szCs w:val="28"/>
        </w:rPr>
      </w:pPr>
      <w:r w:rsidRPr="007F0FE0">
        <w:rPr>
          <w:rFonts w:ascii="Times New Roman" w:hAnsi="Times New Roman"/>
          <w:noProof/>
          <w:sz w:val="28"/>
          <w:szCs w:val="28"/>
          <w:lang w:eastAsia="ru-RU"/>
        </w:rPr>
        <w:lastRenderedPageBreak/>
        <w:drawing>
          <wp:inline distT="0" distB="0" distL="0" distR="0" wp14:anchorId="56440A3D" wp14:editId="0B49B6C8">
            <wp:extent cx="4295229" cy="25189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4122" cy="2524128"/>
                    </a:xfrm>
                    <a:prstGeom prst="rect">
                      <a:avLst/>
                    </a:prstGeom>
                    <a:noFill/>
                  </pic:spPr>
                </pic:pic>
              </a:graphicData>
            </a:graphic>
          </wp:inline>
        </w:drawing>
      </w:r>
    </w:p>
    <w:p w:rsidR="0088155E" w:rsidRPr="007F0FE0" w:rsidRDefault="007F0FE0" w:rsidP="007F0FE0">
      <w:pPr>
        <w:spacing w:after="0"/>
        <w:jc w:val="center"/>
        <w:rPr>
          <w:rFonts w:ascii="Times New Roman" w:hAnsi="Times New Roman"/>
          <w:sz w:val="24"/>
          <w:szCs w:val="28"/>
        </w:rPr>
      </w:pPr>
      <w:r w:rsidRPr="007F0FE0">
        <w:rPr>
          <w:rFonts w:ascii="Times New Roman" w:hAnsi="Times New Roman"/>
          <w:sz w:val="24"/>
          <w:szCs w:val="28"/>
        </w:rPr>
        <w:t>Рис.</w:t>
      </w:r>
      <w:r w:rsidR="0088155E" w:rsidRPr="007F0FE0">
        <w:rPr>
          <w:rFonts w:ascii="Times New Roman" w:hAnsi="Times New Roman"/>
          <w:sz w:val="24"/>
          <w:szCs w:val="28"/>
        </w:rPr>
        <w:t xml:space="preserve"> 2 – Зависимость средней толщины ПЭО покрытия от соотношения катодного и анодного токов </w:t>
      </w:r>
      <w:proofErr w:type="gramStart"/>
      <w:r w:rsidR="0088155E" w:rsidRPr="007F0FE0">
        <w:rPr>
          <w:rFonts w:ascii="Times New Roman" w:hAnsi="Times New Roman"/>
          <w:sz w:val="24"/>
          <w:szCs w:val="28"/>
          <w:lang w:val="en-US"/>
        </w:rPr>
        <w:t>I</w:t>
      </w:r>
      <w:proofErr w:type="gramEnd"/>
      <w:r w:rsidR="0088155E" w:rsidRPr="007F0FE0">
        <w:rPr>
          <w:rFonts w:ascii="Times New Roman" w:hAnsi="Times New Roman"/>
          <w:sz w:val="24"/>
          <w:szCs w:val="28"/>
          <w:vertAlign w:val="subscript"/>
        </w:rPr>
        <w:t>а</w:t>
      </w:r>
      <w:r w:rsidR="0088155E" w:rsidRPr="007F0FE0">
        <w:rPr>
          <w:rFonts w:ascii="Times New Roman" w:hAnsi="Times New Roman"/>
          <w:sz w:val="24"/>
          <w:szCs w:val="28"/>
        </w:rPr>
        <w:t>/</w:t>
      </w:r>
      <w:r w:rsidR="0088155E" w:rsidRPr="007F0FE0">
        <w:rPr>
          <w:rFonts w:ascii="Times New Roman" w:hAnsi="Times New Roman"/>
          <w:sz w:val="24"/>
          <w:szCs w:val="28"/>
          <w:lang w:val="en-US"/>
        </w:rPr>
        <w:t>I</w:t>
      </w:r>
      <w:r w:rsidR="0088155E" w:rsidRPr="007F0FE0">
        <w:rPr>
          <w:rFonts w:ascii="Times New Roman" w:hAnsi="Times New Roman"/>
          <w:sz w:val="24"/>
          <w:szCs w:val="28"/>
          <w:vertAlign w:val="subscript"/>
        </w:rPr>
        <w:t>к</w:t>
      </w:r>
    </w:p>
    <w:p w:rsidR="0088155E" w:rsidRPr="007F0FE0" w:rsidRDefault="0088155E" w:rsidP="007F0FE0">
      <w:pPr>
        <w:spacing w:after="0" w:line="360" w:lineRule="auto"/>
        <w:ind w:firstLine="709"/>
        <w:jc w:val="both"/>
        <w:rPr>
          <w:rFonts w:ascii="Times New Roman" w:hAnsi="Times New Roman"/>
          <w:sz w:val="28"/>
          <w:szCs w:val="28"/>
        </w:rPr>
      </w:pPr>
    </w:p>
    <w:p w:rsidR="0088155E" w:rsidRPr="007F0FE0" w:rsidRDefault="0088155E"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При</w:t>
      </w:r>
      <w:r w:rsidR="000B30B9" w:rsidRPr="007F0FE0">
        <w:rPr>
          <w:rFonts w:ascii="Times New Roman" w:hAnsi="Times New Roman"/>
          <w:sz w:val="28"/>
          <w:szCs w:val="28"/>
        </w:rPr>
        <w:t xml:space="preserve"> </w:t>
      </w:r>
      <w:r w:rsidRPr="007F0FE0">
        <w:rPr>
          <w:rFonts w:ascii="Times New Roman" w:hAnsi="Times New Roman"/>
          <w:sz w:val="28"/>
          <w:szCs w:val="28"/>
        </w:rPr>
        <w:t>увеличении амплитудного значения анодного поляризующего тока наблюдается практически линейное возрастание толщины формиру</w:t>
      </w:r>
      <w:r w:rsidRPr="007F0FE0">
        <w:rPr>
          <w:rFonts w:ascii="Times New Roman" w:hAnsi="Times New Roman"/>
          <w:sz w:val="28"/>
          <w:szCs w:val="28"/>
        </w:rPr>
        <w:t>е</w:t>
      </w:r>
      <w:r w:rsidRPr="007F0FE0">
        <w:rPr>
          <w:rFonts w:ascii="Times New Roman" w:hAnsi="Times New Roman"/>
          <w:sz w:val="28"/>
          <w:szCs w:val="28"/>
        </w:rPr>
        <w:t>мого покрытия. Такая динамика сохраняется вплоть до соотношения зн</w:t>
      </w:r>
      <w:r w:rsidRPr="007F0FE0">
        <w:rPr>
          <w:rFonts w:ascii="Times New Roman" w:hAnsi="Times New Roman"/>
          <w:sz w:val="28"/>
          <w:szCs w:val="28"/>
        </w:rPr>
        <w:t>а</w:t>
      </w:r>
      <w:r w:rsidRPr="007F0FE0">
        <w:rPr>
          <w:rFonts w:ascii="Times New Roman" w:hAnsi="Times New Roman"/>
          <w:sz w:val="28"/>
          <w:szCs w:val="28"/>
        </w:rPr>
        <w:t xml:space="preserve">чений </w:t>
      </w:r>
      <w:proofErr w:type="gramStart"/>
      <w:r w:rsidRPr="007F0FE0">
        <w:rPr>
          <w:rFonts w:ascii="Times New Roman" w:hAnsi="Times New Roman"/>
          <w:sz w:val="28"/>
          <w:szCs w:val="28"/>
          <w:lang w:val="en-US"/>
        </w:rPr>
        <w:t>I</w:t>
      </w:r>
      <w:proofErr w:type="gramEnd"/>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к</w:t>
      </w:r>
      <w:r w:rsidRPr="007F0FE0">
        <w:rPr>
          <w:rFonts w:ascii="Times New Roman" w:hAnsi="Times New Roman"/>
          <w:sz w:val="28"/>
          <w:szCs w:val="28"/>
        </w:rPr>
        <w:t xml:space="preserve"> равных 1,1, где наблюдается снижение амплитуды катодной с</w:t>
      </w:r>
      <w:r w:rsidRPr="007F0FE0">
        <w:rPr>
          <w:rFonts w:ascii="Times New Roman" w:hAnsi="Times New Roman"/>
          <w:sz w:val="28"/>
          <w:szCs w:val="28"/>
        </w:rPr>
        <w:t>о</w:t>
      </w:r>
      <w:r w:rsidRPr="007F0FE0">
        <w:rPr>
          <w:rFonts w:ascii="Times New Roman" w:hAnsi="Times New Roman"/>
          <w:sz w:val="28"/>
          <w:szCs w:val="28"/>
        </w:rPr>
        <w:t>ставляющей. При дальнейшем снижении катодной составляющей поляр</w:t>
      </w:r>
      <w:r w:rsidRPr="007F0FE0">
        <w:rPr>
          <w:rFonts w:ascii="Times New Roman" w:hAnsi="Times New Roman"/>
          <w:sz w:val="28"/>
          <w:szCs w:val="28"/>
        </w:rPr>
        <w:t>и</w:t>
      </w:r>
      <w:r w:rsidRPr="007F0FE0">
        <w:rPr>
          <w:rFonts w:ascii="Times New Roman" w:hAnsi="Times New Roman"/>
          <w:sz w:val="28"/>
          <w:szCs w:val="28"/>
        </w:rPr>
        <w:t xml:space="preserve">зующего тока наблюдается снижение толщины формируемого покрытия. </w:t>
      </w:r>
    </w:p>
    <w:p w:rsidR="0088155E" w:rsidRPr="007F0FE0" w:rsidRDefault="0088155E"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Анализ поперечных шлифов покрытий, формируемых при разли</w:t>
      </w:r>
      <w:r w:rsidRPr="007F0FE0">
        <w:rPr>
          <w:rFonts w:ascii="Times New Roman" w:hAnsi="Times New Roman"/>
          <w:sz w:val="28"/>
          <w:szCs w:val="28"/>
        </w:rPr>
        <w:t>ч</w:t>
      </w:r>
      <w:r w:rsidRPr="007F0FE0">
        <w:rPr>
          <w:rFonts w:ascii="Times New Roman" w:hAnsi="Times New Roman"/>
          <w:sz w:val="28"/>
          <w:szCs w:val="28"/>
        </w:rPr>
        <w:t xml:space="preserve">ных режимах обработки, позволил установить, что структура покрытия развита с большим количеством скрытых и открытых пор, трещин (рис. 3). Наиболее компактное покрытие с меньшим количеством дефектов и сквозных пор формируется в интервале токовых соотношений </w:t>
      </w:r>
      <w:proofErr w:type="gramStart"/>
      <w:r w:rsidRPr="007F0FE0">
        <w:rPr>
          <w:rFonts w:ascii="Times New Roman" w:hAnsi="Times New Roman"/>
          <w:sz w:val="28"/>
          <w:szCs w:val="28"/>
          <w:lang w:val="en-US"/>
        </w:rPr>
        <w:t>I</w:t>
      </w:r>
      <w:proofErr w:type="gramEnd"/>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 xml:space="preserve">к </w:t>
      </w:r>
      <w:r w:rsidRPr="007F0FE0">
        <w:rPr>
          <w:rFonts w:ascii="Times New Roman" w:hAnsi="Times New Roman"/>
          <w:sz w:val="28"/>
          <w:szCs w:val="28"/>
        </w:rPr>
        <w:t>= 1,1. В остальных случаях на поверхности магниевого сплава не наблюдается о</w:t>
      </w:r>
      <w:r w:rsidRPr="007F0FE0">
        <w:rPr>
          <w:rFonts w:ascii="Times New Roman" w:hAnsi="Times New Roman"/>
          <w:sz w:val="28"/>
          <w:szCs w:val="28"/>
        </w:rPr>
        <w:t>б</w:t>
      </w:r>
      <w:r w:rsidRPr="007F0FE0">
        <w:rPr>
          <w:rFonts w:ascii="Times New Roman" w:hAnsi="Times New Roman"/>
          <w:sz w:val="28"/>
          <w:szCs w:val="28"/>
        </w:rPr>
        <w:t xml:space="preserve">разование качественного ПЭО слоя. Так при соотношении </w:t>
      </w:r>
      <w:proofErr w:type="gramStart"/>
      <w:r w:rsidRPr="007F0FE0">
        <w:rPr>
          <w:rFonts w:ascii="Times New Roman" w:hAnsi="Times New Roman"/>
          <w:sz w:val="28"/>
          <w:szCs w:val="28"/>
          <w:lang w:val="en-US"/>
        </w:rPr>
        <w:t>I</w:t>
      </w:r>
      <w:proofErr w:type="gramEnd"/>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 xml:space="preserve">к </w:t>
      </w:r>
      <w:r w:rsidRPr="007F0FE0">
        <w:rPr>
          <w:rFonts w:ascii="Times New Roman" w:hAnsi="Times New Roman"/>
          <w:sz w:val="28"/>
          <w:szCs w:val="28"/>
        </w:rPr>
        <w:t>= 0,5 - 0,8 формируются тонкое покрытие с высоким содержанием пор, распределе</w:t>
      </w:r>
      <w:r w:rsidRPr="007F0FE0">
        <w:rPr>
          <w:rFonts w:ascii="Times New Roman" w:hAnsi="Times New Roman"/>
          <w:sz w:val="28"/>
          <w:szCs w:val="28"/>
        </w:rPr>
        <w:t>н</w:t>
      </w:r>
      <w:r w:rsidRPr="007F0FE0">
        <w:rPr>
          <w:rFonts w:ascii="Times New Roman" w:hAnsi="Times New Roman"/>
          <w:sz w:val="28"/>
          <w:szCs w:val="28"/>
        </w:rPr>
        <w:t xml:space="preserve">ных относительно равномерно по объему покрытия. При соотношении </w:t>
      </w:r>
      <w:r w:rsidR="007F0FE0">
        <w:rPr>
          <w:rFonts w:ascii="Times New Roman" w:hAnsi="Times New Roman"/>
          <w:sz w:val="28"/>
          <w:szCs w:val="28"/>
        </w:rPr>
        <w:br/>
      </w:r>
      <w:proofErr w:type="gramStart"/>
      <w:r w:rsidRPr="007F0FE0">
        <w:rPr>
          <w:rFonts w:ascii="Times New Roman" w:hAnsi="Times New Roman"/>
          <w:sz w:val="28"/>
          <w:szCs w:val="28"/>
          <w:lang w:val="en-US"/>
        </w:rPr>
        <w:t>I</w:t>
      </w:r>
      <w:proofErr w:type="gramEnd"/>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 xml:space="preserve">к </w:t>
      </w:r>
      <w:r w:rsidR="007F0FE0">
        <w:rPr>
          <w:rFonts w:ascii="Times New Roman" w:hAnsi="Times New Roman"/>
          <w:sz w:val="28"/>
          <w:szCs w:val="28"/>
        </w:rPr>
        <w:t>=1,2–</w:t>
      </w:r>
      <w:r w:rsidRPr="007F0FE0">
        <w:rPr>
          <w:rFonts w:ascii="Times New Roman" w:hAnsi="Times New Roman"/>
          <w:sz w:val="28"/>
          <w:szCs w:val="28"/>
        </w:rPr>
        <w:t>2 диаметр пор существенно возрастает, появляются сквозные п</w:t>
      </w:r>
      <w:r w:rsidRPr="007F0FE0">
        <w:rPr>
          <w:rFonts w:ascii="Times New Roman" w:hAnsi="Times New Roman"/>
          <w:sz w:val="28"/>
          <w:szCs w:val="28"/>
        </w:rPr>
        <w:t>о</w:t>
      </w:r>
      <w:r w:rsidRPr="007F0FE0">
        <w:rPr>
          <w:rFonts w:ascii="Times New Roman" w:hAnsi="Times New Roman"/>
          <w:sz w:val="28"/>
          <w:szCs w:val="28"/>
        </w:rPr>
        <w:t>ры, пролегающие от поверхности до переходного слоя (металл-покрытие), а в некоторых случаях – проходящие по границе раздела фаз.</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88155E" w:rsidRPr="007F0FE0" w:rsidTr="00856315">
        <w:tc>
          <w:tcPr>
            <w:tcW w:w="4785" w:type="dxa"/>
            <w:vAlign w:val="center"/>
          </w:tcPr>
          <w:p w:rsidR="0088155E" w:rsidRPr="007F0FE0" w:rsidRDefault="0088155E" w:rsidP="007F0FE0">
            <w:pPr>
              <w:spacing w:line="360" w:lineRule="auto"/>
              <w:jc w:val="center"/>
              <w:rPr>
                <w:rFonts w:ascii="Times New Roman" w:hAnsi="Times New Roman"/>
                <w:sz w:val="28"/>
                <w:szCs w:val="28"/>
              </w:rPr>
            </w:pPr>
            <w:r w:rsidRPr="007F0FE0">
              <w:rPr>
                <w:rFonts w:ascii="Times New Roman" w:hAnsi="Times New Roman"/>
                <w:noProof/>
                <w:sz w:val="28"/>
                <w:szCs w:val="28"/>
                <w:lang w:eastAsia="ru-RU"/>
              </w:rPr>
              <w:lastRenderedPageBreak/>
              <mc:AlternateContent>
                <mc:Choice Requires="wps">
                  <w:drawing>
                    <wp:anchor distT="0" distB="0" distL="114300" distR="114300" simplePos="0" relativeHeight="251638272" behindDoc="0" locked="0" layoutInCell="1" allowOverlap="1" wp14:anchorId="25F5CA5C" wp14:editId="6160EBA2">
                      <wp:simplePos x="0" y="0"/>
                      <wp:positionH relativeFrom="column">
                        <wp:posOffset>1768475</wp:posOffset>
                      </wp:positionH>
                      <wp:positionV relativeFrom="paragraph">
                        <wp:posOffset>66040</wp:posOffset>
                      </wp:positionV>
                      <wp:extent cx="828675" cy="28575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0</w:t>
                                  </w:r>
                                  <w:proofErr w:type="gramStart"/>
                                  <w:r w:rsidRPr="00F06796">
                                    <w:rPr>
                                      <w:rFonts w:ascii="Times New Roman" w:hAnsi="Times New Roman"/>
                                      <w:b/>
                                      <w:color w:val="FFFFFF" w:themeColor="background1"/>
                                      <w:sz w:val="24"/>
                                      <w:szCs w:val="24"/>
                                    </w:rPr>
                                    <w:t>,</w:t>
                                  </w:r>
                                  <w:r>
                                    <w:rPr>
                                      <w:rFonts w:ascii="Times New Roman" w:hAnsi="Times New Roman"/>
                                      <w:b/>
                                      <w:color w:val="FFFFFF" w:themeColor="background1"/>
                                      <w:sz w:val="24"/>
                                      <w:szCs w:val="24"/>
                                    </w:rPr>
                                    <w:t>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25F5CA5C" id="_x0000_t202" coordsize="21600,21600" o:spt="202" path="m,l,21600r21600,l21600,xe">
                      <v:stroke joinstyle="miter"/>
                      <v:path gradientshapeok="t" o:connecttype="rect"/>
                    </v:shapetype>
                    <v:shape id="Поле 12" o:spid="_x0000_s1026" type="#_x0000_t202" style="position:absolute;left:0;text-align:left;margin-left:139.25pt;margin-top:5.2pt;width:65.25pt;height: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" filled="f" stroked="f" strokeweight=".5pt">
                      <v:textbo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0,</w:t>
                            </w:r>
                            <w:r>
                              <w:rPr>
                                <w:rFonts w:ascii="Times New Roman" w:hAnsi="Times New Roman"/>
                                <w:b/>
                                <w:color w:val="FFFFFF" w:themeColor="background1"/>
                                <w:sz w:val="24"/>
                                <w:szCs w:val="24"/>
                              </w:rPr>
                              <w:t>5</w:t>
                            </w:r>
                          </w:p>
                        </w:txbxContent>
                      </v:textbox>
                    </v:shape>
                  </w:pict>
                </mc:Fallback>
              </mc:AlternateContent>
            </w:r>
            <w:r w:rsidRPr="007F0FE0">
              <w:rPr>
                <w:rFonts w:ascii="Times New Roman" w:hAnsi="Times New Roman"/>
                <w:noProof/>
                <w:sz w:val="28"/>
                <w:szCs w:val="28"/>
                <w:lang w:eastAsia="ru-RU"/>
              </w:rPr>
              <w:drawing>
                <wp:inline distT="0" distB="0" distL="0" distR="0" wp14:anchorId="5E3C993D" wp14:editId="55CFAEDF">
                  <wp:extent cx="2543766" cy="1687132"/>
                  <wp:effectExtent l="0" t="0" r="0" b="8890"/>
                  <wp:docPr id="4" name="Рисунок 4" descr="C:\Users\kulyushina_nv\Desktop\статьи\Статья МДО 2016.01\Ilia\19\0553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yushina_nv\Desktop\статьи\Статья МДО 2016.01\Ilia\19\0553 x5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87"/>
                          <a:stretch/>
                        </pic:blipFill>
                        <pic:spPr bwMode="auto">
                          <a:xfrm>
                            <a:off x="0" y="0"/>
                            <a:ext cx="2556000" cy="1695246"/>
                          </a:xfrm>
                          <a:prstGeom prst="rect">
                            <a:avLst/>
                          </a:prstGeom>
                          <a:noFill/>
                          <a:ln>
                            <a:noFill/>
                          </a:ln>
                          <a:extLst>
                            <a:ext uri="{53640926-AAD7-44D8-BBD7-CCE9431645EC}">
                              <a14:shadowObscured xmlns:a14="http://schemas.microsoft.com/office/drawing/2010/main"/>
                            </a:ext>
                          </a:extLst>
                        </pic:spPr>
                      </pic:pic>
                    </a:graphicData>
                  </a:graphic>
                </wp:inline>
              </w:drawing>
            </w:r>
          </w:p>
          <w:p w:rsidR="0088155E" w:rsidRPr="007F0FE0" w:rsidRDefault="0088155E" w:rsidP="007F0FE0">
            <w:pPr>
              <w:spacing w:line="360" w:lineRule="auto"/>
              <w:jc w:val="center"/>
              <w:rPr>
                <w:rFonts w:ascii="Times New Roman" w:hAnsi="Times New Roman"/>
                <w:sz w:val="28"/>
                <w:szCs w:val="28"/>
              </w:rPr>
            </w:pPr>
          </w:p>
        </w:tc>
        <w:tc>
          <w:tcPr>
            <w:tcW w:w="4786" w:type="dxa"/>
            <w:vAlign w:val="center"/>
          </w:tcPr>
          <w:p w:rsidR="0088155E" w:rsidRPr="007F0FE0" w:rsidRDefault="0088155E" w:rsidP="007F0FE0">
            <w:pPr>
              <w:spacing w:line="360" w:lineRule="auto"/>
              <w:jc w:val="center"/>
              <w:rPr>
                <w:rFonts w:ascii="Times New Roman" w:hAnsi="Times New Roman"/>
                <w:sz w:val="28"/>
                <w:szCs w:val="28"/>
              </w:rPr>
            </w:pPr>
            <w:r w:rsidRPr="007F0FE0">
              <w:rPr>
                <w:rFonts w:ascii="Times New Roman" w:hAnsi="Times New Roman"/>
                <w:noProof/>
                <w:sz w:val="28"/>
                <w:szCs w:val="28"/>
                <w:lang w:eastAsia="ru-RU"/>
              </w:rPr>
              <mc:AlternateContent>
                <mc:Choice Requires="wps">
                  <w:drawing>
                    <wp:anchor distT="0" distB="0" distL="114300" distR="114300" simplePos="0" relativeHeight="251635200" behindDoc="0" locked="0" layoutInCell="1" allowOverlap="1" wp14:anchorId="1B748891" wp14:editId="60A7D733">
                      <wp:simplePos x="0" y="0"/>
                      <wp:positionH relativeFrom="column">
                        <wp:posOffset>1739900</wp:posOffset>
                      </wp:positionH>
                      <wp:positionV relativeFrom="paragraph">
                        <wp:posOffset>66040</wp:posOffset>
                      </wp:positionV>
                      <wp:extent cx="828675" cy="28575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0</w:t>
                                  </w:r>
                                  <w:proofErr w:type="gramStart"/>
                                  <w:r w:rsidRPr="00F06796">
                                    <w:rPr>
                                      <w:rFonts w:ascii="Times New Roman" w:hAnsi="Times New Roman"/>
                                      <w:b/>
                                      <w:color w:val="FFFFFF" w:themeColor="background1"/>
                                      <w:sz w:val="24"/>
                                      <w:szCs w:val="24"/>
                                    </w:rPr>
                                    <w:t>,8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B748891" id="Поле 11" o:spid="_x0000_s1027" type="#_x0000_t202" style="position:absolute;left:0;text-align:left;margin-left:137pt;margin-top:5.2pt;width:65.25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" filled="f" stroked="f" strokeweight=".5pt">
                      <v:textbo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0,8</w:t>
                            </w:r>
                          </w:p>
                        </w:txbxContent>
                      </v:textbox>
                    </v:shape>
                  </w:pict>
                </mc:Fallback>
              </mc:AlternateContent>
            </w:r>
            <w:r w:rsidRPr="007F0FE0">
              <w:rPr>
                <w:rFonts w:ascii="Times New Roman" w:hAnsi="Times New Roman"/>
                <w:noProof/>
                <w:sz w:val="28"/>
                <w:szCs w:val="28"/>
                <w:lang w:eastAsia="ru-RU"/>
              </w:rPr>
              <w:drawing>
                <wp:inline distT="0" distB="0" distL="0" distR="0" wp14:anchorId="21F7A608" wp14:editId="34A946F7">
                  <wp:extent cx="2524125" cy="1690146"/>
                  <wp:effectExtent l="0" t="0" r="0" b="5715"/>
                  <wp:docPr id="5" name="Рисунок 5" descr="C:\Users\kulyushina_nv\Desktop\статьи\Статья МДО 2016.01\Ilia\3\0555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yushina_nv\Desktop\статьи\Статья МДО 2016.01\Ilia\3\0555 x5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38" b="2"/>
                          <a:stretch/>
                        </pic:blipFill>
                        <pic:spPr bwMode="auto">
                          <a:xfrm>
                            <a:off x="0" y="0"/>
                            <a:ext cx="2556000" cy="1711489"/>
                          </a:xfrm>
                          <a:prstGeom prst="rect">
                            <a:avLst/>
                          </a:prstGeom>
                          <a:noFill/>
                          <a:ln>
                            <a:noFill/>
                          </a:ln>
                          <a:extLst>
                            <a:ext uri="{53640926-AAD7-44D8-BBD7-CCE9431645EC}">
                              <a14:shadowObscured xmlns:a14="http://schemas.microsoft.com/office/drawing/2010/main"/>
                            </a:ext>
                          </a:extLst>
                        </pic:spPr>
                      </pic:pic>
                    </a:graphicData>
                  </a:graphic>
                </wp:inline>
              </w:drawing>
            </w:r>
          </w:p>
          <w:p w:rsidR="0088155E" w:rsidRPr="007F0FE0" w:rsidRDefault="0088155E" w:rsidP="007F0FE0">
            <w:pPr>
              <w:spacing w:line="360" w:lineRule="auto"/>
              <w:jc w:val="center"/>
              <w:rPr>
                <w:rFonts w:ascii="Times New Roman" w:hAnsi="Times New Roman"/>
                <w:sz w:val="28"/>
                <w:szCs w:val="28"/>
              </w:rPr>
            </w:pPr>
          </w:p>
        </w:tc>
      </w:tr>
      <w:tr w:rsidR="0088155E" w:rsidRPr="007F0FE0" w:rsidTr="00856315">
        <w:tc>
          <w:tcPr>
            <w:tcW w:w="4785" w:type="dxa"/>
            <w:vAlign w:val="center"/>
          </w:tcPr>
          <w:p w:rsidR="0088155E" w:rsidRPr="007F0FE0" w:rsidRDefault="0088155E" w:rsidP="007F0FE0">
            <w:pPr>
              <w:spacing w:line="360" w:lineRule="auto"/>
              <w:jc w:val="center"/>
              <w:rPr>
                <w:rFonts w:ascii="Times New Roman" w:hAnsi="Times New Roman"/>
                <w:sz w:val="28"/>
                <w:szCs w:val="28"/>
              </w:rPr>
            </w:pPr>
            <w:r w:rsidRPr="007F0FE0">
              <w:rPr>
                <w:rFonts w:ascii="Times New Roman" w:hAnsi="Times New Roman"/>
                <w:noProof/>
                <w:sz w:val="28"/>
                <w:szCs w:val="28"/>
                <w:lang w:eastAsia="ru-RU"/>
              </w:rPr>
              <mc:AlternateContent>
                <mc:Choice Requires="wps">
                  <w:drawing>
                    <wp:anchor distT="0" distB="0" distL="114300" distR="114300" simplePos="0" relativeHeight="251641344" behindDoc="0" locked="0" layoutInCell="1" allowOverlap="1" wp14:anchorId="5D144533" wp14:editId="6DAF9CB3">
                      <wp:simplePos x="0" y="0"/>
                      <wp:positionH relativeFrom="column">
                        <wp:posOffset>1842770</wp:posOffset>
                      </wp:positionH>
                      <wp:positionV relativeFrom="paragraph">
                        <wp:posOffset>83820</wp:posOffset>
                      </wp:positionV>
                      <wp:extent cx="828675" cy="28575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0</w:t>
                                  </w:r>
                                  <w:proofErr w:type="gramStart"/>
                                  <w:r w:rsidRPr="00F06796">
                                    <w:rPr>
                                      <w:rFonts w:ascii="Times New Roman" w:hAnsi="Times New Roman"/>
                                      <w:b/>
                                      <w:color w:val="FFFFFF" w:themeColor="background1"/>
                                      <w:sz w:val="24"/>
                                      <w:szCs w:val="24"/>
                                    </w:rPr>
                                    <w:t>,</w:t>
                                  </w:r>
                                  <w:r>
                                    <w:rPr>
                                      <w:rFonts w:ascii="Times New Roman" w:hAnsi="Times New Roman"/>
                                      <w:b/>
                                      <w:color w:val="FFFFFF" w:themeColor="background1"/>
                                      <w:sz w:val="24"/>
                                      <w:szCs w:val="24"/>
                                    </w:rPr>
                                    <w:t>9</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D144533" id="Поле 13" o:spid="_x0000_s1028" type="#_x0000_t202" style="position:absolute;left:0;text-align:left;margin-left:145.1pt;margin-top:6.6pt;width:65.25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" filled="f" stroked="f" strokeweight=".5pt">
                      <v:textbo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0,</w:t>
                            </w:r>
                            <w:r>
                              <w:rPr>
                                <w:rFonts w:ascii="Times New Roman" w:hAnsi="Times New Roman"/>
                                <w:b/>
                                <w:color w:val="FFFFFF" w:themeColor="background1"/>
                                <w:sz w:val="24"/>
                                <w:szCs w:val="24"/>
                              </w:rPr>
                              <w:t>9</w:t>
                            </w:r>
                          </w:p>
                        </w:txbxContent>
                      </v:textbox>
                    </v:shape>
                  </w:pict>
                </mc:Fallback>
              </mc:AlternateContent>
            </w:r>
            <w:r w:rsidRPr="007F0FE0">
              <w:rPr>
                <w:rFonts w:ascii="Times New Roman" w:hAnsi="Times New Roman"/>
                <w:noProof/>
                <w:sz w:val="28"/>
                <w:szCs w:val="28"/>
                <w:lang w:eastAsia="ru-RU"/>
              </w:rPr>
              <w:drawing>
                <wp:inline distT="0" distB="0" distL="0" distR="0" wp14:anchorId="051B83CE" wp14:editId="0B9C2438">
                  <wp:extent cx="2552700" cy="1689031"/>
                  <wp:effectExtent l="0" t="0" r="0" b="6985"/>
                  <wp:docPr id="6" name="Рисунок 6" descr="C:\Users\kulyushina_nv\Desktop\статьи\Статья МДО 2016.01\Ilia\3\0557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lyushina_nv\Desktop\статьи\Статья МДО 2016.01\Ilia\3\0557 x5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697"/>
                          <a:stretch/>
                        </pic:blipFill>
                        <pic:spPr bwMode="auto">
                          <a:xfrm>
                            <a:off x="0" y="0"/>
                            <a:ext cx="2556000" cy="1691214"/>
                          </a:xfrm>
                          <a:prstGeom prst="rect">
                            <a:avLst/>
                          </a:prstGeom>
                          <a:noFill/>
                          <a:ln>
                            <a:noFill/>
                          </a:ln>
                          <a:extLst>
                            <a:ext uri="{53640926-AAD7-44D8-BBD7-CCE9431645EC}">
                              <a14:shadowObscured xmlns:a14="http://schemas.microsoft.com/office/drawing/2010/main"/>
                            </a:ext>
                          </a:extLst>
                        </pic:spPr>
                      </pic:pic>
                    </a:graphicData>
                  </a:graphic>
                </wp:inline>
              </w:drawing>
            </w:r>
          </w:p>
          <w:p w:rsidR="0088155E" w:rsidRPr="007F0FE0" w:rsidRDefault="0088155E" w:rsidP="007F0FE0">
            <w:pPr>
              <w:spacing w:line="360" w:lineRule="auto"/>
              <w:jc w:val="center"/>
              <w:rPr>
                <w:rFonts w:ascii="Times New Roman" w:hAnsi="Times New Roman"/>
                <w:sz w:val="28"/>
                <w:szCs w:val="28"/>
              </w:rPr>
            </w:pPr>
          </w:p>
        </w:tc>
        <w:tc>
          <w:tcPr>
            <w:tcW w:w="4786" w:type="dxa"/>
            <w:vAlign w:val="center"/>
          </w:tcPr>
          <w:p w:rsidR="0088155E" w:rsidRPr="007F0FE0" w:rsidRDefault="0088155E" w:rsidP="007F0FE0">
            <w:pPr>
              <w:spacing w:line="360" w:lineRule="auto"/>
              <w:jc w:val="center"/>
              <w:rPr>
                <w:rFonts w:ascii="Times New Roman" w:hAnsi="Times New Roman"/>
                <w:sz w:val="28"/>
                <w:szCs w:val="28"/>
              </w:rPr>
            </w:pPr>
            <w:r w:rsidRPr="007F0FE0">
              <w:rPr>
                <w:rFonts w:ascii="Times New Roman" w:hAnsi="Times New Roman"/>
                <w:noProof/>
                <w:sz w:val="28"/>
                <w:szCs w:val="28"/>
                <w:lang w:eastAsia="ru-RU"/>
              </w:rPr>
              <mc:AlternateContent>
                <mc:Choice Requires="wps">
                  <w:drawing>
                    <wp:anchor distT="0" distB="0" distL="114300" distR="114300" simplePos="0" relativeHeight="251644416" behindDoc="0" locked="0" layoutInCell="1" allowOverlap="1" wp14:anchorId="00263C88" wp14:editId="55ECEC1F">
                      <wp:simplePos x="0" y="0"/>
                      <wp:positionH relativeFrom="column">
                        <wp:posOffset>1842770</wp:posOffset>
                      </wp:positionH>
                      <wp:positionV relativeFrom="paragraph">
                        <wp:posOffset>36195</wp:posOffset>
                      </wp:positionV>
                      <wp:extent cx="828675" cy="28575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w:t>
                                  </w:r>
                                  <w:r>
                                    <w:rPr>
                                      <w:rFonts w:ascii="Times New Roman" w:hAnsi="Times New Roman"/>
                                      <w:b/>
                                      <w:color w:val="FFFFFF" w:themeColor="background1"/>
                                      <w:sz w:val="24"/>
                                      <w:szCs w:val="24"/>
                                    </w:rPr>
                                    <w:t>1</w:t>
                                  </w:r>
                                  <w:proofErr w:type="gramStart"/>
                                  <w:r>
                                    <w:rPr>
                                      <w:rFonts w:ascii="Times New Roman" w:hAnsi="Times New Roman"/>
                                      <w:b/>
                                      <w:color w:val="FFFFFF" w:themeColor="background1"/>
                                      <w:sz w:val="24"/>
                                      <w:szCs w:val="24"/>
                                    </w:rPr>
                                    <w:t>,0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0263C88" id="Поле 14" o:spid="_x0000_s1029" type="#_x0000_t202" style="position:absolute;left:0;text-align:left;margin-left:145.1pt;margin-top:2.85pt;width:65.25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" filled="f" stroked="f" strokeweight=".5pt">
                      <v:textbo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w:t>
                            </w:r>
                            <w:r>
                              <w:rPr>
                                <w:rFonts w:ascii="Times New Roman" w:hAnsi="Times New Roman"/>
                                <w:b/>
                                <w:color w:val="FFFFFF" w:themeColor="background1"/>
                                <w:sz w:val="24"/>
                                <w:szCs w:val="24"/>
                              </w:rPr>
                              <w:t>1,0</w:t>
                            </w:r>
                          </w:p>
                        </w:txbxContent>
                      </v:textbox>
                    </v:shape>
                  </w:pict>
                </mc:Fallback>
              </mc:AlternateContent>
            </w:r>
            <w:r w:rsidRPr="007F0FE0">
              <w:rPr>
                <w:rFonts w:ascii="Times New Roman" w:hAnsi="Times New Roman"/>
                <w:noProof/>
                <w:sz w:val="28"/>
                <w:szCs w:val="28"/>
                <w:lang w:eastAsia="ru-RU"/>
              </w:rPr>
              <w:drawing>
                <wp:inline distT="0" distB="0" distL="0" distR="0" wp14:anchorId="7D2B3C5F" wp14:editId="7EB8124D">
                  <wp:extent cx="2552700" cy="1689070"/>
                  <wp:effectExtent l="0" t="0" r="0" b="6985"/>
                  <wp:docPr id="7" name="Рисунок 7" descr="C:\Users\kulyushina_nv\Desktop\статьи\Статья МДО 2016.01\Ilia\32\0548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lyushina_nv\Desktop\статьи\Статья МДО 2016.01\Ilia\32\0548 x5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695"/>
                          <a:stretch/>
                        </pic:blipFill>
                        <pic:spPr bwMode="auto">
                          <a:xfrm>
                            <a:off x="0" y="0"/>
                            <a:ext cx="2556000" cy="1691254"/>
                          </a:xfrm>
                          <a:prstGeom prst="rect">
                            <a:avLst/>
                          </a:prstGeom>
                          <a:noFill/>
                          <a:ln>
                            <a:noFill/>
                          </a:ln>
                          <a:extLst>
                            <a:ext uri="{53640926-AAD7-44D8-BBD7-CCE9431645EC}">
                              <a14:shadowObscured xmlns:a14="http://schemas.microsoft.com/office/drawing/2010/main"/>
                            </a:ext>
                          </a:extLst>
                        </pic:spPr>
                      </pic:pic>
                    </a:graphicData>
                  </a:graphic>
                </wp:inline>
              </w:drawing>
            </w:r>
          </w:p>
          <w:p w:rsidR="0088155E" w:rsidRPr="007F0FE0" w:rsidRDefault="0088155E" w:rsidP="007F0FE0">
            <w:pPr>
              <w:spacing w:line="360" w:lineRule="auto"/>
              <w:jc w:val="center"/>
              <w:rPr>
                <w:rFonts w:ascii="Times New Roman" w:hAnsi="Times New Roman"/>
                <w:sz w:val="28"/>
                <w:szCs w:val="28"/>
              </w:rPr>
            </w:pPr>
          </w:p>
        </w:tc>
      </w:tr>
      <w:tr w:rsidR="0088155E" w:rsidRPr="007F0FE0" w:rsidTr="00856315">
        <w:tc>
          <w:tcPr>
            <w:tcW w:w="4785" w:type="dxa"/>
            <w:vAlign w:val="center"/>
          </w:tcPr>
          <w:p w:rsidR="0088155E" w:rsidRPr="007F0FE0" w:rsidRDefault="0088155E" w:rsidP="007F0FE0">
            <w:pPr>
              <w:spacing w:line="360" w:lineRule="auto"/>
              <w:jc w:val="center"/>
              <w:rPr>
                <w:rFonts w:ascii="Times New Roman" w:hAnsi="Times New Roman"/>
                <w:sz w:val="28"/>
                <w:szCs w:val="28"/>
              </w:rPr>
            </w:pPr>
            <w:r w:rsidRPr="007F0FE0">
              <w:rPr>
                <w:rFonts w:ascii="Times New Roman" w:hAnsi="Times New Roman"/>
                <w:noProof/>
                <w:sz w:val="28"/>
                <w:szCs w:val="28"/>
                <w:lang w:eastAsia="ru-RU"/>
              </w:rPr>
              <mc:AlternateContent>
                <mc:Choice Requires="wps">
                  <w:drawing>
                    <wp:anchor distT="0" distB="0" distL="114300" distR="114300" simplePos="0" relativeHeight="251647488" behindDoc="0" locked="0" layoutInCell="1" allowOverlap="1" wp14:anchorId="76A315AC" wp14:editId="69835181">
                      <wp:simplePos x="0" y="0"/>
                      <wp:positionH relativeFrom="column">
                        <wp:posOffset>1842770</wp:posOffset>
                      </wp:positionH>
                      <wp:positionV relativeFrom="paragraph">
                        <wp:posOffset>60960</wp:posOffset>
                      </wp:positionV>
                      <wp:extent cx="828675" cy="28575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w:t>
                                  </w:r>
                                  <w:r>
                                    <w:rPr>
                                      <w:rFonts w:ascii="Times New Roman" w:hAnsi="Times New Roman"/>
                                      <w:b/>
                                      <w:color w:val="FFFFFF" w:themeColor="background1"/>
                                      <w:sz w:val="24"/>
                                      <w:szCs w:val="24"/>
                                    </w:rPr>
                                    <w:t>1</w:t>
                                  </w:r>
                                  <w:proofErr w:type="gramStart"/>
                                  <w:r>
                                    <w:rPr>
                                      <w:rFonts w:ascii="Times New Roman" w:hAnsi="Times New Roman"/>
                                      <w:b/>
                                      <w:color w:val="FFFFFF" w:themeColor="background1"/>
                                      <w:sz w:val="24"/>
                                      <w:szCs w:val="24"/>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6A315AC" id="Поле 15" o:spid="_x0000_s1030" type="#_x0000_t202" style="position:absolute;left:0;text-align:left;margin-left:145.1pt;margin-top:4.8pt;width:65.2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" filled="f" stroked="f" strokeweight=".5pt">
                      <v:textbo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w:t>
                            </w:r>
                            <w:r>
                              <w:rPr>
                                <w:rFonts w:ascii="Times New Roman" w:hAnsi="Times New Roman"/>
                                <w:b/>
                                <w:color w:val="FFFFFF" w:themeColor="background1"/>
                                <w:sz w:val="24"/>
                                <w:szCs w:val="24"/>
                              </w:rPr>
                              <w:t>1,1</w:t>
                            </w:r>
                          </w:p>
                        </w:txbxContent>
                      </v:textbox>
                    </v:shape>
                  </w:pict>
                </mc:Fallback>
              </mc:AlternateContent>
            </w:r>
            <w:r w:rsidRPr="007F0FE0">
              <w:rPr>
                <w:rFonts w:ascii="Times New Roman" w:hAnsi="Times New Roman"/>
                <w:noProof/>
                <w:sz w:val="28"/>
                <w:szCs w:val="28"/>
                <w:lang w:eastAsia="ru-RU"/>
              </w:rPr>
              <w:drawing>
                <wp:inline distT="0" distB="0" distL="0" distR="0" wp14:anchorId="6DDAC2F6" wp14:editId="7C76564B">
                  <wp:extent cx="2552700" cy="1689078"/>
                  <wp:effectExtent l="0" t="0" r="0" b="6985"/>
                  <wp:docPr id="8" name="Рисунок 8" descr="C:\Users\kulyushina_nv\Desktop\статьи\Статья МДО 2016.01\Ilia\32\0550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yushina_nv\Desktop\статьи\Статья МДО 2016.01\Ilia\32\0550 x5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695"/>
                          <a:stretch/>
                        </pic:blipFill>
                        <pic:spPr bwMode="auto">
                          <a:xfrm>
                            <a:off x="0" y="0"/>
                            <a:ext cx="2556000" cy="1691262"/>
                          </a:xfrm>
                          <a:prstGeom prst="rect">
                            <a:avLst/>
                          </a:prstGeom>
                          <a:noFill/>
                          <a:ln>
                            <a:noFill/>
                          </a:ln>
                          <a:extLst>
                            <a:ext uri="{53640926-AAD7-44D8-BBD7-CCE9431645EC}">
                              <a14:shadowObscured xmlns:a14="http://schemas.microsoft.com/office/drawing/2010/main"/>
                            </a:ext>
                          </a:extLst>
                        </pic:spPr>
                      </pic:pic>
                    </a:graphicData>
                  </a:graphic>
                </wp:inline>
              </w:drawing>
            </w:r>
          </w:p>
          <w:p w:rsidR="0088155E" w:rsidRPr="007F0FE0" w:rsidRDefault="0088155E" w:rsidP="007F0FE0">
            <w:pPr>
              <w:spacing w:line="360" w:lineRule="auto"/>
              <w:jc w:val="center"/>
              <w:rPr>
                <w:rFonts w:ascii="Times New Roman" w:hAnsi="Times New Roman"/>
                <w:sz w:val="28"/>
                <w:szCs w:val="28"/>
              </w:rPr>
            </w:pPr>
          </w:p>
        </w:tc>
        <w:tc>
          <w:tcPr>
            <w:tcW w:w="4786" w:type="dxa"/>
            <w:vAlign w:val="center"/>
          </w:tcPr>
          <w:p w:rsidR="0088155E" w:rsidRPr="007F0FE0" w:rsidRDefault="0088155E" w:rsidP="007F0FE0">
            <w:pPr>
              <w:spacing w:line="360" w:lineRule="auto"/>
              <w:jc w:val="center"/>
              <w:rPr>
                <w:rFonts w:ascii="Times New Roman" w:hAnsi="Times New Roman"/>
                <w:sz w:val="28"/>
                <w:szCs w:val="28"/>
              </w:rPr>
            </w:pPr>
            <w:r w:rsidRPr="007F0FE0">
              <w:rPr>
                <w:rFonts w:ascii="Times New Roman" w:hAnsi="Times New Roman"/>
                <w:noProof/>
                <w:sz w:val="28"/>
                <w:szCs w:val="28"/>
                <w:lang w:eastAsia="ru-RU"/>
              </w:rPr>
              <mc:AlternateContent>
                <mc:Choice Requires="wps">
                  <w:drawing>
                    <wp:anchor distT="0" distB="0" distL="114300" distR="114300" simplePos="0" relativeHeight="251650560" behindDoc="0" locked="0" layoutInCell="1" allowOverlap="1" wp14:anchorId="62D9700F" wp14:editId="4AACD02E">
                      <wp:simplePos x="0" y="0"/>
                      <wp:positionH relativeFrom="column">
                        <wp:posOffset>1840865</wp:posOffset>
                      </wp:positionH>
                      <wp:positionV relativeFrom="paragraph">
                        <wp:posOffset>19685</wp:posOffset>
                      </wp:positionV>
                      <wp:extent cx="828675" cy="28575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w:t>
                                  </w:r>
                                  <w:r>
                                    <w:rPr>
                                      <w:rFonts w:ascii="Times New Roman" w:hAnsi="Times New Roman"/>
                                      <w:b/>
                                      <w:color w:val="FFFFFF" w:themeColor="background1"/>
                                      <w:sz w:val="24"/>
                                      <w:szCs w:val="24"/>
                                    </w:rPr>
                                    <w:t>1</w:t>
                                  </w:r>
                                  <w:proofErr w:type="gramStart"/>
                                  <w:r>
                                    <w:rPr>
                                      <w:rFonts w:ascii="Times New Roman" w:hAnsi="Times New Roman"/>
                                      <w:b/>
                                      <w:color w:val="FFFFFF" w:themeColor="background1"/>
                                      <w:sz w:val="24"/>
                                      <w:szCs w:val="24"/>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2D9700F" id="Поле 16" o:spid="_x0000_s1031" type="#_x0000_t202" style="position:absolute;left:0;text-align:left;margin-left:144.95pt;margin-top:1.55pt;width:65.25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" filled="f" stroked="f" strokeweight=".5pt">
                      <v:textbo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w:t>
                            </w:r>
                            <w:r>
                              <w:rPr>
                                <w:rFonts w:ascii="Times New Roman" w:hAnsi="Times New Roman"/>
                                <w:b/>
                                <w:color w:val="FFFFFF" w:themeColor="background1"/>
                                <w:sz w:val="24"/>
                                <w:szCs w:val="24"/>
                              </w:rPr>
                              <w:t>1,2</w:t>
                            </w:r>
                          </w:p>
                        </w:txbxContent>
                      </v:textbox>
                    </v:shape>
                  </w:pict>
                </mc:Fallback>
              </mc:AlternateContent>
            </w:r>
            <w:r w:rsidRPr="007F0FE0">
              <w:rPr>
                <w:rFonts w:ascii="Times New Roman" w:hAnsi="Times New Roman"/>
                <w:noProof/>
                <w:sz w:val="28"/>
                <w:szCs w:val="28"/>
                <w:lang w:eastAsia="ru-RU"/>
              </w:rPr>
              <w:drawing>
                <wp:inline distT="0" distB="0" distL="0" distR="0" wp14:anchorId="62BB61A8" wp14:editId="499E47EB">
                  <wp:extent cx="2552700" cy="1689091"/>
                  <wp:effectExtent l="0" t="0" r="0" b="6985"/>
                  <wp:docPr id="9" name="Рисунок 9" descr="C:\Users\kulyushina_nv\Desktop\статьи\Статья МДО 2016.01\Ilia\22\0546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lyushina_nv\Desktop\статьи\Статья МДО 2016.01\Ilia\22\0546 x5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695" b="-2"/>
                          <a:stretch/>
                        </pic:blipFill>
                        <pic:spPr bwMode="auto">
                          <a:xfrm>
                            <a:off x="0" y="0"/>
                            <a:ext cx="2556000" cy="1691275"/>
                          </a:xfrm>
                          <a:prstGeom prst="rect">
                            <a:avLst/>
                          </a:prstGeom>
                          <a:noFill/>
                          <a:ln>
                            <a:noFill/>
                          </a:ln>
                          <a:extLst>
                            <a:ext uri="{53640926-AAD7-44D8-BBD7-CCE9431645EC}">
                              <a14:shadowObscured xmlns:a14="http://schemas.microsoft.com/office/drawing/2010/main"/>
                            </a:ext>
                          </a:extLst>
                        </pic:spPr>
                      </pic:pic>
                    </a:graphicData>
                  </a:graphic>
                </wp:inline>
              </w:drawing>
            </w:r>
          </w:p>
          <w:p w:rsidR="0088155E" w:rsidRPr="007F0FE0" w:rsidRDefault="0088155E" w:rsidP="007F0FE0">
            <w:pPr>
              <w:spacing w:line="360" w:lineRule="auto"/>
              <w:jc w:val="center"/>
              <w:rPr>
                <w:rFonts w:ascii="Times New Roman" w:hAnsi="Times New Roman"/>
                <w:sz w:val="28"/>
                <w:szCs w:val="28"/>
              </w:rPr>
            </w:pPr>
          </w:p>
        </w:tc>
      </w:tr>
      <w:tr w:rsidR="0088155E" w:rsidRPr="007F0FE0" w:rsidTr="00856315">
        <w:tc>
          <w:tcPr>
            <w:tcW w:w="9571" w:type="dxa"/>
            <w:gridSpan w:val="2"/>
            <w:vAlign w:val="center"/>
          </w:tcPr>
          <w:p w:rsidR="0088155E" w:rsidRPr="007F0FE0" w:rsidRDefault="0088155E" w:rsidP="007F0FE0">
            <w:pPr>
              <w:spacing w:line="360" w:lineRule="auto"/>
              <w:jc w:val="center"/>
              <w:rPr>
                <w:rFonts w:ascii="Times New Roman" w:hAnsi="Times New Roman"/>
                <w:sz w:val="28"/>
                <w:szCs w:val="28"/>
              </w:rPr>
            </w:pPr>
            <w:r w:rsidRPr="007F0FE0">
              <w:rPr>
                <w:rFonts w:ascii="Times New Roman" w:hAnsi="Times New Roman"/>
                <w:noProof/>
                <w:sz w:val="28"/>
                <w:szCs w:val="28"/>
                <w:lang w:eastAsia="ru-RU"/>
              </w:rPr>
              <mc:AlternateContent>
                <mc:Choice Requires="wps">
                  <w:drawing>
                    <wp:anchor distT="0" distB="0" distL="114300" distR="114300" simplePos="0" relativeHeight="251653632" behindDoc="0" locked="0" layoutInCell="1" allowOverlap="1" wp14:anchorId="5839CCB3" wp14:editId="3C6ED00F">
                      <wp:simplePos x="0" y="0"/>
                      <wp:positionH relativeFrom="column">
                        <wp:posOffset>3416300</wp:posOffset>
                      </wp:positionH>
                      <wp:positionV relativeFrom="paragraph">
                        <wp:posOffset>67945</wp:posOffset>
                      </wp:positionV>
                      <wp:extent cx="828675" cy="28575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w:t>
                                  </w:r>
                                  <w:r>
                                    <w:rPr>
                                      <w:rFonts w:ascii="Times New Roman" w:hAnsi="Times New Roman"/>
                                      <w:b/>
                                      <w:color w:val="FFFFFF" w:themeColor="background1"/>
                                      <w:sz w:val="24"/>
                                      <w:szCs w:val="24"/>
                                    </w:rPr>
                                    <w:t>2</w:t>
                                  </w:r>
                                  <w:proofErr w:type="gramStart"/>
                                  <w:r>
                                    <w:rPr>
                                      <w:rFonts w:ascii="Times New Roman" w:hAnsi="Times New Roman"/>
                                      <w:b/>
                                      <w:color w:val="FFFFFF" w:themeColor="background1"/>
                                      <w:sz w:val="24"/>
                                      <w:szCs w:val="24"/>
                                    </w:rPr>
                                    <w:t>,0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839CCB3" id="Поле 17" o:spid="_x0000_s1032" type="#_x0000_t202" style="position:absolute;left:0;text-align:left;margin-left:269pt;margin-top:5.35pt;width:65.2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" filled="f" stroked="f" strokeweight=".5pt">
                      <v:textbox>
                        <w:txbxContent>
                          <w:p w:rsidR="00E55710" w:rsidRPr="00F06796" w:rsidRDefault="00E55710" w:rsidP="0088155E">
                            <w:pPr>
                              <w:rPr>
                                <w:b/>
                                <w:color w:val="FFFFFF" w:themeColor="background1"/>
                              </w:rPr>
                            </w:pP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а</w:t>
                            </w:r>
                            <w:r w:rsidRPr="00F06796">
                              <w:rPr>
                                <w:rFonts w:ascii="Times New Roman" w:hAnsi="Times New Roman"/>
                                <w:b/>
                                <w:color w:val="FFFFFF" w:themeColor="background1"/>
                                <w:sz w:val="24"/>
                                <w:szCs w:val="24"/>
                              </w:rPr>
                              <w:t>/</w:t>
                            </w:r>
                            <w:r w:rsidRPr="00F06796">
                              <w:rPr>
                                <w:rFonts w:ascii="Times New Roman" w:hAnsi="Times New Roman"/>
                                <w:b/>
                                <w:color w:val="FFFFFF" w:themeColor="background1"/>
                                <w:sz w:val="24"/>
                                <w:szCs w:val="24"/>
                                <w:lang w:val="en-US"/>
                              </w:rPr>
                              <w:t>I</w:t>
                            </w:r>
                            <w:r w:rsidRPr="00F06796">
                              <w:rPr>
                                <w:rFonts w:ascii="Times New Roman" w:hAnsi="Times New Roman"/>
                                <w:b/>
                                <w:color w:val="FFFFFF" w:themeColor="background1"/>
                                <w:sz w:val="24"/>
                                <w:szCs w:val="24"/>
                                <w:vertAlign w:val="subscript"/>
                              </w:rPr>
                              <w:t>к</w:t>
                            </w:r>
                            <w:r w:rsidRPr="00F06796">
                              <w:rPr>
                                <w:rFonts w:ascii="Times New Roman" w:hAnsi="Times New Roman"/>
                                <w:b/>
                                <w:color w:val="FFFFFF" w:themeColor="background1"/>
                                <w:sz w:val="24"/>
                                <w:szCs w:val="24"/>
                              </w:rPr>
                              <w:t xml:space="preserve"> = </w:t>
                            </w:r>
                            <w:r>
                              <w:rPr>
                                <w:rFonts w:ascii="Times New Roman" w:hAnsi="Times New Roman"/>
                                <w:b/>
                                <w:color w:val="FFFFFF" w:themeColor="background1"/>
                                <w:sz w:val="24"/>
                                <w:szCs w:val="24"/>
                              </w:rPr>
                              <w:t>2,0</w:t>
                            </w:r>
                          </w:p>
                        </w:txbxContent>
                      </v:textbox>
                    </v:shape>
                  </w:pict>
                </mc:Fallback>
              </mc:AlternateContent>
            </w:r>
            <w:r w:rsidRPr="007F0FE0">
              <w:rPr>
                <w:rFonts w:ascii="Times New Roman" w:hAnsi="Times New Roman"/>
                <w:noProof/>
                <w:sz w:val="28"/>
                <w:szCs w:val="28"/>
                <w:lang w:eastAsia="ru-RU"/>
              </w:rPr>
              <w:drawing>
                <wp:inline distT="0" distB="0" distL="0" distR="0" wp14:anchorId="0230B1E9" wp14:editId="2125DEAF">
                  <wp:extent cx="2547294" cy="1692067"/>
                  <wp:effectExtent l="0" t="0" r="5715" b="3810"/>
                  <wp:docPr id="10" name="Рисунок 10" descr="C:\Users\kulyushina_nv\Desktop\статьи\Статья МДО 2016.01\Ilia\10\0542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lyushina_nv\Desktop\статьи\Статья МДО 2016.01\Ilia\10\0542 x5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352" b="1"/>
                          <a:stretch/>
                        </pic:blipFill>
                        <pic:spPr bwMode="auto">
                          <a:xfrm>
                            <a:off x="0" y="0"/>
                            <a:ext cx="2552400" cy="16954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8155E" w:rsidRPr="007F0FE0" w:rsidRDefault="0088155E" w:rsidP="007F0FE0">
      <w:pPr>
        <w:spacing w:after="0" w:line="360" w:lineRule="auto"/>
        <w:ind w:firstLine="709"/>
        <w:jc w:val="both"/>
        <w:rPr>
          <w:rFonts w:ascii="Times New Roman" w:hAnsi="Times New Roman"/>
          <w:sz w:val="28"/>
          <w:szCs w:val="28"/>
        </w:rPr>
      </w:pPr>
    </w:p>
    <w:p w:rsidR="0088155E" w:rsidRPr="007F0FE0" w:rsidRDefault="007F0FE0" w:rsidP="007F0FE0">
      <w:pPr>
        <w:spacing w:after="0"/>
        <w:jc w:val="center"/>
        <w:rPr>
          <w:rFonts w:ascii="Times New Roman" w:hAnsi="Times New Roman"/>
          <w:sz w:val="24"/>
          <w:szCs w:val="28"/>
        </w:rPr>
      </w:pPr>
      <w:r w:rsidRPr="007F0FE0">
        <w:rPr>
          <w:rFonts w:ascii="Times New Roman" w:hAnsi="Times New Roman"/>
          <w:sz w:val="24"/>
          <w:szCs w:val="28"/>
        </w:rPr>
        <w:t>Рис.</w:t>
      </w:r>
      <w:r w:rsidR="0088155E" w:rsidRPr="007F0FE0">
        <w:rPr>
          <w:rFonts w:ascii="Times New Roman" w:hAnsi="Times New Roman"/>
          <w:sz w:val="24"/>
          <w:szCs w:val="28"/>
        </w:rPr>
        <w:t xml:space="preserve"> 3 – Структура ПЭО покрытий, сформированных при разном соотношении </w:t>
      </w:r>
      <w:r>
        <w:rPr>
          <w:rFonts w:ascii="Times New Roman" w:hAnsi="Times New Roman"/>
          <w:sz w:val="24"/>
          <w:szCs w:val="28"/>
        </w:rPr>
        <w:br/>
      </w:r>
      <w:r w:rsidR="0088155E" w:rsidRPr="007F0FE0">
        <w:rPr>
          <w:rFonts w:ascii="Times New Roman" w:hAnsi="Times New Roman"/>
          <w:sz w:val="24"/>
          <w:szCs w:val="28"/>
        </w:rPr>
        <w:t xml:space="preserve">катодного и анодного токов </w:t>
      </w:r>
      <w:proofErr w:type="gramStart"/>
      <w:r w:rsidR="0088155E" w:rsidRPr="007F0FE0">
        <w:rPr>
          <w:rFonts w:ascii="Times New Roman" w:hAnsi="Times New Roman"/>
          <w:sz w:val="24"/>
          <w:szCs w:val="28"/>
          <w:lang w:val="en-US"/>
        </w:rPr>
        <w:t>I</w:t>
      </w:r>
      <w:proofErr w:type="gramEnd"/>
      <w:r w:rsidR="0088155E" w:rsidRPr="007F0FE0">
        <w:rPr>
          <w:rFonts w:ascii="Times New Roman" w:hAnsi="Times New Roman"/>
          <w:sz w:val="24"/>
          <w:szCs w:val="28"/>
          <w:vertAlign w:val="subscript"/>
        </w:rPr>
        <w:t>а</w:t>
      </w:r>
      <w:r w:rsidR="0088155E" w:rsidRPr="007F0FE0">
        <w:rPr>
          <w:rFonts w:ascii="Times New Roman" w:hAnsi="Times New Roman"/>
          <w:sz w:val="24"/>
          <w:szCs w:val="28"/>
        </w:rPr>
        <w:t>/</w:t>
      </w:r>
      <w:r w:rsidR="0088155E" w:rsidRPr="007F0FE0">
        <w:rPr>
          <w:rFonts w:ascii="Times New Roman" w:hAnsi="Times New Roman"/>
          <w:sz w:val="24"/>
          <w:szCs w:val="28"/>
          <w:lang w:val="en-US"/>
        </w:rPr>
        <w:t>I</w:t>
      </w:r>
      <w:r w:rsidR="0088155E" w:rsidRPr="007F0FE0">
        <w:rPr>
          <w:rFonts w:ascii="Times New Roman" w:hAnsi="Times New Roman"/>
          <w:sz w:val="24"/>
          <w:szCs w:val="28"/>
          <w:vertAlign w:val="subscript"/>
        </w:rPr>
        <w:t>к</w:t>
      </w:r>
    </w:p>
    <w:p w:rsidR="0088155E" w:rsidRPr="007F0FE0" w:rsidRDefault="0088155E"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lastRenderedPageBreak/>
        <w:t xml:space="preserve">На основании результатов исследований ПЭО покрытий методом </w:t>
      </w:r>
      <w:proofErr w:type="spellStart"/>
      <w:r w:rsidRPr="007F0FE0">
        <w:rPr>
          <w:rFonts w:ascii="Times New Roman" w:hAnsi="Times New Roman"/>
          <w:sz w:val="28"/>
          <w:szCs w:val="28"/>
        </w:rPr>
        <w:t>импедансной</w:t>
      </w:r>
      <w:proofErr w:type="spellEnd"/>
      <w:r w:rsidRPr="007F0FE0">
        <w:rPr>
          <w:rFonts w:ascii="Times New Roman" w:hAnsi="Times New Roman"/>
          <w:sz w:val="28"/>
          <w:szCs w:val="28"/>
        </w:rPr>
        <w:t xml:space="preserve"> спектроскопии для оценки их защитной способности постр</w:t>
      </w:r>
      <w:r w:rsidRPr="007F0FE0">
        <w:rPr>
          <w:rFonts w:ascii="Times New Roman" w:hAnsi="Times New Roman"/>
          <w:sz w:val="28"/>
          <w:szCs w:val="28"/>
        </w:rPr>
        <w:t>о</w:t>
      </w:r>
      <w:r w:rsidRPr="007F0FE0">
        <w:rPr>
          <w:rFonts w:ascii="Times New Roman" w:hAnsi="Times New Roman"/>
          <w:sz w:val="28"/>
          <w:szCs w:val="28"/>
        </w:rPr>
        <w:t>ена эквивалентная электрическая схема системы электролит-покрытие-металл (рисунок 4) и рассчитаны значения модуля импеданса |</w:t>
      </w:r>
      <w:proofErr w:type="spellStart"/>
      <w:r w:rsidRPr="007F0FE0">
        <w:rPr>
          <w:rFonts w:ascii="Times New Roman" w:hAnsi="Times New Roman"/>
          <w:sz w:val="28"/>
          <w:szCs w:val="28"/>
        </w:rPr>
        <w:t>Z|f</w:t>
      </w:r>
      <w:proofErr w:type="spellEnd"/>
      <w:r w:rsidRPr="007F0FE0">
        <w:rPr>
          <w:rFonts w:ascii="Times New Roman" w:hAnsi="Times New Roman"/>
          <w:sz w:val="28"/>
          <w:szCs w:val="28"/>
        </w:rPr>
        <w:t xml:space="preserve"> = 0,1 Гц, </w:t>
      </w:r>
      <w:proofErr w:type="gramStart"/>
      <w:r w:rsidRPr="007F0FE0">
        <w:rPr>
          <w:rFonts w:ascii="Times New Roman" w:hAnsi="Times New Roman"/>
          <w:sz w:val="28"/>
          <w:szCs w:val="28"/>
        </w:rPr>
        <w:t>O</w:t>
      </w:r>
      <w:proofErr w:type="gramEnd"/>
      <w:r w:rsidRPr="007F0FE0">
        <w:rPr>
          <w:rFonts w:ascii="Times New Roman" w:hAnsi="Times New Roman"/>
          <w:sz w:val="28"/>
          <w:szCs w:val="28"/>
        </w:rPr>
        <w:t>м</w:t>
      </w:r>
      <w:r w:rsidRPr="007F0FE0">
        <w:rPr>
          <w:rFonts w:ascii="Times New Roman" w:hAnsi="Times New Roman" w:cs="Times New Roman"/>
          <w:sz w:val="28"/>
          <w:szCs w:val="28"/>
        </w:rPr>
        <w:t>∙</w:t>
      </w:r>
      <w:r w:rsidRPr="007F0FE0">
        <w:rPr>
          <w:rFonts w:ascii="Times New Roman" w:hAnsi="Times New Roman"/>
          <w:sz w:val="28"/>
          <w:szCs w:val="28"/>
        </w:rPr>
        <w:t>cм</w:t>
      </w:r>
      <w:r w:rsidRPr="007F0FE0">
        <w:rPr>
          <w:rFonts w:ascii="Times New Roman" w:hAnsi="Times New Roman"/>
          <w:sz w:val="28"/>
          <w:szCs w:val="28"/>
          <w:vertAlign w:val="superscript"/>
        </w:rPr>
        <w:t>-2</w:t>
      </w:r>
      <w:r w:rsidRPr="007F0FE0">
        <w:rPr>
          <w:rFonts w:ascii="Times New Roman" w:hAnsi="Times New Roman"/>
          <w:sz w:val="28"/>
          <w:szCs w:val="28"/>
        </w:rPr>
        <w:t xml:space="preserve"> покрытий, сформированных при разных соотношениях катодного и анодного тока </w:t>
      </w:r>
      <w:r w:rsidRPr="007F0FE0">
        <w:rPr>
          <w:rFonts w:ascii="Times New Roman" w:hAnsi="Times New Roman"/>
          <w:sz w:val="28"/>
          <w:szCs w:val="28"/>
          <w:lang w:val="en-US"/>
        </w:rPr>
        <w:t>I</w:t>
      </w:r>
      <w:r w:rsidRPr="007F0FE0">
        <w:rPr>
          <w:rFonts w:ascii="Times New Roman" w:hAnsi="Times New Roman"/>
          <w:sz w:val="28"/>
          <w:szCs w:val="28"/>
          <w:vertAlign w:val="subscript"/>
        </w:rPr>
        <w:t>к</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а</w:t>
      </w:r>
      <w:r w:rsidRPr="007F0FE0">
        <w:rPr>
          <w:rFonts w:ascii="Times New Roman" w:hAnsi="Times New Roman"/>
          <w:sz w:val="28"/>
          <w:szCs w:val="28"/>
        </w:rPr>
        <w:t xml:space="preserve">. </w:t>
      </w:r>
      <w:r w:rsidRPr="007F0FE0">
        <w:rPr>
          <w:rFonts w:ascii="Times New Roman" w:hAnsi="Times New Roman" w:cs="Times New Roman"/>
          <w:sz w:val="28"/>
          <w:szCs w:val="28"/>
        </w:rPr>
        <w:t>Математическое описание экспериментальных эле</w:t>
      </w:r>
      <w:r w:rsidRPr="007F0FE0">
        <w:rPr>
          <w:rFonts w:ascii="Times New Roman" w:hAnsi="Times New Roman" w:cs="Times New Roman"/>
          <w:sz w:val="28"/>
          <w:szCs w:val="28"/>
        </w:rPr>
        <w:t>к</w:t>
      </w:r>
      <w:r w:rsidRPr="007F0FE0">
        <w:rPr>
          <w:rFonts w:ascii="Times New Roman" w:hAnsi="Times New Roman" w:cs="Times New Roman"/>
          <w:sz w:val="28"/>
          <w:szCs w:val="28"/>
        </w:rPr>
        <w:t>трохимических данных позволяет разделить вклад внешнего и внутреннего слоев покрытия и получить численные характеристики каждого из них [11]. Для лучшего описания поверхностных неоднородностей при расчетах вместо емкостных элементов использовались элементы постоянного сдв</w:t>
      </w:r>
      <w:r w:rsidRPr="007F0FE0">
        <w:rPr>
          <w:rFonts w:ascii="Times New Roman" w:hAnsi="Times New Roman" w:cs="Times New Roman"/>
          <w:sz w:val="28"/>
          <w:szCs w:val="28"/>
        </w:rPr>
        <w:t>и</w:t>
      </w:r>
      <w:r w:rsidRPr="007F0FE0">
        <w:rPr>
          <w:rFonts w:ascii="Times New Roman" w:hAnsi="Times New Roman" w:cs="Times New Roman"/>
          <w:sz w:val="28"/>
          <w:szCs w:val="28"/>
        </w:rPr>
        <w:t xml:space="preserve">га фазы (СРЕ – </w:t>
      </w:r>
      <w:proofErr w:type="spellStart"/>
      <w:r w:rsidRPr="007F0FE0">
        <w:rPr>
          <w:rFonts w:ascii="Times New Roman" w:hAnsi="Times New Roman" w:cs="Times New Roman"/>
          <w:sz w:val="28"/>
          <w:szCs w:val="28"/>
        </w:rPr>
        <w:t>constant</w:t>
      </w:r>
      <w:proofErr w:type="spellEnd"/>
      <w:r w:rsidRPr="007F0FE0">
        <w:rPr>
          <w:rFonts w:ascii="Times New Roman" w:hAnsi="Times New Roman" w:cs="Times New Roman"/>
          <w:sz w:val="28"/>
          <w:szCs w:val="28"/>
        </w:rPr>
        <w:t xml:space="preserve"> </w:t>
      </w:r>
      <w:proofErr w:type="spellStart"/>
      <w:r w:rsidRPr="007F0FE0">
        <w:rPr>
          <w:rFonts w:ascii="Times New Roman" w:hAnsi="Times New Roman" w:cs="Times New Roman"/>
          <w:sz w:val="28"/>
          <w:szCs w:val="28"/>
        </w:rPr>
        <w:t>phase</w:t>
      </w:r>
      <w:proofErr w:type="spellEnd"/>
      <w:r w:rsidRPr="007F0FE0">
        <w:rPr>
          <w:rFonts w:ascii="Times New Roman" w:hAnsi="Times New Roman" w:cs="Times New Roman"/>
          <w:sz w:val="28"/>
          <w:szCs w:val="28"/>
        </w:rPr>
        <w:t xml:space="preserve"> </w:t>
      </w:r>
      <w:proofErr w:type="spellStart"/>
      <w:r w:rsidRPr="007F0FE0">
        <w:rPr>
          <w:rFonts w:ascii="Times New Roman" w:hAnsi="Times New Roman" w:cs="Times New Roman"/>
          <w:sz w:val="28"/>
          <w:szCs w:val="28"/>
        </w:rPr>
        <w:t>elements</w:t>
      </w:r>
      <w:proofErr w:type="spellEnd"/>
      <w:r w:rsidRPr="007F0FE0">
        <w:rPr>
          <w:rFonts w:ascii="Times New Roman" w:hAnsi="Times New Roman" w:cs="Times New Roman"/>
          <w:sz w:val="28"/>
          <w:szCs w:val="28"/>
        </w:rPr>
        <w:t>). Импеданс элемента СРЕ предста</w:t>
      </w:r>
      <w:r w:rsidRPr="007F0FE0">
        <w:rPr>
          <w:rFonts w:ascii="Times New Roman" w:hAnsi="Times New Roman" w:cs="Times New Roman"/>
          <w:sz w:val="28"/>
          <w:szCs w:val="28"/>
        </w:rPr>
        <w:t>в</w:t>
      </w:r>
      <w:r w:rsidRPr="007F0FE0">
        <w:rPr>
          <w:rFonts w:ascii="Times New Roman" w:hAnsi="Times New Roman" w:cs="Times New Roman"/>
          <w:sz w:val="28"/>
          <w:szCs w:val="28"/>
        </w:rPr>
        <w:t>лен формулой:</w:t>
      </w:r>
    </w:p>
    <w:p w:rsidR="0088155E" w:rsidRPr="007F0FE0" w:rsidRDefault="0088155E" w:rsidP="007F0FE0">
      <w:pPr>
        <w:spacing w:after="0" w:line="360" w:lineRule="auto"/>
        <w:ind w:firstLine="851"/>
        <w:jc w:val="center"/>
        <w:rPr>
          <w:rFonts w:ascii="Times New Roman" w:hAnsi="Times New Roman" w:cs="Times New Roman"/>
          <w:sz w:val="28"/>
          <w:szCs w:val="28"/>
          <w:lang w:eastAsia="ru-RU"/>
        </w:rPr>
      </w:pPr>
      <w:r w:rsidRPr="007F0FE0">
        <w:rPr>
          <w:rFonts w:ascii="Times New Roman" w:hAnsi="Times New Roman" w:cs="Times New Roman"/>
          <w:i/>
          <w:iCs/>
          <w:sz w:val="28"/>
          <w:szCs w:val="28"/>
          <w:lang w:val="en-US" w:eastAsia="ru-RU"/>
        </w:rPr>
        <w:t>Z</w:t>
      </w:r>
      <w:r w:rsidRPr="007F0FE0">
        <w:rPr>
          <w:rFonts w:ascii="Times New Roman" w:hAnsi="Times New Roman" w:cs="Times New Roman"/>
          <w:sz w:val="28"/>
          <w:szCs w:val="28"/>
          <w:vertAlign w:val="subscript"/>
          <w:lang w:val="en-US" w:eastAsia="ru-RU"/>
        </w:rPr>
        <w:t>CPE</w:t>
      </w:r>
      <w:r w:rsidRPr="007F0FE0">
        <w:rPr>
          <w:rFonts w:ascii="Times New Roman" w:hAnsi="Times New Roman" w:cs="Times New Roman"/>
          <w:sz w:val="28"/>
          <w:szCs w:val="28"/>
          <w:lang w:eastAsia="ru-RU"/>
        </w:rPr>
        <w:t xml:space="preserve"> = 1/</w:t>
      </w:r>
      <w:proofErr w:type="spellStart"/>
      <w:proofErr w:type="gramStart"/>
      <w:r w:rsidRPr="007F0FE0">
        <w:rPr>
          <w:rFonts w:ascii="Times New Roman" w:hAnsi="Times New Roman" w:cs="Times New Roman"/>
          <w:i/>
          <w:iCs/>
          <w:sz w:val="28"/>
          <w:szCs w:val="28"/>
          <w:lang w:val="en-US" w:eastAsia="ru-RU"/>
        </w:rPr>
        <w:t>Y</w:t>
      </w:r>
      <w:r w:rsidRPr="007F0FE0">
        <w:rPr>
          <w:rFonts w:ascii="Times New Roman" w:hAnsi="Times New Roman" w:cs="Times New Roman"/>
          <w:i/>
          <w:iCs/>
          <w:sz w:val="28"/>
          <w:szCs w:val="28"/>
          <w:vertAlign w:val="subscript"/>
          <w:lang w:val="en-US" w:eastAsia="ru-RU"/>
        </w:rPr>
        <w:t>o</w:t>
      </w:r>
      <w:proofErr w:type="spellEnd"/>
      <w:r w:rsidRPr="007F0FE0">
        <w:rPr>
          <w:rFonts w:ascii="Times New Roman" w:hAnsi="Times New Roman" w:cs="Times New Roman"/>
          <w:sz w:val="28"/>
          <w:szCs w:val="28"/>
          <w:lang w:eastAsia="ru-RU"/>
        </w:rPr>
        <w:t>(</w:t>
      </w:r>
      <w:proofErr w:type="gramEnd"/>
      <w:r w:rsidRPr="007F0FE0">
        <w:rPr>
          <w:rFonts w:ascii="Times New Roman" w:hAnsi="Times New Roman" w:cs="Times New Roman"/>
          <w:i/>
          <w:iCs/>
          <w:sz w:val="28"/>
          <w:szCs w:val="28"/>
          <w:lang w:val="en-US" w:eastAsia="ru-RU"/>
        </w:rPr>
        <w:t>j</w:t>
      </w:r>
      <w:r w:rsidRPr="007F0FE0">
        <w:rPr>
          <w:rFonts w:ascii="Times New Roman" w:hAnsi="Times New Roman" w:cs="Times New Roman"/>
          <w:i/>
          <w:iCs/>
          <w:sz w:val="28"/>
          <w:szCs w:val="28"/>
          <w:lang w:val="en-US" w:eastAsia="ru-RU"/>
        </w:rPr>
        <w:sym w:font="Symbol" w:char="F077"/>
      </w:r>
      <w:r w:rsidRPr="007F0FE0">
        <w:rPr>
          <w:rFonts w:ascii="Times New Roman" w:hAnsi="Times New Roman" w:cs="Times New Roman"/>
          <w:i/>
          <w:iCs/>
          <w:sz w:val="28"/>
          <w:szCs w:val="28"/>
          <w:lang w:eastAsia="ru-RU"/>
        </w:rPr>
        <w:t>)</w:t>
      </w:r>
      <w:r w:rsidRPr="007F0FE0">
        <w:rPr>
          <w:rFonts w:ascii="Times New Roman" w:hAnsi="Times New Roman" w:cs="Times New Roman"/>
          <w:i/>
          <w:iCs/>
          <w:sz w:val="28"/>
          <w:szCs w:val="28"/>
          <w:vertAlign w:val="superscript"/>
          <w:lang w:val="en-US" w:eastAsia="ru-RU"/>
        </w:rPr>
        <w:t>n</w:t>
      </w:r>
      <w:r w:rsidRPr="007F0FE0">
        <w:rPr>
          <w:rFonts w:ascii="Times New Roman" w:hAnsi="Times New Roman" w:cs="Times New Roman"/>
          <w:sz w:val="28"/>
          <w:szCs w:val="28"/>
          <w:lang w:eastAsia="ru-RU"/>
        </w:rPr>
        <w:t>,</w:t>
      </w:r>
    </w:p>
    <w:p w:rsidR="0088155E" w:rsidRPr="007F0FE0" w:rsidRDefault="0088155E" w:rsidP="007F0FE0">
      <w:pPr>
        <w:spacing w:after="0" w:line="360" w:lineRule="auto"/>
        <w:jc w:val="both"/>
        <w:rPr>
          <w:rFonts w:ascii="Times New Roman" w:hAnsi="Times New Roman" w:cs="Times New Roman"/>
          <w:sz w:val="28"/>
          <w:szCs w:val="28"/>
        </w:rPr>
      </w:pPr>
      <w:r w:rsidRPr="007F0FE0">
        <w:rPr>
          <w:rFonts w:ascii="Times New Roman" w:hAnsi="Times New Roman" w:cs="Times New Roman"/>
          <w:sz w:val="28"/>
          <w:szCs w:val="28"/>
          <w:lang w:eastAsia="ru-RU"/>
        </w:rPr>
        <w:t xml:space="preserve">где </w:t>
      </w:r>
      <w:r w:rsidRPr="007F0FE0">
        <w:rPr>
          <w:rFonts w:ascii="Times New Roman" w:hAnsi="Times New Roman" w:cs="Times New Roman"/>
          <w:i/>
          <w:iCs/>
          <w:sz w:val="28"/>
          <w:szCs w:val="28"/>
          <w:lang w:val="en-US" w:eastAsia="ru-RU"/>
        </w:rPr>
        <w:t>j</w:t>
      </w:r>
      <w:r w:rsidRPr="007F0FE0">
        <w:rPr>
          <w:rFonts w:ascii="Times New Roman" w:hAnsi="Times New Roman" w:cs="Times New Roman"/>
          <w:sz w:val="28"/>
          <w:szCs w:val="28"/>
          <w:lang w:eastAsia="ru-RU"/>
        </w:rPr>
        <w:t xml:space="preserve"> – мнимая единица, </w:t>
      </w:r>
      <w:r w:rsidRPr="007F0FE0">
        <w:rPr>
          <w:rFonts w:ascii="Times New Roman" w:hAnsi="Times New Roman" w:cs="Times New Roman"/>
          <w:i/>
          <w:iCs/>
          <w:sz w:val="28"/>
          <w:szCs w:val="28"/>
          <w:lang w:val="en-US" w:eastAsia="ru-RU"/>
        </w:rPr>
        <w:sym w:font="Symbol" w:char="F077"/>
      </w:r>
      <w:r w:rsidRPr="007F0FE0">
        <w:rPr>
          <w:rFonts w:ascii="Times New Roman" w:hAnsi="Times New Roman" w:cs="Times New Roman"/>
          <w:sz w:val="28"/>
          <w:szCs w:val="28"/>
          <w:lang w:eastAsia="ru-RU"/>
        </w:rPr>
        <w:t xml:space="preserve"> – угловая частота (</w:t>
      </w:r>
      <w:r w:rsidRPr="007F0FE0">
        <w:rPr>
          <w:rFonts w:ascii="Times New Roman" w:hAnsi="Times New Roman" w:cs="Times New Roman"/>
          <w:i/>
          <w:iCs/>
          <w:sz w:val="28"/>
          <w:szCs w:val="28"/>
          <w:lang w:val="en-US" w:eastAsia="ru-RU"/>
        </w:rPr>
        <w:sym w:font="Symbol" w:char="F077"/>
      </w:r>
      <w:r w:rsidRPr="007F0FE0">
        <w:rPr>
          <w:rFonts w:ascii="Times New Roman" w:hAnsi="Times New Roman" w:cs="Times New Roman"/>
          <w:sz w:val="28"/>
          <w:szCs w:val="28"/>
          <w:lang w:eastAsia="ru-RU"/>
        </w:rPr>
        <w:t xml:space="preserve"> = 2</w:t>
      </w:r>
      <w:r w:rsidRPr="007F0FE0">
        <w:rPr>
          <w:rFonts w:ascii="Times New Roman" w:hAnsi="Times New Roman" w:cs="Times New Roman"/>
          <w:i/>
          <w:iCs/>
          <w:sz w:val="28"/>
          <w:szCs w:val="28"/>
          <w:lang w:val="en-US" w:eastAsia="ru-RU"/>
        </w:rPr>
        <w:sym w:font="Symbol" w:char="F070"/>
      </w:r>
      <w:r w:rsidRPr="007F0FE0">
        <w:rPr>
          <w:rFonts w:ascii="Times New Roman" w:hAnsi="Times New Roman" w:cs="Times New Roman"/>
          <w:i/>
          <w:iCs/>
          <w:sz w:val="28"/>
          <w:szCs w:val="28"/>
          <w:lang w:val="en-US" w:eastAsia="ru-RU"/>
        </w:rPr>
        <w:t>f</w:t>
      </w:r>
      <w:r w:rsidRPr="007F0FE0">
        <w:rPr>
          <w:rFonts w:ascii="Times New Roman" w:hAnsi="Times New Roman" w:cs="Times New Roman"/>
          <w:sz w:val="28"/>
          <w:szCs w:val="28"/>
          <w:lang w:eastAsia="ru-RU"/>
        </w:rPr>
        <w:t xml:space="preserve">), </w:t>
      </w:r>
      <w:r w:rsidRPr="007F0FE0">
        <w:rPr>
          <w:rFonts w:ascii="Times New Roman" w:hAnsi="Times New Roman" w:cs="Times New Roman"/>
          <w:i/>
          <w:iCs/>
          <w:sz w:val="28"/>
          <w:szCs w:val="28"/>
          <w:lang w:val="en-US" w:eastAsia="ru-RU"/>
        </w:rPr>
        <w:t>n</w:t>
      </w:r>
      <w:r w:rsidRPr="007F0FE0">
        <w:rPr>
          <w:rFonts w:ascii="Times New Roman" w:hAnsi="Times New Roman" w:cs="Times New Roman"/>
          <w:sz w:val="28"/>
          <w:szCs w:val="28"/>
          <w:lang w:eastAsia="ru-RU"/>
        </w:rPr>
        <w:t xml:space="preserve"> и </w:t>
      </w:r>
      <w:proofErr w:type="spellStart"/>
      <w:r w:rsidRPr="007F0FE0">
        <w:rPr>
          <w:rFonts w:ascii="Times New Roman" w:hAnsi="Times New Roman" w:cs="Times New Roman"/>
          <w:i/>
          <w:iCs/>
          <w:sz w:val="28"/>
          <w:szCs w:val="28"/>
          <w:lang w:val="en-US" w:eastAsia="ru-RU"/>
        </w:rPr>
        <w:t>Y</w:t>
      </w:r>
      <w:r w:rsidRPr="007F0FE0">
        <w:rPr>
          <w:rFonts w:ascii="Times New Roman" w:hAnsi="Times New Roman" w:cs="Times New Roman"/>
          <w:sz w:val="28"/>
          <w:szCs w:val="28"/>
          <w:vertAlign w:val="subscript"/>
          <w:lang w:val="en-US" w:eastAsia="ru-RU"/>
        </w:rPr>
        <w:t>o</w:t>
      </w:r>
      <w:proofErr w:type="spellEnd"/>
      <w:r w:rsidRPr="007F0FE0">
        <w:rPr>
          <w:rFonts w:ascii="Times New Roman" w:hAnsi="Times New Roman" w:cs="Times New Roman"/>
          <w:sz w:val="28"/>
          <w:szCs w:val="28"/>
        </w:rPr>
        <w:t xml:space="preserve"> – показатель экспоненты и частотно независимый </w:t>
      </w:r>
      <w:proofErr w:type="spellStart"/>
      <w:r w:rsidRPr="007F0FE0">
        <w:rPr>
          <w:rFonts w:ascii="Times New Roman" w:hAnsi="Times New Roman" w:cs="Times New Roman"/>
          <w:sz w:val="28"/>
          <w:szCs w:val="28"/>
        </w:rPr>
        <w:t>предэкспоненциальный</w:t>
      </w:r>
      <w:proofErr w:type="spellEnd"/>
      <w:r w:rsidRPr="007F0FE0">
        <w:rPr>
          <w:rFonts w:ascii="Times New Roman" w:hAnsi="Times New Roman" w:cs="Times New Roman"/>
          <w:sz w:val="28"/>
          <w:szCs w:val="28"/>
        </w:rPr>
        <w:t xml:space="preserve"> множитель соответственно.</w:t>
      </w:r>
    </w:p>
    <w:p w:rsidR="0088155E" w:rsidRPr="007F0FE0" w:rsidRDefault="0088155E" w:rsidP="007F0FE0">
      <w:pPr>
        <w:spacing w:after="0" w:line="360" w:lineRule="auto"/>
        <w:ind w:firstLine="851"/>
        <w:jc w:val="both"/>
        <w:rPr>
          <w:rFonts w:ascii="Times New Roman" w:hAnsi="Times New Roman" w:cs="Times New Roman"/>
          <w:sz w:val="28"/>
          <w:szCs w:val="28"/>
        </w:rPr>
      </w:pPr>
    </w:p>
    <w:p w:rsidR="0088155E" w:rsidRPr="007F0FE0" w:rsidRDefault="0088155E" w:rsidP="007F0FE0">
      <w:pPr>
        <w:spacing w:after="0" w:line="360" w:lineRule="auto"/>
        <w:jc w:val="center"/>
        <w:rPr>
          <w:rFonts w:ascii="Times New Roman" w:hAnsi="Times New Roman" w:cs="Times New Roman"/>
          <w:sz w:val="28"/>
          <w:szCs w:val="28"/>
        </w:rPr>
      </w:pPr>
      <w:r w:rsidRPr="007F0FE0">
        <w:rPr>
          <w:rFonts w:ascii="Times New Roman" w:hAnsi="Times New Roman" w:cs="Times New Roman"/>
          <w:noProof/>
          <w:sz w:val="28"/>
          <w:szCs w:val="28"/>
          <w:lang w:eastAsia="ru-RU"/>
        </w:rPr>
        <w:drawing>
          <wp:inline distT="0" distB="0" distL="0" distR="0" wp14:anchorId="44DCAB67" wp14:editId="60A8785D">
            <wp:extent cx="3000375" cy="23667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3626" cy="2377169"/>
                    </a:xfrm>
                    <a:prstGeom prst="rect">
                      <a:avLst/>
                    </a:prstGeom>
                    <a:noFill/>
                  </pic:spPr>
                </pic:pic>
              </a:graphicData>
            </a:graphic>
          </wp:inline>
        </w:drawing>
      </w:r>
    </w:p>
    <w:p w:rsidR="0088155E" w:rsidRPr="007F0FE0" w:rsidRDefault="007F0FE0" w:rsidP="007F0FE0">
      <w:pPr>
        <w:spacing w:after="0"/>
        <w:jc w:val="center"/>
        <w:rPr>
          <w:rFonts w:ascii="Times New Roman" w:hAnsi="Times New Roman" w:cs="Times New Roman"/>
          <w:sz w:val="28"/>
          <w:szCs w:val="28"/>
        </w:rPr>
      </w:pPr>
      <w:r w:rsidRPr="007F0FE0">
        <w:rPr>
          <w:rFonts w:ascii="Times New Roman" w:hAnsi="Times New Roman" w:cs="Times New Roman"/>
          <w:sz w:val="24"/>
          <w:szCs w:val="28"/>
        </w:rPr>
        <w:t>Рис.</w:t>
      </w:r>
      <w:r w:rsidR="0088155E" w:rsidRPr="007F0FE0">
        <w:rPr>
          <w:rFonts w:ascii="Times New Roman" w:hAnsi="Times New Roman" w:cs="Times New Roman"/>
          <w:sz w:val="24"/>
          <w:szCs w:val="28"/>
        </w:rPr>
        <w:t xml:space="preserve"> 4 – Эквивалентная электрическая схема, используемая для моделирования </w:t>
      </w:r>
      <w:r>
        <w:rPr>
          <w:rFonts w:ascii="Times New Roman" w:hAnsi="Times New Roman" w:cs="Times New Roman"/>
          <w:sz w:val="24"/>
          <w:szCs w:val="28"/>
        </w:rPr>
        <w:br/>
      </w:r>
      <w:r w:rsidR="0088155E" w:rsidRPr="007F0FE0">
        <w:rPr>
          <w:rFonts w:ascii="Times New Roman" w:hAnsi="Times New Roman" w:cs="Times New Roman"/>
          <w:sz w:val="24"/>
          <w:szCs w:val="28"/>
        </w:rPr>
        <w:t xml:space="preserve">экспериментального </w:t>
      </w:r>
      <w:proofErr w:type="spellStart"/>
      <w:r w:rsidR="0088155E" w:rsidRPr="007F0FE0">
        <w:rPr>
          <w:rFonts w:ascii="Times New Roman" w:hAnsi="Times New Roman" w:cs="Times New Roman"/>
          <w:sz w:val="24"/>
          <w:szCs w:val="28"/>
        </w:rPr>
        <w:t>импедансного</w:t>
      </w:r>
      <w:proofErr w:type="spellEnd"/>
      <w:r w:rsidR="0088155E" w:rsidRPr="007F0FE0">
        <w:rPr>
          <w:rFonts w:ascii="Times New Roman" w:hAnsi="Times New Roman" w:cs="Times New Roman"/>
          <w:sz w:val="24"/>
          <w:szCs w:val="28"/>
        </w:rPr>
        <w:t xml:space="preserve"> спектра</w:t>
      </w:r>
    </w:p>
    <w:p w:rsidR="0088155E" w:rsidRPr="007F0FE0" w:rsidRDefault="0088155E" w:rsidP="007F0FE0">
      <w:pPr>
        <w:spacing w:after="0" w:line="360" w:lineRule="auto"/>
        <w:ind w:firstLine="851"/>
        <w:jc w:val="center"/>
        <w:rPr>
          <w:rFonts w:ascii="Times New Roman" w:hAnsi="Times New Roman" w:cs="Times New Roman"/>
          <w:sz w:val="28"/>
          <w:szCs w:val="28"/>
        </w:rPr>
      </w:pPr>
    </w:p>
    <w:p w:rsidR="0088155E" w:rsidRPr="007F0FE0" w:rsidRDefault="0088155E" w:rsidP="007C714A">
      <w:pPr>
        <w:spacing w:after="0" w:line="336" w:lineRule="auto"/>
        <w:ind w:firstLine="851"/>
        <w:jc w:val="both"/>
        <w:rPr>
          <w:rFonts w:ascii="Times New Roman" w:hAnsi="Times New Roman" w:cs="Times New Roman"/>
          <w:sz w:val="28"/>
          <w:szCs w:val="28"/>
        </w:rPr>
      </w:pPr>
      <w:r w:rsidRPr="007F0FE0">
        <w:rPr>
          <w:rFonts w:ascii="Times New Roman" w:hAnsi="Times New Roman" w:cs="Times New Roman"/>
          <w:sz w:val="28"/>
          <w:szCs w:val="28"/>
        </w:rPr>
        <w:lastRenderedPageBreak/>
        <w:t>На рисунке 4 схематично изображено ПЭО-покрытие на магниевом сплаве, где С</w:t>
      </w:r>
      <w:proofErr w:type="gramStart"/>
      <w:r w:rsidRPr="007F0FE0">
        <w:rPr>
          <w:rFonts w:ascii="Times New Roman" w:hAnsi="Times New Roman" w:cs="Times New Roman"/>
          <w:sz w:val="28"/>
          <w:szCs w:val="28"/>
          <w:vertAlign w:val="subscript"/>
        </w:rPr>
        <w:t>1</w:t>
      </w:r>
      <w:proofErr w:type="gramEnd"/>
      <w:r w:rsidRPr="007F0FE0">
        <w:rPr>
          <w:rFonts w:ascii="Times New Roman" w:hAnsi="Times New Roman" w:cs="Times New Roman"/>
          <w:sz w:val="28"/>
          <w:szCs w:val="28"/>
        </w:rPr>
        <w:t>, R</w:t>
      </w:r>
      <w:r w:rsidRPr="007F0FE0">
        <w:rPr>
          <w:rFonts w:ascii="Times New Roman" w:hAnsi="Times New Roman" w:cs="Times New Roman"/>
          <w:sz w:val="28"/>
          <w:szCs w:val="28"/>
          <w:vertAlign w:val="subscript"/>
        </w:rPr>
        <w:t>1</w:t>
      </w:r>
      <w:r w:rsidRPr="007F0FE0">
        <w:rPr>
          <w:rFonts w:ascii="Times New Roman" w:hAnsi="Times New Roman" w:cs="Times New Roman"/>
          <w:sz w:val="28"/>
          <w:szCs w:val="28"/>
        </w:rPr>
        <w:t xml:space="preserve"> и С</w:t>
      </w:r>
      <w:r w:rsidRPr="007F0FE0">
        <w:rPr>
          <w:rFonts w:ascii="Times New Roman" w:hAnsi="Times New Roman" w:cs="Times New Roman"/>
          <w:sz w:val="28"/>
          <w:szCs w:val="28"/>
          <w:vertAlign w:val="subscript"/>
        </w:rPr>
        <w:t>2</w:t>
      </w:r>
      <w:r w:rsidRPr="007F0FE0">
        <w:rPr>
          <w:rFonts w:ascii="Times New Roman" w:hAnsi="Times New Roman" w:cs="Times New Roman"/>
          <w:sz w:val="28"/>
          <w:szCs w:val="28"/>
        </w:rPr>
        <w:t>, R</w:t>
      </w:r>
      <w:r w:rsidRPr="007F0FE0">
        <w:rPr>
          <w:rFonts w:ascii="Times New Roman" w:hAnsi="Times New Roman" w:cs="Times New Roman"/>
          <w:sz w:val="28"/>
          <w:szCs w:val="28"/>
          <w:vertAlign w:val="subscript"/>
        </w:rPr>
        <w:t>2</w:t>
      </w:r>
      <w:r w:rsidRPr="007F0FE0">
        <w:rPr>
          <w:rFonts w:ascii="Times New Roman" w:hAnsi="Times New Roman" w:cs="Times New Roman"/>
          <w:sz w:val="28"/>
          <w:szCs w:val="28"/>
        </w:rPr>
        <w:t xml:space="preserve"> являются элементом постоянного сдвига фазы и сопротивлением внешнего слоя и внутреннего слоя соответственно, </w:t>
      </w:r>
      <w:proofErr w:type="spellStart"/>
      <w:r w:rsidRPr="007F0FE0">
        <w:rPr>
          <w:rFonts w:ascii="Times New Roman" w:hAnsi="Times New Roman" w:cs="Times New Roman"/>
          <w:sz w:val="28"/>
          <w:szCs w:val="28"/>
        </w:rPr>
        <w:t>Rэ</w:t>
      </w:r>
      <w:proofErr w:type="spellEnd"/>
      <w:r w:rsidRPr="007F0FE0">
        <w:rPr>
          <w:rFonts w:ascii="Times New Roman" w:hAnsi="Times New Roman" w:cs="Times New Roman"/>
          <w:sz w:val="28"/>
          <w:szCs w:val="28"/>
        </w:rPr>
        <w:t xml:space="preserve"> – сопротивление электролита. Сопротивление электролита (</w:t>
      </w:r>
      <w:proofErr w:type="spellStart"/>
      <w:r w:rsidRPr="007F0FE0">
        <w:rPr>
          <w:rFonts w:ascii="Times New Roman" w:hAnsi="Times New Roman" w:cs="Times New Roman"/>
          <w:sz w:val="28"/>
          <w:szCs w:val="28"/>
        </w:rPr>
        <w:t>Rэ</w:t>
      </w:r>
      <w:proofErr w:type="spellEnd"/>
      <w:r w:rsidRPr="007F0FE0">
        <w:rPr>
          <w:rFonts w:ascii="Times New Roman" w:hAnsi="Times New Roman" w:cs="Times New Roman"/>
          <w:sz w:val="28"/>
          <w:szCs w:val="28"/>
        </w:rPr>
        <w:t>) считали п</w:t>
      </w:r>
      <w:r w:rsidRPr="007F0FE0">
        <w:rPr>
          <w:rFonts w:ascii="Times New Roman" w:hAnsi="Times New Roman" w:cs="Times New Roman"/>
          <w:sz w:val="28"/>
          <w:szCs w:val="28"/>
        </w:rPr>
        <w:t>о</w:t>
      </w:r>
      <w:r w:rsidRPr="007F0FE0">
        <w:rPr>
          <w:rFonts w:ascii="Times New Roman" w:hAnsi="Times New Roman" w:cs="Times New Roman"/>
          <w:sz w:val="28"/>
          <w:szCs w:val="28"/>
        </w:rPr>
        <w:t xml:space="preserve">стоянным и равным 5 </w:t>
      </w:r>
      <w:proofErr w:type="gramStart"/>
      <w:r w:rsidRPr="007F0FE0">
        <w:rPr>
          <w:rFonts w:ascii="Times New Roman" w:hAnsi="Times New Roman" w:cs="Times New Roman"/>
          <w:sz w:val="28"/>
          <w:szCs w:val="28"/>
        </w:rPr>
        <w:t>O</w:t>
      </w:r>
      <w:proofErr w:type="gramEnd"/>
      <w:r w:rsidRPr="007F0FE0">
        <w:rPr>
          <w:rFonts w:ascii="Times New Roman" w:hAnsi="Times New Roman" w:cs="Times New Roman"/>
          <w:sz w:val="28"/>
          <w:szCs w:val="28"/>
        </w:rPr>
        <w:t>м∙cм</w:t>
      </w:r>
      <w:r w:rsidRPr="007F0FE0">
        <w:rPr>
          <w:rFonts w:ascii="Times New Roman" w:hAnsi="Times New Roman" w:cs="Times New Roman"/>
          <w:sz w:val="28"/>
          <w:szCs w:val="28"/>
          <w:vertAlign w:val="superscript"/>
        </w:rPr>
        <w:t>-2</w:t>
      </w:r>
      <w:r w:rsidRPr="007F0FE0">
        <w:rPr>
          <w:rFonts w:ascii="Times New Roman" w:hAnsi="Times New Roman" w:cs="Times New Roman"/>
          <w:sz w:val="28"/>
          <w:szCs w:val="28"/>
        </w:rPr>
        <w:t xml:space="preserve">. Расчётные параметры элементов ЭЭС для ПЭО покрытия, сформированного на сплаве МЛ5, приведены </w:t>
      </w:r>
      <w:r w:rsidRPr="007F0FE0">
        <w:rPr>
          <w:rFonts w:ascii="Times New Roman" w:hAnsi="Times New Roman" w:cs="Times New Roman"/>
          <w:sz w:val="28"/>
          <w:szCs w:val="28"/>
        </w:rPr>
        <w:br/>
        <w:t>в таблице 2.</w:t>
      </w:r>
    </w:p>
    <w:p w:rsidR="0088155E" w:rsidRPr="007F0FE0" w:rsidRDefault="0088155E" w:rsidP="007F0FE0">
      <w:pPr>
        <w:spacing w:after="0" w:line="360" w:lineRule="auto"/>
        <w:ind w:firstLine="851"/>
        <w:rPr>
          <w:rFonts w:ascii="Times New Roman" w:hAnsi="Times New Roman" w:cs="Times New Roman"/>
          <w:sz w:val="28"/>
          <w:szCs w:val="28"/>
        </w:rPr>
      </w:pPr>
    </w:p>
    <w:p w:rsidR="007C714A" w:rsidRPr="007C714A" w:rsidRDefault="0088155E" w:rsidP="007C714A">
      <w:pPr>
        <w:spacing w:after="0" w:line="360" w:lineRule="auto"/>
        <w:ind w:firstLine="851"/>
        <w:jc w:val="right"/>
        <w:rPr>
          <w:rFonts w:ascii="Times New Roman" w:hAnsi="Times New Roman" w:cs="Times New Roman"/>
          <w:sz w:val="24"/>
          <w:szCs w:val="24"/>
        </w:rPr>
      </w:pPr>
      <w:r w:rsidRPr="007C714A">
        <w:rPr>
          <w:rFonts w:ascii="Times New Roman" w:hAnsi="Times New Roman" w:cs="Times New Roman"/>
          <w:sz w:val="24"/>
          <w:szCs w:val="24"/>
        </w:rPr>
        <w:t xml:space="preserve">Таблица </w:t>
      </w:r>
      <w:r w:rsidR="007C714A">
        <w:rPr>
          <w:rFonts w:ascii="Times New Roman" w:hAnsi="Times New Roman" w:cs="Times New Roman"/>
          <w:sz w:val="24"/>
          <w:szCs w:val="24"/>
        </w:rPr>
        <w:t>2</w:t>
      </w:r>
    </w:p>
    <w:p w:rsidR="0088155E" w:rsidRPr="007C714A" w:rsidRDefault="0088155E" w:rsidP="007C714A">
      <w:pPr>
        <w:spacing w:after="0" w:line="360" w:lineRule="auto"/>
        <w:jc w:val="center"/>
        <w:rPr>
          <w:rFonts w:ascii="Times New Roman" w:hAnsi="Times New Roman" w:cs="Times New Roman"/>
          <w:sz w:val="24"/>
          <w:szCs w:val="24"/>
        </w:rPr>
      </w:pPr>
      <w:r w:rsidRPr="007C714A">
        <w:rPr>
          <w:rFonts w:ascii="Times New Roman" w:hAnsi="Times New Roman" w:cs="Times New Roman"/>
          <w:sz w:val="24"/>
          <w:szCs w:val="24"/>
        </w:rPr>
        <w:t>Расчетные параметры элементов эквивалентной элект</w:t>
      </w:r>
      <w:r w:rsidR="007C714A">
        <w:rPr>
          <w:rFonts w:ascii="Times New Roman" w:hAnsi="Times New Roman" w:cs="Times New Roman"/>
          <w:sz w:val="24"/>
          <w:szCs w:val="24"/>
        </w:rPr>
        <w:t xml:space="preserve">рической схемы для </w:t>
      </w:r>
      <w:r w:rsidR="007C714A">
        <w:rPr>
          <w:rFonts w:ascii="Times New Roman" w:hAnsi="Times New Roman" w:cs="Times New Roman"/>
          <w:sz w:val="24"/>
          <w:szCs w:val="24"/>
        </w:rPr>
        <w:br/>
        <w:t>ПЭО-покрытия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5"/>
        <w:gridCol w:w="992"/>
        <w:gridCol w:w="1418"/>
        <w:gridCol w:w="708"/>
        <w:gridCol w:w="993"/>
        <w:gridCol w:w="1417"/>
        <w:gridCol w:w="653"/>
        <w:gridCol w:w="992"/>
        <w:gridCol w:w="1134"/>
      </w:tblGrid>
      <w:tr w:rsidR="0088155E" w:rsidRPr="007C714A" w:rsidTr="007C714A">
        <w:trPr>
          <w:trHeight w:val="255"/>
        </w:trPr>
        <w:tc>
          <w:tcPr>
            <w:tcW w:w="765" w:type="dxa"/>
            <w:vMerge w:val="restart"/>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sz w:val="24"/>
                <w:szCs w:val="24"/>
                <w:lang w:val="en-US"/>
              </w:rPr>
              <w:t>I</w:t>
            </w:r>
            <w:r w:rsidRPr="007C714A">
              <w:rPr>
                <w:rFonts w:ascii="Times New Roman" w:hAnsi="Times New Roman"/>
                <w:sz w:val="24"/>
                <w:szCs w:val="24"/>
                <w:vertAlign w:val="subscript"/>
              </w:rPr>
              <w:t>а</w:t>
            </w:r>
            <w:r w:rsidRPr="007C714A">
              <w:rPr>
                <w:rFonts w:ascii="Times New Roman" w:hAnsi="Times New Roman"/>
                <w:sz w:val="24"/>
                <w:szCs w:val="24"/>
              </w:rPr>
              <w:t>/</w:t>
            </w:r>
            <w:r w:rsidRPr="007C714A">
              <w:rPr>
                <w:rFonts w:ascii="Times New Roman" w:hAnsi="Times New Roman"/>
                <w:sz w:val="24"/>
                <w:szCs w:val="24"/>
                <w:lang w:val="en-US"/>
              </w:rPr>
              <w:t>I</w:t>
            </w:r>
            <w:r w:rsidRPr="007C714A">
              <w:rPr>
                <w:rFonts w:ascii="Times New Roman" w:hAnsi="Times New Roman"/>
                <w:sz w:val="24"/>
                <w:szCs w:val="24"/>
                <w:vertAlign w:val="subscript"/>
              </w:rPr>
              <w:t>к</w:t>
            </w:r>
          </w:p>
        </w:tc>
        <w:tc>
          <w:tcPr>
            <w:tcW w:w="992" w:type="dxa"/>
            <w:vMerge w:val="restart"/>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lang w:val="en-US"/>
              </w:rPr>
              <w:t>R</w:t>
            </w:r>
            <w:r w:rsidRPr="007C714A">
              <w:rPr>
                <w:rFonts w:ascii="Times New Roman" w:hAnsi="Times New Roman" w:cs="Times New Roman"/>
                <w:spacing w:val="-6"/>
                <w:sz w:val="24"/>
                <w:szCs w:val="24"/>
                <w:vertAlign w:val="subscript"/>
              </w:rPr>
              <w:t>эл</w:t>
            </w:r>
            <w:r w:rsidRPr="007C714A">
              <w:rPr>
                <w:rFonts w:ascii="Times New Roman" w:hAnsi="Times New Roman" w:cs="Times New Roman"/>
                <w:spacing w:val="-6"/>
                <w:sz w:val="24"/>
                <w:szCs w:val="24"/>
              </w:rPr>
              <w:t>, Oм·cм</w:t>
            </w:r>
            <w:r w:rsidRPr="007C714A">
              <w:rPr>
                <w:rFonts w:ascii="Times New Roman" w:hAnsi="Times New Roman" w:cs="Times New Roman"/>
                <w:spacing w:val="-6"/>
                <w:sz w:val="24"/>
                <w:szCs w:val="24"/>
                <w:vertAlign w:val="superscript"/>
              </w:rPr>
              <w:t>-2</w:t>
            </w:r>
          </w:p>
        </w:tc>
        <w:tc>
          <w:tcPr>
            <w:tcW w:w="2126" w:type="dxa"/>
            <w:gridSpan w:val="2"/>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lang w:val="en-US"/>
              </w:rPr>
              <w:t>CPE</w:t>
            </w:r>
            <w:r w:rsidRPr="007C714A">
              <w:rPr>
                <w:rFonts w:ascii="Times New Roman" w:hAnsi="Times New Roman" w:cs="Times New Roman"/>
                <w:spacing w:val="-6"/>
                <w:sz w:val="24"/>
                <w:szCs w:val="24"/>
                <w:vertAlign w:val="subscript"/>
              </w:rPr>
              <w:t>1</w:t>
            </w:r>
            <w:r w:rsidRPr="007C714A">
              <w:rPr>
                <w:rFonts w:ascii="Times New Roman" w:hAnsi="Times New Roman" w:cs="Times New Roman"/>
                <w:spacing w:val="-6"/>
                <w:sz w:val="24"/>
                <w:szCs w:val="24"/>
              </w:rPr>
              <w:t>,</w:t>
            </w:r>
          </w:p>
        </w:tc>
        <w:tc>
          <w:tcPr>
            <w:tcW w:w="993" w:type="dxa"/>
            <w:vMerge w:val="restart"/>
            <w:vAlign w:val="center"/>
          </w:tcPr>
          <w:p w:rsidR="0088155E" w:rsidRPr="007C714A" w:rsidRDefault="0088155E" w:rsidP="007F0FE0">
            <w:pPr>
              <w:spacing w:after="0" w:line="360" w:lineRule="auto"/>
              <w:jc w:val="center"/>
              <w:rPr>
                <w:rFonts w:ascii="Times New Roman" w:hAnsi="Times New Roman" w:cs="Times New Roman"/>
                <w:spacing w:val="-6"/>
                <w:sz w:val="24"/>
                <w:szCs w:val="24"/>
                <w:vertAlign w:val="subscript"/>
              </w:rPr>
            </w:pPr>
            <w:r w:rsidRPr="007C714A">
              <w:rPr>
                <w:rFonts w:ascii="Times New Roman" w:hAnsi="Times New Roman" w:cs="Times New Roman"/>
                <w:spacing w:val="-6"/>
                <w:sz w:val="24"/>
                <w:szCs w:val="24"/>
                <w:lang w:val="en-US"/>
              </w:rPr>
              <w:t>R</w:t>
            </w:r>
            <w:r w:rsidRPr="007C714A">
              <w:rPr>
                <w:rFonts w:ascii="Times New Roman" w:hAnsi="Times New Roman" w:cs="Times New Roman"/>
                <w:spacing w:val="-6"/>
                <w:sz w:val="24"/>
                <w:szCs w:val="24"/>
                <w:vertAlign w:val="subscript"/>
              </w:rPr>
              <w:t>1,</w:t>
            </w:r>
          </w:p>
          <w:p w:rsidR="0088155E" w:rsidRPr="007C714A" w:rsidRDefault="0088155E" w:rsidP="007F0FE0">
            <w:pPr>
              <w:spacing w:after="0" w:line="360" w:lineRule="auto"/>
              <w:jc w:val="center"/>
              <w:rPr>
                <w:rFonts w:ascii="Times New Roman" w:hAnsi="Times New Roman" w:cs="Times New Roman"/>
                <w:spacing w:val="-6"/>
                <w:sz w:val="24"/>
                <w:szCs w:val="24"/>
              </w:rPr>
            </w:pPr>
            <w:proofErr w:type="gramStart"/>
            <w:r w:rsidRPr="007C714A">
              <w:rPr>
                <w:rFonts w:ascii="Times New Roman" w:hAnsi="Times New Roman" w:cs="Times New Roman"/>
                <w:spacing w:val="-6"/>
                <w:sz w:val="24"/>
                <w:szCs w:val="24"/>
              </w:rPr>
              <w:t>O</w:t>
            </w:r>
            <w:proofErr w:type="gramEnd"/>
            <w:r w:rsidRPr="007C714A">
              <w:rPr>
                <w:rFonts w:ascii="Times New Roman" w:hAnsi="Times New Roman" w:cs="Times New Roman"/>
                <w:spacing w:val="-6"/>
                <w:sz w:val="24"/>
                <w:szCs w:val="24"/>
              </w:rPr>
              <w:t>м·cм</w:t>
            </w:r>
            <w:r w:rsidRPr="007C714A">
              <w:rPr>
                <w:rFonts w:ascii="Times New Roman" w:hAnsi="Times New Roman" w:cs="Times New Roman"/>
                <w:spacing w:val="-6"/>
                <w:sz w:val="24"/>
                <w:szCs w:val="24"/>
                <w:vertAlign w:val="superscript"/>
              </w:rPr>
              <w:t>-2</w:t>
            </w:r>
          </w:p>
        </w:tc>
        <w:tc>
          <w:tcPr>
            <w:tcW w:w="2070" w:type="dxa"/>
            <w:gridSpan w:val="2"/>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lang w:val="en-US"/>
              </w:rPr>
              <w:t>CPE</w:t>
            </w:r>
            <w:r w:rsidRPr="007C714A">
              <w:rPr>
                <w:rFonts w:ascii="Times New Roman" w:hAnsi="Times New Roman" w:cs="Times New Roman"/>
                <w:spacing w:val="-6"/>
                <w:sz w:val="24"/>
                <w:szCs w:val="24"/>
                <w:vertAlign w:val="subscript"/>
              </w:rPr>
              <w:t>2</w:t>
            </w:r>
            <w:r w:rsidRPr="007C714A">
              <w:rPr>
                <w:rFonts w:ascii="Times New Roman" w:hAnsi="Times New Roman" w:cs="Times New Roman"/>
                <w:spacing w:val="-6"/>
                <w:sz w:val="24"/>
                <w:szCs w:val="24"/>
              </w:rPr>
              <w:t>,</w:t>
            </w:r>
          </w:p>
        </w:tc>
        <w:tc>
          <w:tcPr>
            <w:tcW w:w="992" w:type="dxa"/>
            <w:vMerge w:val="restart"/>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lang w:val="en-US"/>
              </w:rPr>
              <w:t>R</w:t>
            </w:r>
            <w:r w:rsidRPr="007C714A">
              <w:rPr>
                <w:rFonts w:ascii="Times New Roman" w:hAnsi="Times New Roman" w:cs="Times New Roman"/>
                <w:spacing w:val="-6"/>
                <w:sz w:val="24"/>
                <w:szCs w:val="24"/>
                <w:vertAlign w:val="subscript"/>
              </w:rPr>
              <w:t>2</w:t>
            </w:r>
            <w:r w:rsidRPr="007C714A">
              <w:rPr>
                <w:rFonts w:ascii="Times New Roman" w:hAnsi="Times New Roman" w:cs="Times New Roman"/>
                <w:spacing w:val="-6"/>
                <w:sz w:val="24"/>
                <w:szCs w:val="24"/>
              </w:rPr>
              <w:t>, Oм·cм</w:t>
            </w:r>
            <w:r w:rsidRPr="007C714A">
              <w:rPr>
                <w:rFonts w:ascii="Times New Roman" w:hAnsi="Times New Roman" w:cs="Times New Roman"/>
                <w:spacing w:val="-6"/>
                <w:sz w:val="24"/>
                <w:szCs w:val="24"/>
                <w:vertAlign w:val="superscript"/>
              </w:rPr>
              <w:t>-2</w:t>
            </w:r>
          </w:p>
        </w:tc>
        <w:tc>
          <w:tcPr>
            <w:tcW w:w="1134" w:type="dxa"/>
            <w:vMerge w:val="restart"/>
            <w:vAlign w:val="center"/>
          </w:tcPr>
          <w:p w:rsidR="0088155E" w:rsidRPr="007C714A" w:rsidRDefault="0088155E" w:rsidP="007F0FE0">
            <w:pPr>
              <w:spacing w:after="0" w:line="360" w:lineRule="auto"/>
              <w:jc w:val="center"/>
              <w:rPr>
                <w:rFonts w:ascii="Times New Roman" w:hAnsi="Times New Roman" w:cs="Times New Roman"/>
                <w:spacing w:val="-6"/>
                <w:sz w:val="24"/>
                <w:szCs w:val="24"/>
                <w:vertAlign w:val="subscript"/>
              </w:rPr>
            </w:pPr>
            <w:r w:rsidRPr="007C714A">
              <w:rPr>
                <w:rFonts w:ascii="Times New Roman" w:hAnsi="Times New Roman" w:cs="Times New Roman"/>
                <w:spacing w:val="-6"/>
                <w:sz w:val="24"/>
                <w:szCs w:val="24"/>
              </w:rPr>
              <w:t>|</w:t>
            </w:r>
            <w:r w:rsidRPr="007C714A">
              <w:rPr>
                <w:rFonts w:ascii="Times New Roman" w:hAnsi="Times New Roman" w:cs="Times New Roman"/>
                <w:spacing w:val="-6"/>
                <w:sz w:val="24"/>
                <w:szCs w:val="24"/>
                <w:lang w:val="en-US"/>
              </w:rPr>
              <w:t>Z</w:t>
            </w:r>
            <w:r w:rsidRPr="007C714A">
              <w:rPr>
                <w:rFonts w:ascii="Times New Roman" w:hAnsi="Times New Roman" w:cs="Times New Roman"/>
                <w:spacing w:val="-6"/>
                <w:sz w:val="24"/>
                <w:szCs w:val="24"/>
              </w:rPr>
              <w:t>|</w:t>
            </w:r>
            <w:r w:rsidRPr="007C714A">
              <w:rPr>
                <w:rFonts w:ascii="Times New Roman" w:hAnsi="Times New Roman" w:cs="Times New Roman"/>
                <w:spacing w:val="-6"/>
                <w:sz w:val="24"/>
                <w:szCs w:val="24"/>
                <w:vertAlign w:val="subscript"/>
                <w:lang w:val="en-US"/>
              </w:rPr>
              <w:t>f </w:t>
            </w:r>
            <w:r w:rsidRPr="007C714A">
              <w:rPr>
                <w:rFonts w:ascii="Times New Roman" w:hAnsi="Times New Roman" w:cs="Times New Roman"/>
                <w:spacing w:val="-6"/>
                <w:sz w:val="24"/>
                <w:szCs w:val="24"/>
                <w:vertAlign w:val="subscript"/>
              </w:rPr>
              <w:t>=</w:t>
            </w:r>
            <w:r w:rsidRPr="007C714A">
              <w:rPr>
                <w:rFonts w:ascii="Times New Roman" w:hAnsi="Times New Roman" w:cs="Times New Roman"/>
                <w:spacing w:val="-6"/>
                <w:sz w:val="24"/>
                <w:szCs w:val="24"/>
                <w:vertAlign w:val="subscript"/>
                <w:lang w:val="en-US"/>
              </w:rPr>
              <w:t> </w:t>
            </w:r>
            <w:r w:rsidRPr="007C714A">
              <w:rPr>
                <w:rFonts w:ascii="Times New Roman" w:hAnsi="Times New Roman" w:cs="Times New Roman"/>
                <w:spacing w:val="-6"/>
                <w:sz w:val="24"/>
                <w:szCs w:val="24"/>
                <w:vertAlign w:val="subscript"/>
              </w:rPr>
              <w:t>0,1</w:t>
            </w:r>
            <w:r w:rsidRPr="007C714A">
              <w:rPr>
                <w:rFonts w:ascii="Times New Roman" w:hAnsi="Times New Roman" w:cs="Times New Roman"/>
                <w:spacing w:val="-6"/>
                <w:sz w:val="24"/>
                <w:szCs w:val="24"/>
                <w:vertAlign w:val="subscript"/>
                <w:lang w:val="en-US"/>
              </w:rPr>
              <w:t> </w:t>
            </w:r>
            <w:r w:rsidRPr="007C714A">
              <w:rPr>
                <w:rFonts w:ascii="Times New Roman" w:hAnsi="Times New Roman" w:cs="Times New Roman"/>
                <w:spacing w:val="-6"/>
                <w:sz w:val="24"/>
                <w:szCs w:val="24"/>
                <w:vertAlign w:val="subscript"/>
              </w:rPr>
              <w:t>Гц</w:t>
            </w:r>
            <w:r w:rsidRPr="007C714A">
              <w:rPr>
                <w:rFonts w:ascii="Times New Roman" w:hAnsi="Times New Roman" w:cs="Times New Roman"/>
                <w:spacing w:val="-6"/>
                <w:sz w:val="24"/>
                <w:szCs w:val="24"/>
              </w:rPr>
              <w:t>*,</w:t>
            </w:r>
          </w:p>
          <w:p w:rsidR="0088155E" w:rsidRPr="007C714A" w:rsidRDefault="0088155E" w:rsidP="007F0FE0">
            <w:pPr>
              <w:spacing w:after="0" w:line="360" w:lineRule="auto"/>
              <w:jc w:val="center"/>
              <w:rPr>
                <w:rFonts w:ascii="Times New Roman" w:hAnsi="Times New Roman" w:cs="Times New Roman"/>
                <w:spacing w:val="-6"/>
                <w:sz w:val="24"/>
                <w:szCs w:val="24"/>
              </w:rPr>
            </w:pPr>
            <w:proofErr w:type="gramStart"/>
            <w:r w:rsidRPr="007C714A">
              <w:rPr>
                <w:rFonts w:ascii="Times New Roman" w:hAnsi="Times New Roman" w:cs="Times New Roman"/>
                <w:spacing w:val="-6"/>
                <w:sz w:val="24"/>
                <w:szCs w:val="24"/>
              </w:rPr>
              <w:t>O</w:t>
            </w:r>
            <w:proofErr w:type="gramEnd"/>
            <w:r w:rsidRPr="007C714A">
              <w:rPr>
                <w:rFonts w:ascii="Times New Roman" w:hAnsi="Times New Roman" w:cs="Times New Roman"/>
                <w:spacing w:val="-6"/>
                <w:sz w:val="24"/>
                <w:szCs w:val="24"/>
              </w:rPr>
              <w:t>м·cм</w:t>
            </w:r>
            <w:r w:rsidRPr="007C714A">
              <w:rPr>
                <w:rFonts w:ascii="Times New Roman" w:hAnsi="Times New Roman" w:cs="Times New Roman"/>
                <w:spacing w:val="-6"/>
                <w:sz w:val="24"/>
                <w:szCs w:val="24"/>
                <w:vertAlign w:val="superscript"/>
              </w:rPr>
              <w:t>-2</w:t>
            </w:r>
          </w:p>
        </w:tc>
      </w:tr>
      <w:tr w:rsidR="0088155E" w:rsidRPr="007C714A" w:rsidTr="007C714A">
        <w:trPr>
          <w:trHeight w:val="300"/>
        </w:trPr>
        <w:tc>
          <w:tcPr>
            <w:tcW w:w="765" w:type="dxa"/>
            <w:vMerge/>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p>
        </w:tc>
        <w:tc>
          <w:tcPr>
            <w:tcW w:w="992" w:type="dxa"/>
            <w:vMerge/>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p>
        </w:tc>
        <w:tc>
          <w:tcPr>
            <w:tcW w:w="1418"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proofErr w:type="spellStart"/>
            <w:r w:rsidRPr="007C714A">
              <w:rPr>
                <w:rFonts w:ascii="Times New Roman" w:hAnsi="Times New Roman" w:cs="Times New Roman"/>
                <w:i/>
                <w:iCs/>
                <w:spacing w:val="-6"/>
                <w:sz w:val="24"/>
                <w:szCs w:val="24"/>
                <w:lang w:val="en-US" w:eastAsia="ru-RU"/>
              </w:rPr>
              <w:t>Y</w:t>
            </w:r>
            <w:r w:rsidRPr="007C714A">
              <w:rPr>
                <w:rFonts w:ascii="Times New Roman" w:hAnsi="Times New Roman" w:cs="Times New Roman"/>
                <w:spacing w:val="-6"/>
                <w:sz w:val="24"/>
                <w:szCs w:val="24"/>
                <w:vertAlign w:val="subscript"/>
                <w:lang w:val="en-US" w:eastAsia="ru-RU"/>
              </w:rPr>
              <w:t>o</w:t>
            </w:r>
            <w:proofErr w:type="spellEnd"/>
            <w:r w:rsidRPr="007C714A">
              <w:rPr>
                <w:rFonts w:ascii="Times New Roman" w:hAnsi="Times New Roman" w:cs="Times New Roman"/>
                <w:spacing w:val="-6"/>
                <w:sz w:val="24"/>
                <w:szCs w:val="24"/>
              </w:rPr>
              <w:t xml:space="preserve">, </w:t>
            </w:r>
          </w:p>
          <w:p w:rsidR="0088155E" w:rsidRPr="007C714A" w:rsidRDefault="0088155E" w:rsidP="007F0FE0">
            <w:pPr>
              <w:spacing w:after="0" w:line="360" w:lineRule="auto"/>
              <w:jc w:val="center"/>
              <w:rPr>
                <w:rFonts w:ascii="Times New Roman" w:hAnsi="Times New Roman" w:cs="Times New Roman"/>
                <w:spacing w:val="-6"/>
                <w:sz w:val="24"/>
                <w:szCs w:val="24"/>
              </w:rPr>
            </w:pPr>
            <w:proofErr w:type="gramStart"/>
            <w:r w:rsidRPr="007C714A">
              <w:rPr>
                <w:rFonts w:ascii="Times New Roman" w:hAnsi="Times New Roman" w:cs="Times New Roman"/>
                <w:spacing w:val="-6"/>
                <w:sz w:val="24"/>
                <w:szCs w:val="24"/>
              </w:rPr>
              <w:t>См</w:t>
            </w:r>
            <w:proofErr w:type="gramEnd"/>
            <w:r w:rsidRPr="007C714A">
              <w:rPr>
                <w:rFonts w:ascii="Times New Roman" w:hAnsi="Times New Roman" w:cs="Times New Roman"/>
                <w:spacing w:val="-6"/>
                <w:sz w:val="24"/>
                <w:szCs w:val="24"/>
              </w:rPr>
              <w:t>∙см</w:t>
            </w:r>
            <w:r w:rsidRPr="007C714A">
              <w:rPr>
                <w:rFonts w:ascii="Times New Roman" w:hAnsi="Times New Roman" w:cs="Times New Roman"/>
                <w:spacing w:val="-6"/>
                <w:sz w:val="24"/>
                <w:szCs w:val="24"/>
                <w:vertAlign w:val="superscript"/>
              </w:rPr>
              <w:t>-2</w:t>
            </w:r>
            <w:r w:rsidRPr="007C714A">
              <w:rPr>
                <w:rFonts w:ascii="Times New Roman" w:hAnsi="Times New Roman" w:cs="Times New Roman"/>
                <w:spacing w:val="-6"/>
                <w:sz w:val="24"/>
                <w:szCs w:val="24"/>
              </w:rPr>
              <w:t>·</w:t>
            </w:r>
            <w:proofErr w:type="spellStart"/>
            <w:r w:rsidRPr="007C714A">
              <w:rPr>
                <w:rFonts w:ascii="Times New Roman" w:hAnsi="Times New Roman" w:cs="Times New Roman"/>
                <w:spacing w:val="-6"/>
                <w:sz w:val="24"/>
                <w:szCs w:val="24"/>
                <w:lang w:val="en-US"/>
              </w:rPr>
              <w:t>c</w:t>
            </w:r>
            <w:r w:rsidRPr="007C714A">
              <w:rPr>
                <w:rFonts w:ascii="Times New Roman" w:hAnsi="Times New Roman" w:cs="Times New Roman"/>
                <w:spacing w:val="-6"/>
                <w:sz w:val="24"/>
                <w:szCs w:val="24"/>
                <w:vertAlign w:val="superscript"/>
                <w:lang w:val="en-US"/>
              </w:rPr>
              <w:t>n</w:t>
            </w:r>
            <w:proofErr w:type="spellEnd"/>
          </w:p>
        </w:tc>
        <w:tc>
          <w:tcPr>
            <w:tcW w:w="708"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lang w:val="en-US"/>
              </w:rPr>
              <w:t>n</w:t>
            </w:r>
          </w:p>
        </w:tc>
        <w:tc>
          <w:tcPr>
            <w:tcW w:w="993" w:type="dxa"/>
            <w:vMerge/>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p>
        </w:tc>
        <w:tc>
          <w:tcPr>
            <w:tcW w:w="1417"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proofErr w:type="spellStart"/>
            <w:r w:rsidRPr="007C714A">
              <w:rPr>
                <w:rFonts w:ascii="Times New Roman" w:hAnsi="Times New Roman" w:cs="Times New Roman"/>
                <w:i/>
                <w:iCs/>
                <w:spacing w:val="-6"/>
                <w:sz w:val="24"/>
                <w:szCs w:val="24"/>
                <w:lang w:val="en-US" w:eastAsia="ru-RU"/>
              </w:rPr>
              <w:t>Y</w:t>
            </w:r>
            <w:r w:rsidRPr="007C714A">
              <w:rPr>
                <w:rFonts w:ascii="Times New Roman" w:hAnsi="Times New Roman" w:cs="Times New Roman"/>
                <w:spacing w:val="-6"/>
                <w:sz w:val="24"/>
                <w:szCs w:val="24"/>
                <w:vertAlign w:val="subscript"/>
                <w:lang w:val="en-US" w:eastAsia="ru-RU"/>
              </w:rPr>
              <w:t>o</w:t>
            </w:r>
            <w:proofErr w:type="spellEnd"/>
            <w:r w:rsidRPr="007C714A">
              <w:rPr>
                <w:rFonts w:ascii="Times New Roman" w:hAnsi="Times New Roman" w:cs="Times New Roman"/>
                <w:spacing w:val="-6"/>
                <w:sz w:val="24"/>
                <w:szCs w:val="24"/>
              </w:rPr>
              <w:t xml:space="preserve">, </w:t>
            </w:r>
          </w:p>
          <w:p w:rsidR="0088155E" w:rsidRPr="007C714A" w:rsidRDefault="0088155E" w:rsidP="007F0FE0">
            <w:pPr>
              <w:spacing w:after="0" w:line="360" w:lineRule="auto"/>
              <w:jc w:val="center"/>
              <w:rPr>
                <w:rFonts w:ascii="Times New Roman" w:hAnsi="Times New Roman" w:cs="Times New Roman"/>
                <w:spacing w:val="-6"/>
                <w:sz w:val="24"/>
                <w:szCs w:val="24"/>
              </w:rPr>
            </w:pPr>
            <w:proofErr w:type="gramStart"/>
            <w:r w:rsidRPr="007C714A">
              <w:rPr>
                <w:rFonts w:ascii="Times New Roman" w:hAnsi="Times New Roman" w:cs="Times New Roman"/>
                <w:spacing w:val="-6"/>
                <w:sz w:val="24"/>
                <w:szCs w:val="24"/>
              </w:rPr>
              <w:t>См</w:t>
            </w:r>
            <w:proofErr w:type="gramEnd"/>
            <w:r w:rsidRPr="007C714A">
              <w:rPr>
                <w:rFonts w:ascii="Times New Roman" w:hAnsi="Times New Roman" w:cs="Times New Roman"/>
                <w:spacing w:val="-6"/>
                <w:sz w:val="24"/>
                <w:szCs w:val="24"/>
              </w:rPr>
              <w:t>∙см</w:t>
            </w:r>
            <w:r w:rsidRPr="007C714A">
              <w:rPr>
                <w:rFonts w:ascii="Times New Roman" w:hAnsi="Times New Roman" w:cs="Times New Roman"/>
                <w:spacing w:val="-6"/>
                <w:sz w:val="24"/>
                <w:szCs w:val="24"/>
                <w:vertAlign w:val="superscript"/>
              </w:rPr>
              <w:t>-2</w:t>
            </w:r>
            <w:r w:rsidRPr="007C714A">
              <w:rPr>
                <w:rFonts w:ascii="Times New Roman" w:hAnsi="Times New Roman" w:cs="Times New Roman"/>
                <w:spacing w:val="-6"/>
                <w:sz w:val="24"/>
                <w:szCs w:val="24"/>
              </w:rPr>
              <w:t>·</w:t>
            </w:r>
            <w:proofErr w:type="spellStart"/>
            <w:r w:rsidRPr="007C714A">
              <w:rPr>
                <w:rFonts w:ascii="Times New Roman" w:hAnsi="Times New Roman" w:cs="Times New Roman"/>
                <w:spacing w:val="-6"/>
                <w:sz w:val="24"/>
                <w:szCs w:val="24"/>
                <w:lang w:val="en-US"/>
              </w:rPr>
              <w:t>c</w:t>
            </w:r>
            <w:r w:rsidRPr="007C714A">
              <w:rPr>
                <w:rFonts w:ascii="Times New Roman" w:hAnsi="Times New Roman" w:cs="Times New Roman"/>
                <w:spacing w:val="-6"/>
                <w:sz w:val="24"/>
                <w:szCs w:val="24"/>
                <w:vertAlign w:val="superscript"/>
                <w:lang w:val="en-US"/>
              </w:rPr>
              <w:t>n</w:t>
            </w:r>
            <w:proofErr w:type="spellEnd"/>
          </w:p>
        </w:tc>
        <w:tc>
          <w:tcPr>
            <w:tcW w:w="653"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lang w:val="en-US"/>
              </w:rPr>
              <w:t>n</w:t>
            </w:r>
          </w:p>
        </w:tc>
        <w:tc>
          <w:tcPr>
            <w:tcW w:w="992" w:type="dxa"/>
            <w:vMerge/>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p>
        </w:tc>
        <w:tc>
          <w:tcPr>
            <w:tcW w:w="1134" w:type="dxa"/>
            <w:vMerge/>
          </w:tcPr>
          <w:p w:rsidR="0088155E" w:rsidRPr="007C714A" w:rsidRDefault="0088155E" w:rsidP="007F0FE0">
            <w:pPr>
              <w:spacing w:after="0" w:line="360" w:lineRule="auto"/>
              <w:jc w:val="center"/>
              <w:rPr>
                <w:rFonts w:ascii="Times New Roman" w:hAnsi="Times New Roman" w:cs="Times New Roman"/>
                <w:spacing w:val="-6"/>
                <w:sz w:val="24"/>
                <w:szCs w:val="24"/>
              </w:rPr>
            </w:pPr>
          </w:p>
        </w:tc>
      </w:tr>
      <w:tr w:rsidR="0088155E" w:rsidRPr="007C714A" w:rsidTr="007C714A">
        <w:tc>
          <w:tcPr>
            <w:tcW w:w="765" w:type="dxa"/>
            <w:vAlign w:val="center"/>
          </w:tcPr>
          <w:p w:rsidR="0088155E" w:rsidRPr="007C714A" w:rsidRDefault="0088155E" w:rsidP="007F0FE0">
            <w:pPr>
              <w:spacing w:after="0" w:line="360" w:lineRule="auto"/>
              <w:ind w:left="-53" w:right="-77"/>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0,5</w:t>
            </w:r>
          </w:p>
        </w:tc>
        <w:tc>
          <w:tcPr>
            <w:tcW w:w="992"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w:t>
            </w:r>
          </w:p>
        </w:tc>
        <w:tc>
          <w:tcPr>
            <w:tcW w:w="1418"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3,64 ∙ 10</w:t>
            </w:r>
            <w:r w:rsidRPr="007C714A">
              <w:rPr>
                <w:rFonts w:ascii="Times New Roman" w:hAnsi="Times New Roman" w:cs="Times New Roman"/>
                <w:spacing w:val="-6"/>
                <w:sz w:val="24"/>
                <w:szCs w:val="24"/>
                <w:vertAlign w:val="superscript"/>
              </w:rPr>
              <w:t>-7</w:t>
            </w:r>
          </w:p>
        </w:tc>
        <w:tc>
          <w:tcPr>
            <w:tcW w:w="708" w:type="dxa"/>
            <w:vAlign w:val="center"/>
          </w:tcPr>
          <w:p w:rsidR="0088155E" w:rsidRPr="007C714A" w:rsidRDefault="0088155E" w:rsidP="007F0FE0">
            <w:pPr>
              <w:spacing w:after="0" w:line="360" w:lineRule="auto"/>
              <w:ind w:left="-113" w:right="-103"/>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0,82</w:t>
            </w:r>
          </w:p>
        </w:tc>
        <w:tc>
          <w:tcPr>
            <w:tcW w:w="993" w:type="dxa"/>
            <w:vAlign w:val="center"/>
          </w:tcPr>
          <w:p w:rsidR="0088155E" w:rsidRPr="007C714A" w:rsidRDefault="0088155E" w:rsidP="007F0FE0">
            <w:pPr>
              <w:spacing w:after="0" w:line="360" w:lineRule="auto"/>
              <w:ind w:left="-156" w:right="-17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5498</w:t>
            </w:r>
          </w:p>
        </w:tc>
        <w:tc>
          <w:tcPr>
            <w:tcW w:w="1417"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8,35 ∙ 10</w:t>
            </w:r>
            <w:r w:rsidRPr="007C714A">
              <w:rPr>
                <w:rFonts w:ascii="Times New Roman" w:hAnsi="Times New Roman" w:cs="Times New Roman"/>
                <w:spacing w:val="-6"/>
                <w:sz w:val="24"/>
                <w:szCs w:val="24"/>
                <w:vertAlign w:val="superscript"/>
              </w:rPr>
              <w:t>-6</w:t>
            </w:r>
          </w:p>
        </w:tc>
        <w:tc>
          <w:tcPr>
            <w:tcW w:w="653" w:type="dxa"/>
            <w:vAlign w:val="center"/>
          </w:tcPr>
          <w:p w:rsidR="0088155E" w:rsidRPr="007C714A" w:rsidRDefault="0088155E" w:rsidP="007F0FE0">
            <w:pPr>
              <w:spacing w:after="0" w:line="360" w:lineRule="auto"/>
              <w:ind w:left="-144" w:right="-72"/>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0,53</w:t>
            </w:r>
          </w:p>
        </w:tc>
        <w:tc>
          <w:tcPr>
            <w:tcW w:w="992" w:type="dxa"/>
            <w:vAlign w:val="center"/>
          </w:tcPr>
          <w:p w:rsidR="0088155E" w:rsidRPr="007C714A" w:rsidRDefault="0088155E" w:rsidP="007F0FE0">
            <w:pPr>
              <w:spacing w:after="0" w:line="360" w:lineRule="auto"/>
              <w:ind w:left="-77" w:right="-6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53647</w:t>
            </w:r>
          </w:p>
        </w:tc>
        <w:tc>
          <w:tcPr>
            <w:tcW w:w="1134" w:type="dxa"/>
            <w:vAlign w:val="center"/>
          </w:tcPr>
          <w:p w:rsidR="0088155E" w:rsidRPr="007C714A" w:rsidRDefault="0088155E" w:rsidP="007F0FE0">
            <w:pPr>
              <w:spacing w:after="0" w:line="360" w:lineRule="auto"/>
              <w:jc w:val="center"/>
              <w:rPr>
                <w:rFonts w:ascii="Times New Roman" w:hAnsi="Times New Roman" w:cs="Times New Roman"/>
                <w:sz w:val="24"/>
                <w:szCs w:val="24"/>
              </w:rPr>
            </w:pPr>
            <w:r w:rsidRPr="007C714A">
              <w:rPr>
                <w:rFonts w:ascii="Times New Roman" w:hAnsi="Times New Roman" w:cs="Times New Roman"/>
                <w:sz w:val="24"/>
                <w:szCs w:val="24"/>
              </w:rPr>
              <w:t>0,44∙10</w:t>
            </w:r>
            <w:r w:rsidRPr="007C714A">
              <w:rPr>
                <w:rFonts w:ascii="Times New Roman" w:hAnsi="Times New Roman" w:cs="Times New Roman"/>
                <w:sz w:val="24"/>
                <w:szCs w:val="24"/>
                <w:vertAlign w:val="superscript"/>
              </w:rPr>
              <w:t>5</w:t>
            </w:r>
          </w:p>
        </w:tc>
      </w:tr>
      <w:tr w:rsidR="0088155E" w:rsidRPr="007C714A" w:rsidTr="007C714A">
        <w:tc>
          <w:tcPr>
            <w:tcW w:w="765" w:type="dxa"/>
            <w:vAlign w:val="center"/>
          </w:tcPr>
          <w:p w:rsidR="0088155E" w:rsidRPr="007C714A" w:rsidRDefault="0088155E" w:rsidP="007F0FE0">
            <w:pPr>
              <w:spacing w:after="0" w:line="360" w:lineRule="auto"/>
              <w:ind w:left="-53" w:right="-77"/>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0,8</w:t>
            </w:r>
          </w:p>
        </w:tc>
        <w:tc>
          <w:tcPr>
            <w:tcW w:w="992"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w:t>
            </w:r>
          </w:p>
        </w:tc>
        <w:tc>
          <w:tcPr>
            <w:tcW w:w="1418"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1,48 ∙ 10</w:t>
            </w:r>
            <w:r w:rsidRPr="007C714A">
              <w:rPr>
                <w:rFonts w:ascii="Times New Roman" w:hAnsi="Times New Roman" w:cs="Times New Roman"/>
                <w:spacing w:val="-6"/>
                <w:sz w:val="24"/>
                <w:szCs w:val="24"/>
                <w:vertAlign w:val="superscript"/>
              </w:rPr>
              <w:t>-7</w:t>
            </w:r>
          </w:p>
        </w:tc>
        <w:tc>
          <w:tcPr>
            <w:tcW w:w="708" w:type="dxa"/>
            <w:vAlign w:val="center"/>
          </w:tcPr>
          <w:p w:rsidR="0088155E" w:rsidRPr="007C714A" w:rsidRDefault="0088155E" w:rsidP="007F0FE0">
            <w:pPr>
              <w:spacing w:after="0" w:line="360" w:lineRule="auto"/>
              <w:ind w:left="-113" w:right="-103"/>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0,86</w:t>
            </w:r>
          </w:p>
        </w:tc>
        <w:tc>
          <w:tcPr>
            <w:tcW w:w="993" w:type="dxa"/>
            <w:vAlign w:val="center"/>
          </w:tcPr>
          <w:p w:rsidR="0088155E" w:rsidRPr="007C714A" w:rsidRDefault="0088155E" w:rsidP="007F0FE0">
            <w:pPr>
              <w:spacing w:after="0" w:line="360" w:lineRule="auto"/>
              <w:ind w:left="-156" w:right="-17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5831</w:t>
            </w:r>
          </w:p>
        </w:tc>
        <w:tc>
          <w:tcPr>
            <w:tcW w:w="1417"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9,35 ∙ 10</w:t>
            </w:r>
            <w:r w:rsidRPr="007C714A">
              <w:rPr>
                <w:rFonts w:ascii="Times New Roman" w:hAnsi="Times New Roman" w:cs="Times New Roman"/>
                <w:spacing w:val="-6"/>
                <w:sz w:val="24"/>
                <w:szCs w:val="24"/>
                <w:vertAlign w:val="superscript"/>
              </w:rPr>
              <w:t>-6</w:t>
            </w:r>
          </w:p>
        </w:tc>
        <w:tc>
          <w:tcPr>
            <w:tcW w:w="653" w:type="dxa"/>
            <w:vAlign w:val="center"/>
          </w:tcPr>
          <w:p w:rsidR="0088155E" w:rsidRPr="007C714A" w:rsidRDefault="0088155E" w:rsidP="007F0FE0">
            <w:pPr>
              <w:spacing w:after="0" w:line="360" w:lineRule="auto"/>
              <w:ind w:left="-144" w:right="-72"/>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0,41</w:t>
            </w:r>
          </w:p>
        </w:tc>
        <w:tc>
          <w:tcPr>
            <w:tcW w:w="992" w:type="dxa"/>
            <w:vAlign w:val="center"/>
          </w:tcPr>
          <w:p w:rsidR="0088155E" w:rsidRPr="007C714A" w:rsidRDefault="0088155E" w:rsidP="007F0FE0">
            <w:pPr>
              <w:spacing w:after="0" w:line="360" w:lineRule="auto"/>
              <w:ind w:left="-77" w:right="-6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98420</w:t>
            </w:r>
          </w:p>
        </w:tc>
        <w:tc>
          <w:tcPr>
            <w:tcW w:w="1134" w:type="dxa"/>
            <w:vAlign w:val="center"/>
          </w:tcPr>
          <w:p w:rsidR="0088155E" w:rsidRPr="007C714A" w:rsidRDefault="0088155E" w:rsidP="007F0FE0">
            <w:pPr>
              <w:spacing w:after="0" w:line="360" w:lineRule="auto"/>
              <w:jc w:val="center"/>
              <w:rPr>
                <w:rFonts w:ascii="Times New Roman" w:hAnsi="Times New Roman" w:cs="Times New Roman"/>
                <w:sz w:val="24"/>
                <w:szCs w:val="24"/>
              </w:rPr>
            </w:pPr>
            <w:r w:rsidRPr="007C714A">
              <w:rPr>
                <w:rFonts w:ascii="Times New Roman" w:hAnsi="Times New Roman" w:cs="Times New Roman"/>
                <w:sz w:val="24"/>
                <w:szCs w:val="24"/>
              </w:rPr>
              <w:t>0,6∙10</w:t>
            </w:r>
            <w:r w:rsidRPr="007C714A">
              <w:rPr>
                <w:rFonts w:ascii="Times New Roman" w:hAnsi="Times New Roman" w:cs="Times New Roman"/>
                <w:sz w:val="24"/>
                <w:szCs w:val="24"/>
                <w:vertAlign w:val="superscript"/>
              </w:rPr>
              <w:t>5</w:t>
            </w:r>
          </w:p>
        </w:tc>
      </w:tr>
      <w:tr w:rsidR="0088155E" w:rsidRPr="007C714A" w:rsidTr="007C714A">
        <w:tc>
          <w:tcPr>
            <w:tcW w:w="765" w:type="dxa"/>
            <w:vAlign w:val="center"/>
          </w:tcPr>
          <w:p w:rsidR="0088155E" w:rsidRPr="007C714A" w:rsidRDefault="0088155E" w:rsidP="007F0FE0">
            <w:pPr>
              <w:spacing w:after="0" w:line="360" w:lineRule="auto"/>
              <w:ind w:left="-53" w:right="-77"/>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0,9</w:t>
            </w:r>
          </w:p>
        </w:tc>
        <w:tc>
          <w:tcPr>
            <w:tcW w:w="992"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w:t>
            </w:r>
          </w:p>
        </w:tc>
        <w:tc>
          <w:tcPr>
            <w:tcW w:w="1418"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4.48 ∙ 10</w:t>
            </w:r>
            <w:r w:rsidRPr="007C714A">
              <w:rPr>
                <w:rFonts w:ascii="Times New Roman" w:hAnsi="Times New Roman" w:cs="Times New Roman"/>
                <w:spacing w:val="-6"/>
                <w:sz w:val="24"/>
                <w:szCs w:val="24"/>
                <w:vertAlign w:val="superscript"/>
              </w:rPr>
              <w:t>-7</w:t>
            </w:r>
          </w:p>
        </w:tc>
        <w:tc>
          <w:tcPr>
            <w:tcW w:w="708" w:type="dxa"/>
            <w:vAlign w:val="center"/>
          </w:tcPr>
          <w:p w:rsidR="0088155E" w:rsidRPr="007C714A" w:rsidRDefault="0088155E" w:rsidP="007F0FE0">
            <w:pPr>
              <w:spacing w:after="0" w:line="360" w:lineRule="auto"/>
              <w:ind w:left="-113" w:right="-103"/>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0,76</w:t>
            </w:r>
          </w:p>
        </w:tc>
        <w:tc>
          <w:tcPr>
            <w:tcW w:w="993" w:type="dxa"/>
            <w:vAlign w:val="center"/>
          </w:tcPr>
          <w:p w:rsidR="0088155E" w:rsidRPr="007C714A" w:rsidRDefault="0088155E" w:rsidP="007F0FE0">
            <w:pPr>
              <w:spacing w:after="0" w:line="360" w:lineRule="auto"/>
              <w:ind w:left="-156" w:right="-17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23070</w:t>
            </w:r>
          </w:p>
        </w:tc>
        <w:tc>
          <w:tcPr>
            <w:tcW w:w="1417"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9 ∙ 10</w:t>
            </w:r>
            <w:r w:rsidRPr="007C714A">
              <w:rPr>
                <w:rFonts w:ascii="Times New Roman" w:hAnsi="Times New Roman" w:cs="Times New Roman"/>
                <w:spacing w:val="-6"/>
                <w:sz w:val="24"/>
                <w:szCs w:val="24"/>
                <w:vertAlign w:val="superscript"/>
              </w:rPr>
              <w:t>-6</w:t>
            </w:r>
          </w:p>
        </w:tc>
        <w:tc>
          <w:tcPr>
            <w:tcW w:w="653" w:type="dxa"/>
            <w:vAlign w:val="center"/>
          </w:tcPr>
          <w:p w:rsidR="0088155E" w:rsidRPr="007C714A" w:rsidRDefault="0088155E" w:rsidP="007F0FE0">
            <w:pPr>
              <w:spacing w:after="0" w:line="360" w:lineRule="auto"/>
              <w:ind w:left="-144" w:right="-72"/>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0,47</w:t>
            </w:r>
          </w:p>
        </w:tc>
        <w:tc>
          <w:tcPr>
            <w:tcW w:w="992" w:type="dxa"/>
            <w:vAlign w:val="center"/>
          </w:tcPr>
          <w:p w:rsidR="0088155E" w:rsidRPr="007C714A" w:rsidRDefault="0088155E" w:rsidP="007F0FE0">
            <w:pPr>
              <w:spacing w:after="0" w:line="360" w:lineRule="auto"/>
              <w:ind w:left="-77" w:right="-6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254010</w:t>
            </w:r>
          </w:p>
        </w:tc>
        <w:tc>
          <w:tcPr>
            <w:tcW w:w="1134" w:type="dxa"/>
            <w:vAlign w:val="center"/>
          </w:tcPr>
          <w:p w:rsidR="0088155E" w:rsidRPr="007C714A" w:rsidRDefault="0088155E" w:rsidP="007F0FE0">
            <w:pPr>
              <w:spacing w:after="0" w:line="360" w:lineRule="auto"/>
              <w:jc w:val="center"/>
              <w:rPr>
                <w:rFonts w:ascii="Times New Roman" w:hAnsi="Times New Roman" w:cs="Times New Roman"/>
                <w:sz w:val="24"/>
                <w:szCs w:val="24"/>
              </w:rPr>
            </w:pPr>
            <w:r w:rsidRPr="007C714A">
              <w:rPr>
                <w:rFonts w:ascii="Times New Roman" w:hAnsi="Times New Roman" w:cs="Times New Roman"/>
                <w:sz w:val="24"/>
                <w:szCs w:val="24"/>
              </w:rPr>
              <w:t>1,05∙10</w:t>
            </w:r>
            <w:r w:rsidRPr="007C714A">
              <w:rPr>
                <w:rFonts w:ascii="Times New Roman" w:hAnsi="Times New Roman" w:cs="Times New Roman"/>
                <w:sz w:val="24"/>
                <w:szCs w:val="24"/>
                <w:vertAlign w:val="superscript"/>
              </w:rPr>
              <w:t>5</w:t>
            </w:r>
          </w:p>
        </w:tc>
      </w:tr>
      <w:tr w:rsidR="0088155E" w:rsidRPr="007C714A" w:rsidTr="007C714A">
        <w:tc>
          <w:tcPr>
            <w:tcW w:w="765" w:type="dxa"/>
            <w:vAlign w:val="center"/>
          </w:tcPr>
          <w:p w:rsidR="0088155E" w:rsidRPr="007C714A" w:rsidRDefault="0088155E" w:rsidP="007F0FE0">
            <w:pPr>
              <w:spacing w:after="0" w:line="360" w:lineRule="auto"/>
              <w:ind w:left="-53" w:right="-77"/>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1,0</w:t>
            </w:r>
          </w:p>
        </w:tc>
        <w:tc>
          <w:tcPr>
            <w:tcW w:w="992"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w:t>
            </w:r>
          </w:p>
        </w:tc>
        <w:tc>
          <w:tcPr>
            <w:tcW w:w="1418"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2,66 ∙ 10</w:t>
            </w:r>
            <w:r w:rsidRPr="007C714A">
              <w:rPr>
                <w:rFonts w:ascii="Times New Roman" w:hAnsi="Times New Roman" w:cs="Times New Roman"/>
                <w:spacing w:val="-6"/>
                <w:sz w:val="24"/>
                <w:szCs w:val="24"/>
                <w:vertAlign w:val="superscript"/>
              </w:rPr>
              <w:t>-7</w:t>
            </w:r>
          </w:p>
        </w:tc>
        <w:tc>
          <w:tcPr>
            <w:tcW w:w="708" w:type="dxa"/>
            <w:vAlign w:val="center"/>
          </w:tcPr>
          <w:p w:rsidR="0088155E" w:rsidRPr="007C714A" w:rsidRDefault="0088155E" w:rsidP="007F0FE0">
            <w:pPr>
              <w:spacing w:after="0" w:line="360" w:lineRule="auto"/>
              <w:ind w:left="-113" w:right="-103"/>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0,81</w:t>
            </w:r>
          </w:p>
        </w:tc>
        <w:tc>
          <w:tcPr>
            <w:tcW w:w="993" w:type="dxa"/>
            <w:vAlign w:val="center"/>
          </w:tcPr>
          <w:p w:rsidR="0088155E" w:rsidRPr="007C714A" w:rsidRDefault="0088155E" w:rsidP="007F0FE0">
            <w:pPr>
              <w:spacing w:after="0" w:line="360" w:lineRule="auto"/>
              <w:ind w:left="-156" w:right="-17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2313</w:t>
            </w:r>
          </w:p>
        </w:tc>
        <w:tc>
          <w:tcPr>
            <w:tcW w:w="1417"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1 ∙ 10</w:t>
            </w:r>
            <w:r w:rsidRPr="007C714A">
              <w:rPr>
                <w:rFonts w:ascii="Times New Roman" w:hAnsi="Times New Roman" w:cs="Times New Roman"/>
                <w:spacing w:val="-6"/>
                <w:sz w:val="24"/>
                <w:szCs w:val="24"/>
                <w:vertAlign w:val="superscript"/>
              </w:rPr>
              <w:t>-5</w:t>
            </w:r>
          </w:p>
        </w:tc>
        <w:tc>
          <w:tcPr>
            <w:tcW w:w="653" w:type="dxa"/>
            <w:vAlign w:val="center"/>
          </w:tcPr>
          <w:p w:rsidR="0088155E" w:rsidRPr="007C714A" w:rsidRDefault="0088155E" w:rsidP="007F0FE0">
            <w:pPr>
              <w:spacing w:after="0" w:line="360" w:lineRule="auto"/>
              <w:ind w:left="-144" w:right="-72"/>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0,36</w:t>
            </w:r>
          </w:p>
        </w:tc>
        <w:tc>
          <w:tcPr>
            <w:tcW w:w="992" w:type="dxa"/>
            <w:vAlign w:val="center"/>
          </w:tcPr>
          <w:p w:rsidR="0088155E" w:rsidRPr="007C714A" w:rsidRDefault="0088155E" w:rsidP="007F0FE0">
            <w:pPr>
              <w:spacing w:after="0" w:line="360" w:lineRule="auto"/>
              <w:ind w:left="-77" w:right="-6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59641</w:t>
            </w:r>
          </w:p>
        </w:tc>
        <w:tc>
          <w:tcPr>
            <w:tcW w:w="1134" w:type="dxa"/>
            <w:vAlign w:val="center"/>
          </w:tcPr>
          <w:p w:rsidR="0088155E" w:rsidRPr="007C714A" w:rsidRDefault="0088155E" w:rsidP="007F0FE0">
            <w:pPr>
              <w:spacing w:after="0" w:line="360" w:lineRule="auto"/>
              <w:jc w:val="center"/>
              <w:rPr>
                <w:rFonts w:ascii="Times New Roman" w:hAnsi="Times New Roman" w:cs="Times New Roman"/>
                <w:sz w:val="24"/>
                <w:szCs w:val="24"/>
              </w:rPr>
            </w:pPr>
            <w:r w:rsidRPr="007C714A">
              <w:rPr>
                <w:rFonts w:ascii="Times New Roman" w:hAnsi="Times New Roman" w:cs="Times New Roman"/>
                <w:sz w:val="24"/>
                <w:szCs w:val="24"/>
              </w:rPr>
              <w:t>0,4∙10</w:t>
            </w:r>
            <w:r w:rsidRPr="007C714A">
              <w:rPr>
                <w:rFonts w:ascii="Times New Roman" w:hAnsi="Times New Roman" w:cs="Times New Roman"/>
                <w:sz w:val="24"/>
                <w:szCs w:val="24"/>
                <w:vertAlign w:val="superscript"/>
              </w:rPr>
              <w:t>5</w:t>
            </w:r>
          </w:p>
        </w:tc>
      </w:tr>
      <w:tr w:rsidR="0088155E" w:rsidRPr="007C714A" w:rsidTr="007C714A">
        <w:tc>
          <w:tcPr>
            <w:tcW w:w="765" w:type="dxa"/>
            <w:vAlign w:val="center"/>
          </w:tcPr>
          <w:p w:rsidR="0088155E" w:rsidRPr="007C714A" w:rsidRDefault="0088155E" w:rsidP="007F0FE0">
            <w:pPr>
              <w:spacing w:after="0" w:line="360" w:lineRule="auto"/>
              <w:ind w:left="-53" w:right="-77"/>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1,1</w:t>
            </w:r>
          </w:p>
        </w:tc>
        <w:tc>
          <w:tcPr>
            <w:tcW w:w="992"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w:t>
            </w:r>
          </w:p>
        </w:tc>
        <w:tc>
          <w:tcPr>
            <w:tcW w:w="1418"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2,45 ∙ 10</w:t>
            </w:r>
            <w:r w:rsidRPr="007C714A">
              <w:rPr>
                <w:rFonts w:ascii="Times New Roman" w:hAnsi="Times New Roman" w:cs="Times New Roman"/>
                <w:spacing w:val="-6"/>
                <w:sz w:val="24"/>
                <w:szCs w:val="24"/>
                <w:vertAlign w:val="superscript"/>
              </w:rPr>
              <w:t>-7</w:t>
            </w:r>
          </w:p>
        </w:tc>
        <w:tc>
          <w:tcPr>
            <w:tcW w:w="708" w:type="dxa"/>
            <w:vAlign w:val="center"/>
          </w:tcPr>
          <w:p w:rsidR="0088155E" w:rsidRPr="007C714A" w:rsidRDefault="0088155E" w:rsidP="007F0FE0">
            <w:pPr>
              <w:spacing w:after="0" w:line="360" w:lineRule="auto"/>
              <w:ind w:left="-113" w:right="-103"/>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0,82</w:t>
            </w:r>
          </w:p>
        </w:tc>
        <w:tc>
          <w:tcPr>
            <w:tcW w:w="993" w:type="dxa"/>
            <w:vAlign w:val="center"/>
          </w:tcPr>
          <w:p w:rsidR="0088155E" w:rsidRPr="007C714A" w:rsidRDefault="0088155E" w:rsidP="007F0FE0">
            <w:pPr>
              <w:spacing w:after="0" w:line="360" w:lineRule="auto"/>
              <w:ind w:left="-156" w:right="-17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20590</w:t>
            </w:r>
          </w:p>
        </w:tc>
        <w:tc>
          <w:tcPr>
            <w:tcW w:w="1417"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4,99 ∙ 10</w:t>
            </w:r>
            <w:r w:rsidRPr="007C714A">
              <w:rPr>
                <w:rFonts w:ascii="Times New Roman" w:hAnsi="Times New Roman" w:cs="Times New Roman"/>
                <w:spacing w:val="-6"/>
                <w:sz w:val="24"/>
                <w:szCs w:val="24"/>
                <w:vertAlign w:val="superscript"/>
              </w:rPr>
              <w:t>-6</w:t>
            </w:r>
          </w:p>
        </w:tc>
        <w:tc>
          <w:tcPr>
            <w:tcW w:w="653" w:type="dxa"/>
            <w:vAlign w:val="center"/>
          </w:tcPr>
          <w:p w:rsidR="0088155E" w:rsidRPr="007C714A" w:rsidRDefault="0088155E" w:rsidP="007F0FE0">
            <w:pPr>
              <w:spacing w:after="0" w:line="360" w:lineRule="auto"/>
              <w:ind w:left="-144" w:right="-72"/>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0,40</w:t>
            </w:r>
          </w:p>
        </w:tc>
        <w:tc>
          <w:tcPr>
            <w:tcW w:w="992" w:type="dxa"/>
            <w:vAlign w:val="center"/>
          </w:tcPr>
          <w:p w:rsidR="0088155E" w:rsidRPr="007C714A" w:rsidRDefault="0088155E" w:rsidP="007F0FE0">
            <w:pPr>
              <w:spacing w:after="0" w:line="360" w:lineRule="auto"/>
              <w:ind w:left="-77" w:right="-6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425200</w:t>
            </w:r>
          </w:p>
        </w:tc>
        <w:tc>
          <w:tcPr>
            <w:tcW w:w="1134" w:type="dxa"/>
            <w:vAlign w:val="center"/>
          </w:tcPr>
          <w:p w:rsidR="0088155E" w:rsidRPr="007C714A" w:rsidRDefault="0088155E" w:rsidP="007F0FE0">
            <w:pPr>
              <w:spacing w:after="0" w:line="360" w:lineRule="auto"/>
              <w:jc w:val="center"/>
              <w:rPr>
                <w:rFonts w:ascii="Times New Roman" w:hAnsi="Times New Roman" w:cs="Times New Roman"/>
                <w:sz w:val="24"/>
                <w:szCs w:val="24"/>
              </w:rPr>
            </w:pPr>
            <w:r w:rsidRPr="007C714A">
              <w:rPr>
                <w:rFonts w:ascii="Times New Roman" w:hAnsi="Times New Roman" w:cs="Times New Roman"/>
                <w:sz w:val="24"/>
                <w:szCs w:val="24"/>
              </w:rPr>
              <w:t>1,75∙10</w:t>
            </w:r>
            <w:r w:rsidRPr="007C714A">
              <w:rPr>
                <w:rFonts w:ascii="Times New Roman" w:hAnsi="Times New Roman" w:cs="Times New Roman"/>
                <w:sz w:val="24"/>
                <w:szCs w:val="24"/>
                <w:vertAlign w:val="superscript"/>
              </w:rPr>
              <w:t>5</w:t>
            </w:r>
          </w:p>
        </w:tc>
      </w:tr>
      <w:tr w:rsidR="0088155E" w:rsidRPr="007C714A" w:rsidTr="007C714A">
        <w:tc>
          <w:tcPr>
            <w:tcW w:w="765" w:type="dxa"/>
            <w:vAlign w:val="center"/>
          </w:tcPr>
          <w:p w:rsidR="0088155E" w:rsidRPr="007C714A" w:rsidRDefault="0088155E" w:rsidP="007F0FE0">
            <w:pPr>
              <w:spacing w:after="0" w:line="360" w:lineRule="auto"/>
              <w:ind w:left="-53" w:right="-77"/>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1,25</w:t>
            </w:r>
          </w:p>
        </w:tc>
        <w:tc>
          <w:tcPr>
            <w:tcW w:w="992"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w:t>
            </w:r>
          </w:p>
        </w:tc>
        <w:tc>
          <w:tcPr>
            <w:tcW w:w="1418"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3,01 ∙ 10</w:t>
            </w:r>
            <w:r w:rsidRPr="007C714A">
              <w:rPr>
                <w:rFonts w:ascii="Times New Roman" w:hAnsi="Times New Roman" w:cs="Times New Roman"/>
                <w:spacing w:val="-6"/>
                <w:sz w:val="24"/>
                <w:szCs w:val="24"/>
                <w:vertAlign w:val="superscript"/>
              </w:rPr>
              <w:t>-7</w:t>
            </w:r>
          </w:p>
        </w:tc>
        <w:tc>
          <w:tcPr>
            <w:tcW w:w="708" w:type="dxa"/>
            <w:vAlign w:val="center"/>
          </w:tcPr>
          <w:p w:rsidR="0088155E" w:rsidRPr="007C714A" w:rsidRDefault="0088155E" w:rsidP="007F0FE0">
            <w:pPr>
              <w:spacing w:after="0" w:line="360" w:lineRule="auto"/>
              <w:ind w:left="-113" w:right="-103"/>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0,79</w:t>
            </w:r>
          </w:p>
        </w:tc>
        <w:tc>
          <w:tcPr>
            <w:tcW w:w="993" w:type="dxa"/>
            <w:vAlign w:val="center"/>
          </w:tcPr>
          <w:p w:rsidR="0088155E" w:rsidRPr="007C714A" w:rsidRDefault="0088155E" w:rsidP="007F0FE0">
            <w:pPr>
              <w:spacing w:after="0" w:line="360" w:lineRule="auto"/>
              <w:ind w:left="-156" w:right="-17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5688</w:t>
            </w:r>
          </w:p>
        </w:tc>
        <w:tc>
          <w:tcPr>
            <w:tcW w:w="1417"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1,8 ∙ 10</w:t>
            </w:r>
            <w:r w:rsidRPr="007C714A">
              <w:rPr>
                <w:rFonts w:ascii="Times New Roman" w:hAnsi="Times New Roman" w:cs="Times New Roman"/>
                <w:spacing w:val="-6"/>
                <w:sz w:val="24"/>
                <w:szCs w:val="24"/>
                <w:vertAlign w:val="superscript"/>
              </w:rPr>
              <w:t>-5</w:t>
            </w:r>
          </w:p>
        </w:tc>
        <w:tc>
          <w:tcPr>
            <w:tcW w:w="653" w:type="dxa"/>
            <w:vAlign w:val="center"/>
          </w:tcPr>
          <w:p w:rsidR="0088155E" w:rsidRPr="007C714A" w:rsidRDefault="0088155E" w:rsidP="007F0FE0">
            <w:pPr>
              <w:spacing w:after="0" w:line="360" w:lineRule="auto"/>
              <w:ind w:left="-144" w:right="-72"/>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0,40</w:t>
            </w:r>
          </w:p>
        </w:tc>
        <w:tc>
          <w:tcPr>
            <w:tcW w:w="992" w:type="dxa"/>
            <w:vAlign w:val="center"/>
          </w:tcPr>
          <w:p w:rsidR="0088155E" w:rsidRPr="007C714A" w:rsidRDefault="0088155E" w:rsidP="007F0FE0">
            <w:pPr>
              <w:spacing w:after="0" w:line="360" w:lineRule="auto"/>
              <w:ind w:left="-77" w:right="-6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318290</w:t>
            </w:r>
          </w:p>
        </w:tc>
        <w:tc>
          <w:tcPr>
            <w:tcW w:w="1134" w:type="dxa"/>
            <w:vAlign w:val="center"/>
          </w:tcPr>
          <w:p w:rsidR="0088155E" w:rsidRPr="007C714A" w:rsidRDefault="0088155E" w:rsidP="007F0FE0">
            <w:pPr>
              <w:spacing w:after="0" w:line="360" w:lineRule="auto"/>
              <w:jc w:val="center"/>
              <w:rPr>
                <w:rFonts w:ascii="Times New Roman" w:hAnsi="Times New Roman" w:cs="Times New Roman"/>
                <w:sz w:val="24"/>
                <w:szCs w:val="24"/>
              </w:rPr>
            </w:pPr>
            <w:r w:rsidRPr="007C714A">
              <w:rPr>
                <w:rFonts w:ascii="Times New Roman" w:hAnsi="Times New Roman" w:cs="Times New Roman"/>
                <w:sz w:val="24"/>
                <w:szCs w:val="24"/>
              </w:rPr>
              <w:t>0,57∙10</w:t>
            </w:r>
            <w:r w:rsidRPr="007C714A">
              <w:rPr>
                <w:rFonts w:ascii="Times New Roman" w:hAnsi="Times New Roman" w:cs="Times New Roman"/>
                <w:sz w:val="24"/>
                <w:szCs w:val="24"/>
                <w:vertAlign w:val="superscript"/>
              </w:rPr>
              <w:t>5</w:t>
            </w:r>
          </w:p>
        </w:tc>
      </w:tr>
      <w:tr w:rsidR="0088155E" w:rsidRPr="007C714A" w:rsidTr="007C714A">
        <w:tc>
          <w:tcPr>
            <w:tcW w:w="765" w:type="dxa"/>
            <w:vAlign w:val="center"/>
          </w:tcPr>
          <w:p w:rsidR="0088155E" w:rsidRPr="007C714A" w:rsidRDefault="0088155E" w:rsidP="007F0FE0">
            <w:pPr>
              <w:spacing w:after="0" w:line="360" w:lineRule="auto"/>
              <w:ind w:left="-53" w:right="-77"/>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2,0</w:t>
            </w:r>
          </w:p>
        </w:tc>
        <w:tc>
          <w:tcPr>
            <w:tcW w:w="992"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5</w:t>
            </w:r>
          </w:p>
        </w:tc>
        <w:tc>
          <w:tcPr>
            <w:tcW w:w="1418"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2,04 ∙ 10</w:t>
            </w:r>
            <w:r w:rsidRPr="007C714A">
              <w:rPr>
                <w:rFonts w:ascii="Times New Roman" w:hAnsi="Times New Roman" w:cs="Times New Roman"/>
                <w:spacing w:val="-6"/>
                <w:sz w:val="24"/>
                <w:szCs w:val="24"/>
                <w:vertAlign w:val="superscript"/>
              </w:rPr>
              <w:t>-5</w:t>
            </w:r>
          </w:p>
        </w:tc>
        <w:tc>
          <w:tcPr>
            <w:tcW w:w="708" w:type="dxa"/>
            <w:vAlign w:val="center"/>
          </w:tcPr>
          <w:p w:rsidR="0088155E" w:rsidRPr="007C714A" w:rsidRDefault="0088155E" w:rsidP="007F0FE0">
            <w:pPr>
              <w:spacing w:after="0" w:line="360" w:lineRule="auto"/>
              <w:ind w:left="-113" w:right="-103"/>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0,88</w:t>
            </w:r>
          </w:p>
        </w:tc>
        <w:tc>
          <w:tcPr>
            <w:tcW w:w="993" w:type="dxa"/>
            <w:vAlign w:val="center"/>
          </w:tcPr>
          <w:p w:rsidR="0088155E" w:rsidRPr="007C714A" w:rsidRDefault="0088155E" w:rsidP="007F0FE0">
            <w:pPr>
              <w:spacing w:after="0" w:line="360" w:lineRule="auto"/>
              <w:ind w:left="-156" w:right="-17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213</w:t>
            </w:r>
          </w:p>
        </w:tc>
        <w:tc>
          <w:tcPr>
            <w:tcW w:w="1417" w:type="dxa"/>
            <w:vAlign w:val="center"/>
          </w:tcPr>
          <w:p w:rsidR="0088155E" w:rsidRPr="007C714A" w:rsidRDefault="0088155E" w:rsidP="007F0FE0">
            <w:pPr>
              <w:spacing w:after="0" w:line="360" w:lineRule="auto"/>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1 ∙ 10</w:t>
            </w:r>
            <w:r w:rsidRPr="007C714A">
              <w:rPr>
                <w:rFonts w:ascii="Times New Roman" w:hAnsi="Times New Roman" w:cs="Times New Roman"/>
                <w:spacing w:val="-6"/>
                <w:sz w:val="24"/>
                <w:szCs w:val="24"/>
                <w:vertAlign w:val="superscript"/>
              </w:rPr>
              <w:t>-7</w:t>
            </w:r>
          </w:p>
        </w:tc>
        <w:tc>
          <w:tcPr>
            <w:tcW w:w="653" w:type="dxa"/>
            <w:vAlign w:val="center"/>
          </w:tcPr>
          <w:p w:rsidR="0088155E" w:rsidRPr="007C714A" w:rsidRDefault="0088155E" w:rsidP="007F0FE0">
            <w:pPr>
              <w:spacing w:after="0" w:line="360" w:lineRule="auto"/>
              <w:ind w:left="-144" w:right="-72"/>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0,34</w:t>
            </w:r>
          </w:p>
        </w:tc>
        <w:tc>
          <w:tcPr>
            <w:tcW w:w="992" w:type="dxa"/>
            <w:vAlign w:val="center"/>
          </w:tcPr>
          <w:p w:rsidR="0088155E" w:rsidRPr="007C714A" w:rsidRDefault="0088155E" w:rsidP="007F0FE0">
            <w:pPr>
              <w:spacing w:after="0" w:line="360" w:lineRule="auto"/>
              <w:ind w:left="-77" w:right="-60"/>
              <w:jc w:val="center"/>
              <w:rPr>
                <w:rFonts w:ascii="Times New Roman" w:hAnsi="Times New Roman" w:cs="Times New Roman"/>
                <w:spacing w:val="-6"/>
                <w:sz w:val="24"/>
                <w:szCs w:val="24"/>
              </w:rPr>
            </w:pPr>
            <w:r w:rsidRPr="007C714A">
              <w:rPr>
                <w:rFonts w:ascii="Times New Roman" w:hAnsi="Times New Roman" w:cs="Times New Roman"/>
                <w:spacing w:val="-6"/>
                <w:sz w:val="24"/>
                <w:szCs w:val="24"/>
              </w:rPr>
              <w:t>196230</w:t>
            </w:r>
          </w:p>
        </w:tc>
        <w:tc>
          <w:tcPr>
            <w:tcW w:w="1134" w:type="dxa"/>
            <w:vAlign w:val="center"/>
          </w:tcPr>
          <w:p w:rsidR="0088155E" w:rsidRPr="007C714A" w:rsidRDefault="0088155E" w:rsidP="007F0FE0">
            <w:pPr>
              <w:spacing w:after="0" w:line="360" w:lineRule="auto"/>
              <w:jc w:val="center"/>
              <w:rPr>
                <w:rFonts w:ascii="Times New Roman" w:hAnsi="Times New Roman" w:cs="Times New Roman"/>
                <w:sz w:val="24"/>
                <w:szCs w:val="24"/>
              </w:rPr>
            </w:pPr>
            <w:r w:rsidRPr="007C714A">
              <w:rPr>
                <w:rFonts w:ascii="Times New Roman" w:hAnsi="Times New Roman" w:cs="Times New Roman"/>
                <w:sz w:val="24"/>
                <w:szCs w:val="24"/>
              </w:rPr>
              <w:t>0,42∙10</w:t>
            </w:r>
            <w:r w:rsidRPr="007C714A">
              <w:rPr>
                <w:rFonts w:ascii="Times New Roman" w:hAnsi="Times New Roman" w:cs="Times New Roman"/>
                <w:sz w:val="24"/>
                <w:szCs w:val="24"/>
                <w:vertAlign w:val="superscript"/>
              </w:rPr>
              <w:t>5</w:t>
            </w:r>
          </w:p>
        </w:tc>
      </w:tr>
    </w:tbl>
    <w:p w:rsidR="0088155E" w:rsidRDefault="0088155E" w:rsidP="007C714A">
      <w:pPr>
        <w:spacing w:after="0" w:line="360" w:lineRule="auto"/>
        <w:jc w:val="both"/>
        <w:rPr>
          <w:rFonts w:ascii="Times New Roman" w:hAnsi="Times New Roman" w:cs="Times New Roman"/>
          <w:szCs w:val="28"/>
        </w:rPr>
      </w:pPr>
      <w:r w:rsidRPr="007C714A">
        <w:rPr>
          <w:rFonts w:ascii="Times New Roman" w:hAnsi="Times New Roman" w:cs="Times New Roman"/>
          <w:szCs w:val="28"/>
        </w:rPr>
        <w:t>* |</w:t>
      </w:r>
      <w:proofErr w:type="spellStart"/>
      <w:r w:rsidRPr="007C714A">
        <w:rPr>
          <w:rFonts w:ascii="Times New Roman" w:hAnsi="Times New Roman" w:cs="Times New Roman"/>
          <w:szCs w:val="28"/>
        </w:rPr>
        <w:t>Z|</w:t>
      </w:r>
      <w:r w:rsidRPr="007C714A">
        <w:rPr>
          <w:rFonts w:ascii="Times New Roman" w:hAnsi="Times New Roman" w:cs="Times New Roman"/>
          <w:szCs w:val="28"/>
          <w:vertAlign w:val="subscript"/>
        </w:rPr>
        <w:t>f</w:t>
      </w:r>
      <w:proofErr w:type="spellEnd"/>
      <w:r w:rsidRPr="007C714A">
        <w:rPr>
          <w:rFonts w:ascii="Times New Roman" w:hAnsi="Times New Roman" w:cs="Times New Roman"/>
          <w:szCs w:val="28"/>
          <w:vertAlign w:val="subscript"/>
        </w:rPr>
        <w:t xml:space="preserve"> = 0,1 Гц</w:t>
      </w:r>
      <w:r w:rsidRPr="007C714A">
        <w:rPr>
          <w:rFonts w:ascii="Times New Roman" w:hAnsi="Times New Roman" w:cs="Times New Roman"/>
          <w:szCs w:val="28"/>
        </w:rPr>
        <w:t xml:space="preserve"> – модуль импеданса на частоте f = 0,1 Гц</w:t>
      </w:r>
      <w:r w:rsidR="007C714A">
        <w:rPr>
          <w:rFonts w:ascii="Times New Roman" w:hAnsi="Times New Roman" w:cs="Times New Roman"/>
          <w:szCs w:val="28"/>
        </w:rPr>
        <w:t>.</w:t>
      </w:r>
    </w:p>
    <w:p w:rsidR="0035159E" w:rsidRPr="007C714A" w:rsidRDefault="0035159E" w:rsidP="007C714A">
      <w:pPr>
        <w:spacing w:after="0" w:line="360" w:lineRule="auto"/>
        <w:jc w:val="both"/>
        <w:rPr>
          <w:rFonts w:ascii="Times New Roman" w:hAnsi="Times New Roman" w:cs="Times New Roman"/>
          <w:szCs w:val="28"/>
        </w:rPr>
      </w:pPr>
    </w:p>
    <w:p w:rsidR="0035159E" w:rsidRPr="007F0FE0" w:rsidRDefault="0035159E" w:rsidP="0035159E">
      <w:pPr>
        <w:spacing w:after="0" w:line="336" w:lineRule="auto"/>
        <w:ind w:firstLine="709"/>
        <w:jc w:val="both"/>
        <w:rPr>
          <w:rFonts w:ascii="Times New Roman" w:hAnsi="Times New Roman" w:cs="Times New Roman"/>
          <w:sz w:val="28"/>
          <w:szCs w:val="28"/>
        </w:rPr>
      </w:pPr>
      <w:r w:rsidRPr="007F0FE0">
        <w:rPr>
          <w:rFonts w:ascii="Times New Roman" w:hAnsi="Times New Roman" w:cs="Times New Roman"/>
          <w:sz w:val="28"/>
          <w:szCs w:val="28"/>
        </w:rPr>
        <w:t>На рисунке 5 представлены диаграммы Боде исследуемых покрытий. Как видно из данных наиболее высокими значениями модуля импеданса |Z| в области низких частот характеризуются покрытия, полученные при ток</w:t>
      </w:r>
      <w:r w:rsidRPr="007F0FE0">
        <w:rPr>
          <w:rFonts w:ascii="Times New Roman" w:hAnsi="Times New Roman" w:cs="Times New Roman"/>
          <w:sz w:val="28"/>
          <w:szCs w:val="28"/>
        </w:rPr>
        <w:t>о</w:t>
      </w:r>
      <w:r w:rsidRPr="007F0FE0">
        <w:rPr>
          <w:rFonts w:ascii="Times New Roman" w:hAnsi="Times New Roman" w:cs="Times New Roman"/>
          <w:sz w:val="28"/>
          <w:szCs w:val="28"/>
        </w:rPr>
        <w:t xml:space="preserve">вом соотношении </w:t>
      </w:r>
      <w:proofErr w:type="spellStart"/>
      <w:proofErr w:type="gramStart"/>
      <w:r w:rsidRPr="007F0FE0">
        <w:rPr>
          <w:rFonts w:ascii="Times New Roman" w:hAnsi="Times New Roman" w:cs="Times New Roman"/>
          <w:sz w:val="28"/>
          <w:szCs w:val="28"/>
        </w:rPr>
        <w:t>I</w:t>
      </w:r>
      <w:proofErr w:type="gramEnd"/>
      <w:r w:rsidRPr="007F0FE0">
        <w:rPr>
          <w:rFonts w:ascii="Times New Roman" w:hAnsi="Times New Roman" w:cs="Times New Roman"/>
          <w:sz w:val="28"/>
          <w:szCs w:val="28"/>
          <w:vertAlign w:val="subscript"/>
        </w:rPr>
        <w:t>а</w:t>
      </w:r>
      <w:proofErr w:type="spellEnd"/>
      <w:r w:rsidRPr="007F0FE0">
        <w:rPr>
          <w:rFonts w:ascii="Times New Roman" w:hAnsi="Times New Roman" w:cs="Times New Roman"/>
          <w:sz w:val="28"/>
          <w:szCs w:val="28"/>
        </w:rPr>
        <w:t>/</w:t>
      </w:r>
      <w:proofErr w:type="spellStart"/>
      <w:r w:rsidRPr="007F0FE0">
        <w:rPr>
          <w:rFonts w:ascii="Times New Roman" w:hAnsi="Times New Roman" w:cs="Times New Roman"/>
          <w:sz w:val="28"/>
          <w:szCs w:val="28"/>
        </w:rPr>
        <w:t>I</w:t>
      </w:r>
      <w:r w:rsidRPr="007F0FE0">
        <w:rPr>
          <w:rFonts w:ascii="Times New Roman" w:hAnsi="Times New Roman" w:cs="Times New Roman"/>
          <w:sz w:val="28"/>
          <w:szCs w:val="28"/>
          <w:vertAlign w:val="subscript"/>
        </w:rPr>
        <w:t>к</w:t>
      </w:r>
      <w:proofErr w:type="spellEnd"/>
      <w:r w:rsidRPr="007F0FE0">
        <w:rPr>
          <w:rFonts w:ascii="Times New Roman" w:hAnsi="Times New Roman" w:cs="Times New Roman"/>
          <w:sz w:val="28"/>
          <w:szCs w:val="28"/>
        </w:rPr>
        <w:t>, равном 1,1 и 0,9. Таким образом, данные покрытия обладают более высокими защитными свойствами, что согласуется с р</w:t>
      </w:r>
      <w:r w:rsidRPr="007F0FE0">
        <w:rPr>
          <w:rFonts w:ascii="Times New Roman" w:hAnsi="Times New Roman" w:cs="Times New Roman"/>
          <w:sz w:val="28"/>
          <w:szCs w:val="28"/>
        </w:rPr>
        <w:t>е</w:t>
      </w:r>
      <w:r w:rsidRPr="007F0FE0">
        <w:rPr>
          <w:rFonts w:ascii="Times New Roman" w:hAnsi="Times New Roman" w:cs="Times New Roman"/>
          <w:sz w:val="28"/>
          <w:szCs w:val="28"/>
        </w:rPr>
        <w:t>зультатами ускоренных коррозионных испытаний. ПЭО слои, сформир</w:t>
      </w:r>
      <w:r w:rsidRPr="007F0FE0">
        <w:rPr>
          <w:rFonts w:ascii="Times New Roman" w:hAnsi="Times New Roman" w:cs="Times New Roman"/>
          <w:sz w:val="28"/>
          <w:szCs w:val="28"/>
        </w:rPr>
        <w:t>о</w:t>
      </w:r>
      <w:r w:rsidRPr="007F0FE0">
        <w:rPr>
          <w:rFonts w:ascii="Times New Roman" w:hAnsi="Times New Roman" w:cs="Times New Roman"/>
          <w:sz w:val="28"/>
          <w:szCs w:val="28"/>
        </w:rPr>
        <w:t>ванные при прочих исследуемых соотношениях анодного и катодного т</w:t>
      </w:r>
      <w:r w:rsidRPr="007F0FE0">
        <w:rPr>
          <w:rFonts w:ascii="Times New Roman" w:hAnsi="Times New Roman" w:cs="Times New Roman"/>
          <w:sz w:val="28"/>
          <w:szCs w:val="28"/>
        </w:rPr>
        <w:t>о</w:t>
      </w:r>
      <w:r w:rsidRPr="007F0FE0">
        <w:rPr>
          <w:rFonts w:ascii="Times New Roman" w:hAnsi="Times New Roman" w:cs="Times New Roman"/>
          <w:sz w:val="28"/>
          <w:szCs w:val="28"/>
        </w:rPr>
        <w:t>ков, обладают более низкой величиной |</w:t>
      </w:r>
      <w:r w:rsidRPr="007F0FE0">
        <w:rPr>
          <w:rFonts w:ascii="Times New Roman" w:hAnsi="Times New Roman" w:cs="Times New Roman"/>
          <w:sz w:val="28"/>
          <w:szCs w:val="28"/>
          <w:lang w:val="en-US"/>
        </w:rPr>
        <w:t>Z</w:t>
      </w:r>
      <w:r w:rsidRPr="007F0FE0">
        <w:rPr>
          <w:rFonts w:ascii="Times New Roman" w:hAnsi="Times New Roman" w:cs="Times New Roman"/>
          <w:sz w:val="28"/>
          <w:szCs w:val="28"/>
        </w:rPr>
        <w:t>|, следовательно, не обеспечив</w:t>
      </w:r>
      <w:r w:rsidRPr="007F0FE0">
        <w:rPr>
          <w:rFonts w:ascii="Times New Roman" w:hAnsi="Times New Roman" w:cs="Times New Roman"/>
          <w:sz w:val="28"/>
          <w:szCs w:val="28"/>
        </w:rPr>
        <w:t>а</w:t>
      </w:r>
      <w:r w:rsidRPr="007F0FE0">
        <w:rPr>
          <w:rFonts w:ascii="Times New Roman" w:hAnsi="Times New Roman" w:cs="Times New Roman"/>
          <w:sz w:val="28"/>
          <w:szCs w:val="28"/>
        </w:rPr>
        <w:t>ют хорошую защиту от коррозии магниевого сплава.</w:t>
      </w:r>
    </w:p>
    <w:p w:rsidR="0088155E" w:rsidRPr="007F0FE0" w:rsidRDefault="0088155E" w:rsidP="007C714A">
      <w:pPr>
        <w:spacing w:after="0" w:line="360" w:lineRule="auto"/>
        <w:jc w:val="center"/>
        <w:rPr>
          <w:rFonts w:ascii="Times New Roman" w:hAnsi="Times New Roman"/>
          <w:sz w:val="28"/>
          <w:szCs w:val="28"/>
        </w:rPr>
      </w:pPr>
      <w:r w:rsidRPr="007F0FE0">
        <w:rPr>
          <w:noProof/>
          <w:sz w:val="28"/>
          <w:szCs w:val="28"/>
          <w:lang w:eastAsia="ru-RU"/>
        </w:rPr>
        <w:lastRenderedPageBreak/>
        <w:drawing>
          <wp:inline distT="0" distB="0" distL="0" distR="0" wp14:anchorId="3A1E81D8" wp14:editId="3F681130">
            <wp:extent cx="5098211"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155E" w:rsidRPr="007F0FE0" w:rsidRDefault="0088155E" w:rsidP="007F0FE0">
      <w:pPr>
        <w:spacing w:after="0" w:line="360" w:lineRule="auto"/>
        <w:ind w:firstLine="708"/>
        <w:jc w:val="both"/>
        <w:rPr>
          <w:rFonts w:ascii="Times New Roman" w:hAnsi="Times New Roman"/>
          <w:sz w:val="28"/>
          <w:szCs w:val="28"/>
        </w:rPr>
      </w:pPr>
    </w:p>
    <w:p w:rsidR="0088155E" w:rsidRPr="007C714A" w:rsidRDefault="0088155E" w:rsidP="007C714A">
      <w:pPr>
        <w:spacing w:after="0"/>
        <w:jc w:val="center"/>
        <w:rPr>
          <w:rFonts w:ascii="Times New Roman" w:hAnsi="Times New Roman"/>
          <w:sz w:val="24"/>
          <w:szCs w:val="28"/>
        </w:rPr>
      </w:pPr>
      <w:r w:rsidRPr="007C714A">
        <w:rPr>
          <w:rFonts w:ascii="Times New Roman" w:hAnsi="Times New Roman"/>
          <w:sz w:val="24"/>
          <w:szCs w:val="28"/>
        </w:rPr>
        <w:t>Рис</w:t>
      </w:r>
      <w:r w:rsidR="007C714A" w:rsidRPr="007C714A">
        <w:rPr>
          <w:rFonts w:ascii="Times New Roman" w:hAnsi="Times New Roman"/>
          <w:sz w:val="24"/>
          <w:szCs w:val="28"/>
        </w:rPr>
        <w:t>.</w:t>
      </w:r>
      <w:r w:rsidRPr="007C714A">
        <w:rPr>
          <w:rFonts w:ascii="Times New Roman" w:hAnsi="Times New Roman"/>
          <w:sz w:val="24"/>
          <w:szCs w:val="28"/>
        </w:rPr>
        <w:t xml:space="preserve"> 5 – Диаграмма </w:t>
      </w:r>
      <w:proofErr w:type="gramStart"/>
      <w:r w:rsidRPr="007C714A">
        <w:rPr>
          <w:rFonts w:ascii="Times New Roman" w:hAnsi="Times New Roman"/>
          <w:sz w:val="24"/>
          <w:szCs w:val="28"/>
        </w:rPr>
        <w:t>Боде</w:t>
      </w:r>
      <w:proofErr w:type="gramEnd"/>
      <w:r w:rsidRPr="007C714A">
        <w:rPr>
          <w:rFonts w:ascii="Times New Roman" w:hAnsi="Times New Roman"/>
          <w:sz w:val="24"/>
          <w:szCs w:val="28"/>
        </w:rPr>
        <w:t xml:space="preserve"> для образцов из магниевого сплава МЛ5 с ПЭО</w:t>
      </w:r>
      <w:r w:rsidR="007C714A" w:rsidRPr="007C714A">
        <w:rPr>
          <w:rFonts w:ascii="Times New Roman" w:hAnsi="Times New Roman"/>
          <w:sz w:val="24"/>
          <w:szCs w:val="28"/>
        </w:rPr>
        <w:t xml:space="preserve"> </w:t>
      </w:r>
      <w:r w:rsidRPr="007C714A">
        <w:rPr>
          <w:rFonts w:ascii="Times New Roman" w:hAnsi="Times New Roman"/>
          <w:sz w:val="24"/>
          <w:szCs w:val="28"/>
        </w:rPr>
        <w:t xml:space="preserve">покрытием, сформированного при следующем соотношении </w:t>
      </w:r>
      <w:r w:rsidRPr="007C714A">
        <w:rPr>
          <w:rFonts w:ascii="Times New Roman" w:hAnsi="Times New Roman"/>
          <w:sz w:val="24"/>
          <w:szCs w:val="28"/>
          <w:lang w:val="en-US"/>
        </w:rPr>
        <w:t>I</w:t>
      </w:r>
      <w:r w:rsidRPr="007C714A">
        <w:rPr>
          <w:rFonts w:ascii="Times New Roman" w:hAnsi="Times New Roman"/>
          <w:sz w:val="24"/>
          <w:szCs w:val="28"/>
          <w:vertAlign w:val="subscript"/>
        </w:rPr>
        <w:t>а</w:t>
      </w:r>
      <w:r w:rsidRPr="007C714A">
        <w:rPr>
          <w:rFonts w:ascii="Times New Roman" w:hAnsi="Times New Roman"/>
          <w:sz w:val="24"/>
          <w:szCs w:val="28"/>
        </w:rPr>
        <w:t>/</w:t>
      </w:r>
      <w:r w:rsidRPr="007C714A">
        <w:rPr>
          <w:rFonts w:ascii="Times New Roman" w:hAnsi="Times New Roman"/>
          <w:sz w:val="24"/>
          <w:szCs w:val="28"/>
          <w:lang w:val="en-US"/>
        </w:rPr>
        <w:t>I</w:t>
      </w:r>
      <w:r w:rsidRPr="007C714A">
        <w:rPr>
          <w:rFonts w:ascii="Times New Roman" w:hAnsi="Times New Roman"/>
          <w:sz w:val="24"/>
          <w:szCs w:val="28"/>
          <w:vertAlign w:val="subscript"/>
        </w:rPr>
        <w:t>к</w:t>
      </w:r>
      <w:r w:rsidRPr="007C714A">
        <w:rPr>
          <w:rFonts w:ascii="Times New Roman" w:hAnsi="Times New Roman"/>
          <w:sz w:val="24"/>
          <w:szCs w:val="28"/>
        </w:rPr>
        <w:t>:</w:t>
      </w:r>
    </w:p>
    <w:p w:rsidR="0088155E" w:rsidRPr="007C714A" w:rsidRDefault="0088155E" w:rsidP="007C714A">
      <w:pPr>
        <w:spacing w:after="0"/>
        <w:jc w:val="center"/>
        <w:rPr>
          <w:rFonts w:ascii="Times New Roman" w:hAnsi="Times New Roman"/>
          <w:sz w:val="24"/>
          <w:szCs w:val="28"/>
        </w:rPr>
      </w:pPr>
      <w:r w:rsidRPr="007C714A">
        <w:rPr>
          <w:rFonts w:ascii="Times New Roman" w:hAnsi="Times New Roman"/>
          <w:sz w:val="24"/>
          <w:szCs w:val="28"/>
        </w:rPr>
        <w:t>1 – 0,5; 2 – 0,8; 3 – 0,9;</w:t>
      </w:r>
      <w:r w:rsidR="007C714A">
        <w:rPr>
          <w:rFonts w:ascii="Times New Roman" w:hAnsi="Times New Roman"/>
          <w:sz w:val="24"/>
          <w:szCs w:val="28"/>
        </w:rPr>
        <w:t xml:space="preserve"> </w:t>
      </w:r>
      <w:r w:rsidRPr="007C714A">
        <w:rPr>
          <w:rFonts w:ascii="Times New Roman" w:hAnsi="Times New Roman"/>
          <w:sz w:val="24"/>
          <w:szCs w:val="28"/>
        </w:rPr>
        <w:t>4 – 1,0;</w:t>
      </w:r>
      <w:r w:rsidR="007C714A">
        <w:rPr>
          <w:rFonts w:ascii="Times New Roman" w:hAnsi="Times New Roman"/>
          <w:sz w:val="24"/>
          <w:szCs w:val="28"/>
        </w:rPr>
        <w:t xml:space="preserve"> </w:t>
      </w:r>
      <w:r w:rsidRPr="007C714A">
        <w:rPr>
          <w:rFonts w:ascii="Times New Roman" w:hAnsi="Times New Roman"/>
          <w:sz w:val="24"/>
          <w:szCs w:val="28"/>
        </w:rPr>
        <w:t>5 – 1,1;</w:t>
      </w:r>
      <w:r w:rsidR="007C714A">
        <w:rPr>
          <w:rFonts w:ascii="Times New Roman" w:hAnsi="Times New Roman"/>
          <w:sz w:val="24"/>
          <w:szCs w:val="28"/>
        </w:rPr>
        <w:t xml:space="preserve"> </w:t>
      </w:r>
      <w:r w:rsidRPr="007C714A">
        <w:rPr>
          <w:rFonts w:ascii="Times New Roman" w:hAnsi="Times New Roman"/>
          <w:sz w:val="24"/>
          <w:szCs w:val="28"/>
        </w:rPr>
        <w:t>6 – 1,25;</w:t>
      </w:r>
      <w:r w:rsidR="007C714A">
        <w:rPr>
          <w:rFonts w:ascii="Times New Roman" w:hAnsi="Times New Roman"/>
          <w:sz w:val="24"/>
          <w:szCs w:val="28"/>
        </w:rPr>
        <w:t xml:space="preserve"> 7 – 2,0</w:t>
      </w:r>
    </w:p>
    <w:p w:rsidR="0088155E" w:rsidRPr="007F0FE0" w:rsidRDefault="0088155E" w:rsidP="007C714A">
      <w:pPr>
        <w:spacing w:after="0" w:line="360" w:lineRule="auto"/>
        <w:jc w:val="center"/>
        <w:rPr>
          <w:rFonts w:ascii="Times New Roman" w:hAnsi="Times New Roman"/>
          <w:sz w:val="28"/>
          <w:szCs w:val="28"/>
        </w:rPr>
      </w:pPr>
    </w:p>
    <w:p w:rsidR="0088155E" w:rsidRPr="007F0FE0" w:rsidRDefault="0088155E"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Результаты коррозионных испытаний показали, что при полном п</w:t>
      </w:r>
      <w:r w:rsidRPr="007F0FE0">
        <w:rPr>
          <w:rFonts w:ascii="Times New Roman" w:hAnsi="Times New Roman"/>
          <w:sz w:val="28"/>
          <w:szCs w:val="28"/>
        </w:rPr>
        <w:t>о</w:t>
      </w:r>
      <w:r w:rsidRPr="007F0FE0">
        <w:rPr>
          <w:rFonts w:ascii="Times New Roman" w:hAnsi="Times New Roman"/>
          <w:sz w:val="28"/>
          <w:szCs w:val="28"/>
        </w:rPr>
        <w:t>гружении образцов магниевого сплава с ПЭО покрытиями, сформирова</w:t>
      </w:r>
      <w:r w:rsidRPr="007F0FE0">
        <w:rPr>
          <w:rFonts w:ascii="Times New Roman" w:hAnsi="Times New Roman"/>
          <w:sz w:val="28"/>
          <w:szCs w:val="28"/>
        </w:rPr>
        <w:t>н</w:t>
      </w:r>
      <w:r w:rsidRPr="007F0FE0">
        <w:rPr>
          <w:rFonts w:ascii="Times New Roman" w:hAnsi="Times New Roman"/>
          <w:sz w:val="28"/>
          <w:szCs w:val="28"/>
        </w:rPr>
        <w:t xml:space="preserve">ными при соотношении катодного и анодного токов </w:t>
      </w:r>
      <w:proofErr w:type="gramStart"/>
      <w:r w:rsidRPr="007F0FE0">
        <w:rPr>
          <w:rFonts w:ascii="Times New Roman" w:hAnsi="Times New Roman"/>
          <w:sz w:val="28"/>
          <w:szCs w:val="28"/>
          <w:lang w:val="en-US"/>
        </w:rPr>
        <w:t>I</w:t>
      </w:r>
      <w:proofErr w:type="gramEnd"/>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к</w:t>
      </w:r>
      <w:r w:rsidRPr="007F0FE0">
        <w:rPr>
          <w:rFonts w:ascii="Times New Roman" w:hAnsi="Times New Roman"/>
          <w:sz w:val="28"/>
          <w:szCs w:val="28"/>
        </w:rPr>
        <w:t xml:space="preserve"> &lt;0,8, </w:t>
      </w:r>
      <w:r w:rsidRPr="007F0FE0">
        <w:rPr>
          <w:rFonts w:ascii="Times New Roman" w:hAnsi="Times New Roman"/>
          <w:sz w:val="28"/>
          <w:szCs w:val="28"/>
          <w:lang w:val="en-US"/>
        </w:rPr>
        <w:t>I</w:t>
      </w:r>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 xml:space="preserve">к </w:t>
      </w:r>
      <w:r w:rsidRPr="007F0FE0">
        <w:rPr>
          <w:rFonts w:ascii="Times New Roman" w:hAnsi="Times New Roman"/>
          <w:sz w:val="28"/>
          <w:szCs w:val="28"/>
        </w:rPr>
        <w:t xml:space="preserve">&gt;1,25 и </w:t>
      </w:r>
      <w:r w:rsidRPr="007F0FE0">
        <w:rPr>
          <w:rFonts w:ascii="Times New Roman" w:hAnsi="Times New Roman"/>
          <w:sz w:val="28"/>
          <w:szCs w:val="28"/>
          <w:lang w:val="en-US"/>
        </w:rPr>
        <w:t>I</w:t>
      </w:r>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к</w:t>
      </w:r>
      <w:r w:rsidRPr="007F0FE0">
        <w:rPr>
          <w:rFonts w:ascii="Times New Roman" w:hAnsi="Times New Roman"/>
          <w:sz w:val="28"/>
          <w:szCs w:val="28"/>
        </w:rPr>
        <w:t xml:space="preserve"> = 1 в 3% раствор </w:t>
      </w:r>
      <w:proofErr w:type="spellStart"/>
      <w:r w:rsidRPr="007F0FE0">
        <w:rPr>
          <w:rFonts w:ascii="Times New Roman" w:hAnsi="Times New Roman"/>
          <w:sz w:val="28"/>
          <w:szCs w:val="28"/>
          <w:lang w:val="en-US"/>
        </w:rPr>
        <w:t>NaCl</w:t>
      </w:r>
      <w:proofErr w:type="spellEnd"/>
      <w:r w:rsidRPr="007F0FE0">
        <w:rPr>
          <w:rFonts w:ascii="Times New Roman" w:hAnsi="Times New Roman"/>
          <w:sz w:val="28"/>
          <w:szCs w:val="28"/>
        </w:rPr>
        <w:t xml:space="preserve"> наблюдается интенсивное выделение водорода с поверхности образцов, сопровождающееся образованием локальных ко</w:t>
      </w:r>
      <w:r w:rsidRPr="007F0FE0">
        <w:rPr>
          <w:rFonts w:ascii="Times New Roman" w:hAnsi="Times New Roman"/>
          <w:sz w:val="28"/>
          <w:szCs w:val="28"/>
        </w:rPr>
        <w:t>р</w:t>
      </w:r>
      <w:r w:rsidRPr="007F0FE0">
        <w:rPr>
          <w:rFonts w:ascii="Times New Roman" w:hAnsi="Times New Roman"/>
          <w:sz w:val="28"/>
          <w:szCs w:val="28"/>
        </w:rPr>
        <w:t>розионных поражений. Данные обстоятельства свидетельствуют о разр</w:t>
      </w:r>
      <w:r w:rsidRPr="007F0FE0">
        <w:rPr>
          <w:rFonts w:ascii="Times New Roman" w:hAnsi="Times New Roman"/>
          <w:sz w:val="28"/>
          <w:szCs w:val="28"/>
        </w:rPr>
        <w:t>у</w:t>
      </w:r>
      <w:r w:rsidRPr="007F0FE0">
        <w:rPr>
          <w:rFonts w:ascii="Times New Roman" w:hAnsi="Times New Roman"/>
          <w:sz w:val="28"/>
          <w:szCs w:val="28"/>
        </w:rPr>
        <w:t xml:space="preserve">шении покрытия и ненадежной защите от коррозии металла подложки. </w:t>
      </w:r>
    </w:p>
    <w:p w:rsidR="0088155E" w:rsidRPr="007F0FE0" w:rsidRDefault="0088155E" w:rsidP="007F0FE0">
      <w:pPr>
        <w:spacing w:after="0" w:line="360" w:lineRule="auto"/>
        <w:ind w:firstLine="709"/>
        <w:jc w:val="both"/>
        <w:rPr>
          <w:rFonts w:ascii="Times New Roman" w:hAnsi="Times New Roman"/>
          <w:sz w:val="28"/>
          <w:szCs w:val="28"/>
          <w:lang w:eastAsia="ru-RU"/>
        </w:rPr>
      </w:pPr>
      <w:r w:rsidRPr="007F0FE0">
        <w:rPr>
          <w:rFonts w:ascii="Times New Roman" w:hAnsi="Times New Roman"/>
          <w:sz w:val="28"/>
          <w:szCs w:val="28"/>
        </w:rPr>
        <w:t>Относительно высокой коррозионной стойкостью обладают ПЭО покрытие полученное при соотношении катодной и анодной плотности т</w:t>
      </w:r>
      <w:r w:rsidRPr="007F0FE0">
        <w:rPr>
          <w:rFonts w:ascii="Times New Roman" w:hAnsi="Times New Roman"/>
          <w:sz w:val="28"/>
          <w:szCs w:val="28"/>
        </w:rPr>
        <w:t>о</w:t>
      </w:r>
      <w:r w:rsidRPr="007F0FE0">
        <w:rPr>
          <w:rFonts w:ascii="Times New Roman" w:hAnsi="Times New Roman"/>
          <w:sz w:val="28"/>
          <w:szCs w:val="28"/>
        </w:rPr>
        <w:t xml:space="preserve">ка </w:t>
      </w:r>
      <w:r w:rsidRPr="007F0FE0">
        <w:rPr>
          <w:rFonts w:ascii="Times New Roman" w:hAnsi="Times New Roman"/>
          <w:sz w:val="28"/>
          <w:szCs w:val="28"/>
          <w:lang w:val="en-US"/>
        </w:rPr>
        <w:t>I</w:t>
      </w:r>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к</w:t>
      </w:r>
      <w:r w:rsidRPr="007F0FE0">
        <w:rPr>
          <w:rFonts w:ascii="Times New Roman" w:hAnsi="Times New Roman"/>
          <w:sz w:val="28"/>
          <w:szCs w:val="28"/>
        </w:rPr>
        <w:t xml:space="preserve"> = 1,1 – после 168 часов испытаний при погружении в 3% раствор </w:t>
      </w:r>
      <w:proofErr w:type="spellStart"/>
      <w:r w:rsidRPr="007F0FE0">
        <w:rPr>
          <w:rFonts w:ascii="Times New Roman" w:hAnsi="Times New Roman"/>
          <w:sz w:val="28"/>
          <w:szCs w:val="28"/>
          <w:lang w:val="en-US"/>
        </w:rPr>
        <w:t>NaCl</w:t>
      </w:r>
      <w:proofErr w:type="spellEnd"/>
      <w:r w:rsidRPr="007F0FE0">
        <w:rPr>
          <w:rFonts w:ascii="Times New Roman" w:hAnsi="Times New Roman"/>
          <w:sz w:val="28"/>
          <w:szCs w:val="28"/>
        </w:rPr>
        <w:t xml:space="preserve"> среднее количество выделившегося водорода составляет 0,3</w:t>
      </w:r>
      <w:r w:rsidR="00856315" w:rsidRPr="007F0FE0">
        <w:rPr>
          <w:rFonts w:ascii="Times New Roman" w:hAnsi="Times New Roman"/>
          <w:sz w:val="28"/>
          <w:szCs w:val="28"/>
        </w:rPr>
        <w:t>3</w:t>
      </w:r>
      <w:r w:rsidRPr="007F0FE0">
        <w:rPr>
          <w:rFonts w:ascii="Times New Roman" w:hAnsi="Times New Roman"/>
          <w:sz w:val="28"/>
          <w:szCs w:val="28"/>
          <w:lang w:eastAsia="ru-RU"/>
        </w:rPr>
        <w:t>см</w:t>
      </w:r>
      <w:r w:rsidRPr="007F0FE0">
        <w:rPr>
          <w:rFonts w:ascii="Times New Roman" w:hAnsi="Times New Roman"/>
          <w:sz w:val="28"/>
          <w:szCs w:val="28"/>
          <w:vertAlign w:val="superscript"/>
          <w:lang w:eastAsia="ru-RU"/>
        </w:rPr>
        <w:t>3</w:t>
      </w:r>
      <w:r w:rsidRPr="007F0FE0">
        <w:rPr>
          <w:rFonts w:ascii="Times New Roman" w:hAnsi="Times New Roman"/>
          <w:sz w:val="28"/>
          <w:szCs w:val="28"/>
          <w:lang w:eastAsia="ru-RU"/>
        </w:rPr>
        <w:t>/см</w:t>
      </w:r>
      <w:proofErr w:type="gramStart"/>
      <w:r w:rsidRPr="007F0FE0">
        <w:rPr>
          <w:rFonts w:ascii="Times New Roman" w:hAnsi="Times New Roman"/>
          <w:sz w:val="28"/>
          <w:szCs w:val="28"/>
          <w:vertAlign w:val="superscript"/>
          <w:lang w:eastAsia="ru-RU"/>
        </w:rPr>
        <w:t>2</w:t>
      </w:r>
      <w:proofErr w:type="gramEnd"/>
      <w:r w:rsidRPr="007F0FE0">
        <w:rPr>
          <w:rFonts w:ascii="Times New Roman" w:hAnsi="Times New Roman"/>
          <w:sz w:val="28"/>
          <w:szCs w:val="28"/>
          <w:lang w:eastAsia="ru-RU"/>
        </w:rPr>
        <w:t xml:space="preserve"> соответственно (таблица 3). </w:t>
      </w:r>
      <w:r w:rsidR="00856315" w:rsidRPr="007F0FE0">
        <w:rPr>
          <w:rFonts w:ascii="Times New Roman" w:hAnsi="Times New Roman"/>
          <w:sz w:val="28"/>
          <w:szCs w:val="28"/>
          <w:lang w:eastAsia="ru-RU"/>
        </w:rPr>
        <w:t xml:space="preserve">На образцах с </w:t>
      </w:r>
      <w:proofErr w:type="gramStart"/>
      <w:r w:rsidR="00856315" w:rsidRPr="007F0FE0">
        <w:rPr>
          <w:rFonts w:ascii="Times New Roman" w:hAnsi="Times New Roman"/>
          <w:sz w:val="28"/>
          <w:szCs w:val="28"/>
          <w:lang w:eastAsia="ru-RU"/>
        </w:rPr>
        <w:t>покрытием</w:t>
      </w:r>
      <w:proofErr w:type="gramEnd"/>
      <w:r w:rsidR="00856315" w:rsidRPr="007F0FE0">
        <w:rPr>
          <w:rFonts w:ascii="Times New Roman" w:hAnsi="Times New Roman"/>
          <w:sz w:val="28"/>
          <w:szCs w:val="28"/>
          <w:lang w:eastAsia="ru-RU"/>
        </w:rPr>
        <w:t xml:space="preserve"> полученным при с</w:t>
      </w:r>
      <w:r w:rsidR="00856315" w:rsidRPr="007F0FE0">
        <w:rPr>
          <w:rFonts w:ascii="Times New Roman" w:hAnsi="Times New Roman"/>
          <w:sz w:val="28"/>
          <w:szCs w:val="28"/>
          <w:lang w:eastAsia="ru-RU"/>
        </w:rPr>
        <w:t>о</w:t>
      </w:r>
      <w:r w:rsidR="00856315" w:rsidRPr="007F0FE0">
        <w:rPr>
          <w:rFonts w:ascii="Times New Roman" w:hAnsi="Times New Roman"/>
          <w:sz w:val="28"/>
          <w:szCs w:val="28"/>
          <w:lang w:eastAsia="ru-RU"/>
        </w:rPr>
        <w:t xml:space="preserve">отношениях </w:t>
      </w:r>
      <w:r w:rsidR="00856315" w:rsidRPr="007F0FE0">
        <w:rPr>
          <w:rFonts w:ascii="Times New Roman" w:hAnsi="Times New Roman"/>
          <w:sz w:val="28"/>
          <w:szCs w:val="28"/>
          <w:lang w:val="en-US"/>
        </w:rPr>
        <w:t>I</w:t>
      </w:r>
      <w:r w:rsidR="00856315" w:rsidRPr="007F0FE0">
        <w:rPr>
          <w:rFonts w:ascii="Times New Roman" w:hAnsi="Times New Roman"/>
          <w:sz w:val="28"/>
          <w:szCs w:val="28"/>
          <w:vertAlign w:val="subscript"/>
        </w:rPr>
        <w:t>а</w:t>
      </w:r>
      <w:r w:rsidR="00856315" w:rsidRPr="007F0FE0">
        <w:rPr>
          <w:rFonts w:ascii="Times New Roman" w:hAnsi="Times New Roman"/>
          <w:sz w:val="28"/>
          <w:szCs w:val="28"/>
        </w:rPr>
        <w:t>/</w:t>
      </w:r>
      <w:r w:rsidR="00856315" w:rsidRPr="007F0FE0">
        <w:rPr>
          <w:rFonts w:ascii="Times New Roman" w:hAnsi="Times New Roman"/>
          <w:sz w:val="28"/>
          <w:szCs w:val="28"/>
          <w:lang w:val="en-US"/>
        </w:rPr>
        <w:t>I</w:t>
      </w:r>
      <w:r w:rsidR="00856315" w:rsidRPr="007F0FE0">
        <w:rPr>
          <w:rFonts w:ascii="Times New Roman" w:hAnsi="Times New Roman"/>
          <w:sz w:val="28"/>
          <w:szCs w:val="28"/>
          <w:vertAlign w:val="subscript"/>
        </w:rPr>
        <w:t>к</w:t>
      </w:r>
      <w:r w:rsidR="00856315" w:rsidRPr="007F0FE0">
        <w:rPr>
          <w:rFonts w:ascii="Times New Roman" w:hAnsi="Times New Roman"/>
          <w:sz w:val="28"/>
          <w:szCs w:val="28"/>
        </w:rPr>
        <w:t xml:space="preserve"> = 1,1; 1,25; 0,9 видимых разрушений покрытия не обн</w:t>
      </w:r>
      <w:r w:rsidR="00856315" w:rsidRPr="007F0FE0">
        <w:rPr>
          <w:rFonts w:ascii="Times New Roman" w:hAnsi="Times New Roman"/>
          <w:sz w:val="28"/>
          <w:szCs w:val="28"/>
        </w:rPr>
        <w:t>а</w:t>
      </w:r>
      <w:r w:rsidR="00856315" w:rsidRPr="007F0FE0">
        <w:rPr>
          <w:rFonts w:ascii="Times New Roman" w:hAnsi="Times New Roman"/>
          <w:sz w:val="28"/>
          <w:szCs w:val="28"/>
        </w:rPr>
        <w:t xml:space="preserve">ружено. Исходя из выше изложенного, предположено, что накопленный </w:t>
      </w:r>
      <w:r w:rsidR="00856315" w:rsidRPr="007F0FE0">
        <w:rPr>
          <w:rFonts w:ascii="Times New Roman" w:hAnsi="Times New Roman"/>
          <w:sz w:val="28"/>
          <w:szCs w:val="28"/>
        </w:rPr>
        <w:lastRenderedPageBreak/>
        <w:t>газ является продуктом дегазации испытательного раствора и не является продуктом окислительной реакции. Для сравнения подтверждения пол</w:t>
      </w:r>
      <w:r w:rsidR="00856315" w:rsidRPr="007F0FE0">
        <w:rPr>
          <w:rFonts w:ascii="Times New Roman" w:hAnsi="Times New Roman"/>
          <w:sz w:val="28"/>
          <w:szCs w:val="28"/>
        </w:rPr>
        <w:t>у</w:t>
      </w:r>
      <w:r w:rsidR="00856315" w:rsidRPr="007F0FE0">
        <w:rPr>
          <w:rFonts w:ascii="Times New Roman" w:hAnsi="Times New Roman"/>
          <w:sz w:val="28"/>
          <w:szCs w:val="28"/>
        </w:rPr>
        <w:t>ченных результатов</w:t>
      </w:r>
      <w:r w:rsidR="00B0299D" w:rsidRPr="007F0FE0">
        <w:rPr>
          <w:rFonts w:ascii="Times New Roman" w:hAnsi="Times New Roman"/>
          <w:sz w:val="28"/>
          <w:szCs w:val="28"/>
        </w:rPr>
        <w:t xml:space="preserve"> проведены дополнительные испытания в камере сол</w:t>
      </w:r>
      <w:r w:rsidR="00B0299D" w:rsidRPr="007F0FE0">
        <w:rPr>
          <w:rFonts w:ascii="Times New Roman" w:hAnsi="Times New Roman"/>
          <w:sz w:val="28"/>
          <w:szCs w:val="28"/>
        </w:rPr>
        <w:t>е</w:t>
      </w:r>
      <w:r w:rsidR="00B0299D" w:rsidRPr="007F0FE0">
        <w:rPr>
          <w:rFonts w:ascii="Times New Roman" w:hAnsi="Times New Roman"/>
          <w:sz w:val="28"/>
          <w:szCs w:val="28"/>
        </w:rPr>
        <w:t>вого тумана (КСТ).</w:t>
      </w:r>
    </w:p>
    <w:p w:rsidR="0088155E" w:rsidRPr="007F0FE0" w:rsidRDefault="0088155E" w:rsidP="007F0FE0">
      <w:pPr>
        <w:spacing w:after="0" w:line="360" w:lineRule="auto"/>
        <w:ind w:firstLine="709"/>
        <w:jc w:val="both"/>
        <w:rPr>
          <w:rFonts w:ascii="Times New Roman" w:hAnsi="Times New Roman"/>
          <w:sz w:val="28"/>
          <w:szCs w:val="28"/>
          <w:lang w:eastAsia="ru-RU"/>
        </w:rPr>
      </w:pPr>
    </w:p>
    <w:p w:rsidR="007C714A" w:rsidRPr="007C714A" w:rsidRDefault="007C714A" w:rsidP="007C714A">
      <w:pPr>
        <w:spacing w:after="0" w:line="360" w:lineRule="auto"/>
        <w:ind w:firstLine="851"/>
        <w:jc w:val="right"/>
        <w:rPr>
          <w:rFonts w:ascii="Times New Roman" w:hAnsi="Times New Roman"/>
          <w:sz w:val="24"/>
          <w:szCs w:val="28"/>
          <w:lang w:eastAsia="ru-RU"/>
        </w:rPr>
      </w:pPr>
      <w:r>
        <w:rPr>
          <w:rFonts w:ascii="Times New Roman" w:hAnsi="Times New Roman"/>
          <w:sz w:val="24"/>
          <w:szCs w:val="28"/>
          <w:lang w:eastAsia="ru-RU"/>
        </w:rPr>
        <w:t>Таблица 3</w:t>
      </w:r>
    </w:p>
    <w:p w:rsidR="0088155E" w:rsidRPr="007C714A" w:rsidRDefault="0088155E" w:rsidP="007C714A">
      <w:pPr>
        <w:spacing w:after="0" w:line="360" w:lineRule="auto"/>
        <w:jc w:val="center"/>
        <w:rPr>
          <w:rFonts w:ascii="Times New Roman" w:hAnsi="Times New Roman" w:cs="Times New Roman"/>
          <w:sz w:val="24"/>
          <w:szCs w:val="28"/>
        </w:rPr>
      </w:pPr>
      <w:r w:rsidRPr="007C714A">
        <w:rPr>
          <w:rFonts w:ascii="Times New Roman" w:hAnsi="Times New Roman"/>
          <w:sz w:val="24"/>
          <w:szCs w:val="28"/>
          <w:lang w:eastAsia="ru-RU"/>
        </w:rPr>
        <w:t xml:space="preserve">Скорость коррозии образцов с ПЭО покрытиями, определенная по количеству </w:t>
      </w:r>
      <w:r w:rsidR="007C714A">
        <w:rPr>
          <w:rFonts w:ascii="Times New Roman" w:hAnsi="Times New Roman"/>
          <w:sz w:val="24"/>
          <w:szCs w:val="28"/>
          <w:lang w:eastAsia="ru-RU"/>
        </w:rPr>
        <w:br/>
      </w:r>
      <w:r w:rsidRPr="007C714A">
        <w:rPr>
          <w:rFonts w:ascii="Times New Roman" w:hAnsi="Times New Roman"/>
          <w:sz w:val="24"/>
          <w:szCs w:val="28"/>
          <w:lang w:eastAsia="ru-RU"/>
        </w:rPr>
        <w:t>выделившегося водорода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520"/>
      </w:tblGrid>
      <w:tr w:rsidR="0088155E" w:rsidRPr="007C714A" w:rsidTr="007C714A">
        <w:trPr>
          <w:trHeight w:val="754"/>
          <w:tblHeader/>
        </w:trPr>
        <w:tc>
          <w:tcPr>
            <w:tcW w:w="2552"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cs="Times New Roman"/>
                <w:sz w:val="24"/>
                <w:szCs w:val="28"/>
              </w:rPr>
              <w:t xml:space="preserve">Соотношение </w:t>
            </w:r>
            <w:proofErr w:type="gramStart"/>
            <w:r w:rsidRPr="007C714A">
              <w:rPr>
                <w:rFonts w:ascii="Times New Roman" w:hAnsi="Times New Roman"/>
                <w:sz w:val="24"/>
                <w:szCs w:val="28"/>
                <w:lang w:val="en-US"/>
              </w:rPr>
              <w:t>I</w:t>
            </w:r>
            <w:proofErr w:type="gramEnd"/>
            <w:r w:rsidRPr="007C714A">
              <w:rPr>
                <w:rFonts w:ascii="Times New Roman" w:hAnsi="Times New Roman"/>
                <w:sz w:val="24"/>
                <w:szCs w:val="28"/>
                <w:vertAlign w:val="subscript"/>
              </w:rPr>
              <w:t>а</w:t>
            </w:r>
            <w:r w:rsidRPr="007C714A">
              <w:rPr>
                <w:rFonts w:ascii="Times New Roman" w:hAnsi="Times New Roman"/>
                <w:sz w:val="24"/>
                <w:szCs w:val="28"/>
              </w:rPr>
              <w:t>/</w:t>
            </w:r>
            <w:r w:rsidRPr="007C714A">
              <w:rPr>
                <w:rFonts w:ascii="Times New Roman" w:hAnsi="Times New Roman"/>
                <w:sz w:val="24"/>
                <w:szCs w:val="28"/>
                <w:lang w:val="en-US"/>
              </w:rPr>
              <w:t>I</w:t>
            </w:r>
            <w:r w:rsidRPr="007C714A">
              <w:rPr>
                <w:rFonts w:ascii="Times New Roman" w:hAnsi="Times New Roman"/>
                <w:sz w:val="24"/>
                <w:szCs w:val="28"/>
                <w:vertAlign w:val="subscript"/>
              </w:rPr>
              <w:t>к</w:t>
            </w:r>
          </w:p>
        </w:tc>
        <w:tc>
          <w:tcPr>
            <w:tcW w:w="6520"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Кол-во выделившегося Н</w:t>
            </w:r>
            <w:r w:rsidRPr="007C714A">
              <w:rPr>
                <w:rFonts w:ascii="Times New Roman" w:hAnsi="Times New Roman"/>
                <w:sz w:val="24"/>
                <w:szCs w:val="28"/>
                <w:vertAlign w:val="subscript"/>
                <w:lang w:eastAsia="ru-RU"/>
              </w:rPr>
              <w:t xml:space="preserve">2 </w:t>
            </w:r>
            <w:r w:rsidRPr="007C714A">
              <w:rPr>
                <w:rFonts w:ascii="Times New Roman" w:hAnsi="Times New Roman"/>
                <w:sz w:val="24"/>
                <w:szCs w:val="28"/>
                <w:lang w:eastAsia="ru-RU"/>
              </w:rPr>
              <w:t>сред</w:t>
            </w:r>
            <w:proofErr w:type="gramStart"/>
            <w:r w:rsidRPr="007C714A">
              <w:rPr>
                <w:rFonts w:ascii="Times New Roman" w:hAnsi="Times New Roman"/>
                <w:sz w:val="24"/>
                <w:szCs w:val="28"/>
                <w:lang w:eastAsia="ru-RU"/>
              </w:rPr>
              <w:t>.</w:t>
            </w:r>
            <w:proofErr w:type="gramEnd"/>
            <w:r w:rsidRPr="007C714A">
              <w:rPr>
                <w:rFonts w:ascii="Times New Roman" w:hAnsi="Times New Roman"/>
                <w:sz w:val="24"/>
                <w:szCs w:val="28"/>
                <w:lang w:eastAsia="ru-RU"/>
              </w:rPr>
              <w:t xml:space="preserve"> </w:t>
            </w:r>
            <w:proofErr w:type="gramStart"/>
            <w:r w:rsidRPr="007C714A">
              <w:rPr>
                <w:rFonts w:ascii="Times New Roman" w:hAnsi="Times New Roman"/>
                <w:sz w:val="24"/>
                <w:szCs w:val="28"/>
                <w:lang w:eastAsia="ru-RU"/>
              </w:rPr>
              <w:t>з</w:t>
            </w:r>
            <w:proofErr w:type="gramEnd"/>
            <w:r w:rsidRPr="007C714A">
              <w:rPr>
                <w:rFonts w:ascii="Times New Roman" w:hAnsi="Times New Roman"/>
                <w:sz w:val="24"/>
                <w:szCs w:val="28"/>
                <w:lang w:eastAsia="ru-RU"/>
              </w:rPr>
              <w:t>а 168ч., см</w:t>
            </w:r>
            <w:r w:rsidRPr="007C714A">
              <w:rPr>
                <w:rFonts w:ascii="Times New Roman" w:hAnsi="Times New Roman"/>
                <w:sz w:val="24"/>
                <w:szCs w:val="28"/>
                <w:vertAlign w:val="superscript"/>
                <w:lang w:eastAsia="ru-RU"/>
              </w:rPr>
              <w:t>3</w:t>
            </w:r>
            <w:r w:rsidRPr="007C714A">
              <w:rPr>
                <w:rFonts w:ascii="Times New Roman" w:hAnsi="Times New Roman"/>
                <w:sz w:val="24"/>
                <w:szCs w:val="28"/>
                <w:lang w:eastAsia="ru-RU"/>
              </w:rPr>
              <w:t>/см</w:t>
            </w:r>
            <w:r w:rsidRPr="007C714A">
              <w:rPr>
                <w:rFonts w:ascii="Times New Roman" w:hAnsi="Times New Roman"/>
                <w:sz w:val="24"/>
                <w:szCs w:val="28"/>
                <w:vertAlign w:val="superscript"/>
                <w:lang w:eastAsia="ru-RU"/>
              </w:rPr>
              <w:t>2</w:t>
            </w:r>
          </w:p>
        </w:tc>
      </w:tr>
      <w:tr w:rsidR="0088155E" w:rsidRPr="007C714A" w:rsidTr="007C714A">
        <w:tc>
          <w:tcPr>
            <w:tcW w:w="2552"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0,5</w:t>
            </w:r>
          </w:p>
        </w:tc>
        <w:tc>
          <w:tcPr>
            <w:tcW w:w="6520"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2,18</w:t>
            </w:r>
          </w:p>
        </w:tc>
      </w:tr>
      <w:tr w:rsidR="0088155E" w:rsidRPr="007C714A" w:rsidTr="007C714A">
        <w:tc>
          <w:tcPr>
            <w:tcW w:w="2552"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0,8</w:t>
            </w:r>
          </w:p>
        </w:tc>
        <w:tc>
          <w:tcPr>
            <w:tcW w:w="6520"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0,72</w:t>
            </w:r>
          </w:p>
        </w:tc>
      </w:tr>
      <w:tr w:rsidR="0088155E" w:rsidRPr="007C714A" w:rsidTr="007C714A">
        <w:tc>
          <w:tcPr>
            <w:tcW w:w="2552"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0,9</w:t>
            </w:r>
          </w:p>
        </w:tc>
        <w:tc>
          <w:tcPr>
            <w:tcW w:w="6520"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0,42</w:t>
            </w:r>
          </w:p>
        </w:tc>
      </w:tr>
      <w:tr w:rsidR="0088155E" w:rsidRPr="007C714A" w:rsidTr="007C714A">
        <w:tc>
          <w:tcPr>
            <w:tcW w:w="2552"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1,0</w:t>
            </w:r>
          </w:p>
        </w:tc>
        <w:tc>
          <w:tcPr>
            <w:tcW w:w="6520"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1,40</w:t>
            </w:r>
          </w:p>
        </w:tc>
      </w:tr>
      <w:tr w:rsidR="0088155E" w:rsidRPr="007C714A" w:rsidTr="007C714A">
        <w:tc>
          <w:tcPr>
            <w:tcW w:w="2552"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1,1</w:t>
            </w:r>
          </w:p>
        </w:tc>
        <w:tc>
          <w:tcPr>
            <w:tcW w:w="6520"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0,33</w:t>
            </w:r>
          </w:p>
        </w:tc>
      </w:tr>
      <w:tr w:rsidR="0088155E" w:rsidRPr="007C714A" w:rsidTr="007C714A">
        <w:tc>
          <w:tcPr>
            <w:tcW w:w="2552"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1,25</w:t>
            </w:r>
          </w:p>
        </w:tc>
        <w:tc>
          <w:tcPr>
            <w:tcW w:w="6520"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0,36</w:t>
            </w:r>
          </w:p>
        </w:tc>
      </w:tr>
      <w:tr w:rsidR="0088155E" w:rsidRPr="007C714A" w:rsidTr="007C714A">
        <w:tc>
          <w:tcPr>
            <w:tcW w:w="2552"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2,0</w:t>
            </w:r>
          </w:p>
        </w:tc>
        <w:tc>
          <w:tcPr>
            <w:tcW w:w="6520" w:type="dxa"/>
            <w:shd w:val="clear" w:color="auto" w:fill="auto"/>
            <w:vAlign w:val="center"/>
          </w:tcPr>
          <w:p w:rsidR="0088155E" w:rsidRPr="007C714A" w:rsidRDefault="0088155E" w:rsidP="007F0FE0">
            <w:pPr>
              <w:spacing w:after="0" w:line="360" w:lineRule="auto"/>
              <w:jc w:val="center"/>
              <w:rPr>
                <w:rFonts w:ascii="Times New Roman" w:hAnsi="Times New Roman"/>
                <w:sz w:val="24"/>
                <w:szCs w:val="28"/>
                <w:lang w:eastAsia="ru-RU"/>
              </w:rPr>
            </w:pPr>
            <w:r w:rsidRPr="007C714A">
              <w:rPr>
                <w:rFonts w:ascii="Times New Roman" w:hAnsi="Times New Roman"/>
                <w:sz w:val="24"/>
                <w:szCs w:val="28"/>
                <w:lang w:eastAsia="ru-RU"/>
              </w:rPr>
              <w:t>2,09</w:t>
            </w:r>
          </w:p>
        </w:tc>
      </w:tr>
    </w:tbl>
    <w:p w:rsidR="0088155E" w:rsidRPr="007F0FE0" w:rsidRDefault="0088155E" w:rsidP="007F0FE0">
      <w:pPr>
        <w:spacing w:after="0" w:line="360" w:lineRule="auto"/>
        <w:ind w:firstLine="851"/>
        <w:rPr>
          <w:rFonts w:ascii="Times New Roman" w:hAnsi="Times New Roman" w:cs="Times New Roman"/>
          <w:sz w:val="28"/>
          <w:szCs w:val="28"/>
        </w:rPr>
      </w:pPr>
    </w:p>
    <w:p w:rsidR="0088155E" w:rsidRPr="007F0FE0" w:rsidRDefault="00B0299D"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Установлено, что р</w:t>
      </w:r>
      <w:r w:rsidR="0088155E" w:rsidRPr="007F0FE0">
        <w:rPr>
          <w:rFonts w:ascii="Times New Roman" w:hAnsi="Times New Roman"/>
          <w:sz w:val="28"/>
          <w:szCs w:val="28"/>
        </w:rPr>
        <w:t>езультаты коррозионных испытаний ПЭО покр</w:t>
      </w:r>
      <w:r w:rsidR="0088155E" w:rsidRPr="007F0FE0">
        <w:rPr>
          <w:rFonts w:ascii="Times New Roman" w:hAnsi="Times New Roman"/>
          <w:sz w:val="28"/>
          <w:szCs w:val="28"/>
        </w:rPr>
        <w:t>ы</w:t>
      </w:r>
      <w:r w:rsidR="0088155E" w:rsidRPr="007F0FE0">
        <w:rPr>
          <w:rFonts w:ascii="Times New Roman" w:hAnsi="Times New Roman"/>
          <w:sz w:val="28"/>
          <w:szCs w:val="28"/>
        </w:rPr>
        <w:t>тий в КСТ коррелируют с данными, полученными при исследовании ко</w:t>
      </w:r>
      <w:r w:rsidR="0088155E" w:rsidRPr="007F0FE0">
        <w:rPr>
          <w:rFonts w:ascii="Times New Roman" w:hAnsi="Times New Roman"/>
          <w:sz w:val="28"/>
          <w:szCs w:val="28"/>
        </w:rPr>
        <w:t>р</w:t>
      </w:r>
      <w:r w:rsidR="0088155E" w:rsidRPr="007F0FE0">
        <w:rPr>
          <w:rFonts w:ascii="Times New Roman" w:hAnsi="Times New Roman"/>
          <w:sz w:val="28"/>
          <w:szCs w:val="28"/>
        </w:rPr>
        <w:t xml:space="preserve">розионной стойкости ПЭО слоев </w:t>
      </w:r>
      <w:r w:rsidR="0088155E" w:rsidRPr="007F0FE0">
        <w:rPr>
          <w:rFonts w:ascii="Times New Roman" w:hAnsi="Times New Roman"/>
          <w:sz w:val="28"/>
          <w:szCs w:val="28"/>
          <w:lang w:eastAsia="ru-RU"/>
        </w:rPr>
        <w:t xml:space="preserve">по количеству выделившегося водорода при погружении образцов в </w:t>
      </w:r>
      <w:r w:rsidR="0088155E" w:rsidRPr="007F0FE0">
        <w:rPr>
          <w:rFonts w:ascii="Times New Roman" w:hAnsi="Times New Roman"/>
          <w:sz w:val="28"/>
          <w:szCs w:val="28"/>
        </w:rPr>
        <w:t xml:space="preserve">3% раствор </w:t>
      </w:r>
      <w:proofErr w:type="spellStart"/>
      <w:r w:rsidR="0088155E" w:rsidRPr="007F0FE0">
        <w:rPr>
          <w:rFonts w:ascii="Times New Roman" w:hAnsi="Times New Roman"/>
          <w:sz w:val="28"/>
          <w:szCs w:val="28"/>
          <w:lang w:val="en-US"/>
        </w:rPr>
        <w:t>NaCl</w:t>
      </w:r>
      <w:proofErr w:type="spellEnd"/>
      <w:r w:rsidR="00176CE5" w:rsidRPr="007F0FE0">
        <w:rPr>
          <w:rFonts w:ascii="Times New Roman" w:hAnsi="Times New Roman"/>
          <w:sz w:val="28"/>
          <w:szCs w:val="28"/>
        </w:rPr>
        <w:t xml:space="preserve"> и электрохимическими изм</w:t>
      </w:r>
      <w:r w:rsidR="00176CE5" w:rsidRPr="007F0FE0">
        <w:rPr>
          <w:rFonts w:ascii="Times New Roman" w:hAnsi="Times New Roman"/>
          <w:sz w:val="28"/>
          <w:szCs w:val="28"/>
        </w:rPr>
        <w:t>е</w:t>
      </w:r>
      <w:r w:rsidR="00176CE5" w:rsidRPr="007F0FE0">
        <w:rPr>
          <w:rFonts w:ascii="Times New Roman" w:hAnsi="Times New Roman"/>
          <w:sz w:val="28"/>
          <w:szCs w:val="28"/>
        </w:rPr>
        <w:t>рениями</w:t>
      </w:r>
      <w:r w:rsidR="0088155E" w:rsidRPr="007F0FE0">
        <w:rPr>
          <w:rFonts w:ascii="Times New Roman" w:hAnsi="Times New Roman"/>
          <w:sz w:val="28"/>
          <w:szCs w:val="28"/>
        </w:rPr>
        <w:t xml:space="preserve">. </w:t>
      </w:r>
      <w:r w:rsidR="00176CE5" w:rsidRPr="007F0FE0">
        <w:rPr>
          <w:rFonts w:ascii="Times New Roman" w:hAnsi="Times New Roman"/>
          <w:sz w:val="28"/>
          <w:szCs w:val="28"/>
        </w:rPr>
        <w:t>П</w:t>
      </w:r>
      <w:r w:rsidR="0088155E" w:rsidRPr="007F0FE0">
        <w:rPr>
          <w:rFonts w:ascii="Times New Roman" w:hAnsi="Times New Roman"/>
          <w:sz w:val="28"/>
          <w:szCs w:val="28"/>
        </w:rPr>
        <w:t>осле 168 часов экспозиции в камере солевого тумана на п</w:t>
      </w:r>
      <w:r w:rsidR="0088155E" w:rsidRPr="007F0FE0">
        <w:rPr>
          <w:rFonts w:ascii="Times New Roman" w:hAnsi="Times New Roman"/>
          <w:sz w:val="28"/>
          <w:szCs w:val="28"/>
        </w:rPr>
        <w:t>о</w:t>
      </w:r>
      <w:r w:rsidR="0088155E" w:rsidRPr="007F0FE0">
        <w:rPr>
          <w:rFonts w:ascii="Times New Roman" w:hAnsi="Times New Roman"/>
          <w:sz w:val="28"/>
          <w:szCs w:val="28"/>
        </w:rPr>
        <w:t>верхности образцов магниевого сплава МЛ5 с покрытиями, формирова</w:t>
      </w:r>
      <w:r w:rsidR="0088155E" w:rsidRPr="007F0FE0">
        <w:rPr>
          <w:rFonts w:ascii="Times New Roman" w:hAnsi="Times New Roman"/>
          <w:sz w:val="28"/>
          <w:szCs w:val="28"/>
        </w:rPr>
        <w:t>н</w:t>
      </w:r>
      <w:r w:rsidR="0088155E" w:rsidRPr="007F0FE0">
        <w:rPr>
          <w:rFonts w:ascii="Times New Roman" w:hAnsi="Times New Roman"/>
          <w:sz w:val="28"/>
          <w:szCs w:val="28"/>
        </w:rPr>
        <w:t xml:space="preserve">ными при токовом соотношении </w:t>
      </w:r>
      <w:proofErr w:type="gramStart"/>
      <w:r w:rsidR="0088155E" w:rsidRPr="007F0FE0">
        <w:rPr>
          <w:rFonts w:ascii="Times New Roman" w:hAnsi="Times New Roman"/>
          <w:sz w:val="28"/>
          <w:szCs w:val="28"/>
          <w:lang w:val="en-US"/>
        </w:rPr>
        <w:t>I</w:t>
      </w:r>
      <w:proofErr w:type="gramEnd"/>
      <w:r w:rsidR="0088155E" w:rsidRPr="007F0FE0">
        <w:rPr>
          <w:rFonts w:ascii="Times New Roman" w:hAnsi="Times New Roman"/>
          <w:sz w:val="28"/>
          <w:szCs w:val="28"/>
          <w:vertAlign w:val="subscript"/>
        </w:rPr>
        <w:t>а</w:t>
      </w:r>
      <w:r w:rsidR="0088155E" w:rsidRPr="007F0FE0">
        <w:rPr>
          <w:rFonts w:ascii="Times New Roman" w:hAnsi="Times New Roman"/>
          <w:sz w:val="28"/>
          <w:szCs w:val="28"/>
        </w:rPr>
        <w:t>/</w:t>
      </w:r>
      <w:r w:rsidR="0088155E" w:rsidRPr="007F0FE0">
        <w:rPr>
          <w:rFonts w:ascii="Times New Roman" w:hAnsi="Times New Roman"/>
          <w:sz w:val="28"/>
          <w:szCs w:val="28"/>
          <w:lang w:val="en-US"/>
        </w:rPr>
        <w:t>I</w:t>
      </w:r>
      <w:r w:rsidR="0088155E" w:rsidRPr="007F0FE0">
        <w:rPr>
          <w:rFonts w:ascii="Times New Roman" w:hAnsi="Times New Roman"/>
          <w:sz w:val="28"/>
          <w:szCs w:val="28"/>
          <w:vertAlign w:val="subscript"/>
        </w:rPr>
        <w:t>к</w:t>
      </w:r>
      <w:r w:rsidR="0088155E" w:rsidRPr="007F0FE0">
        <w:rPr>
          <w:rFonts w:ascii="Times New Roman" w:hAnsi="Times New Roman"/>
          <w:sz w:val="28"/>
          <w:szCs w:val="28"/>
        </w:rPr>
        <w:t xml:space="preserve"> &lt;0,8, </w:t>
      </w:r>
      <w:r w:rsidR="0088155E" w:rsidRPr="007F0FE0">
        <w:rPr>
          <w:rFonts w:ascii="Times New Roman" w:hAnsi="Times New Roman"/>
          <w:sz w:val="28"/>
          <w:szCs w:val="28"/>
          <w:lang w:val="en-US"/>
        </w:rPr>
        <w:t>I</w:t>
      </w:r>
      <w:r w:rsidR="0088155E" w:rsidRPr="007F0FE0">
        <w:rPr>
          <w:rFonts w:ascii="Times New Roman" w:hAnsi="Times New Roman"/>
          <w:sz w:val="28"/>
          <w:szCs w:val="28"/>
          <w:vertAlign w:val="subscript"/>
        </w:rPr>
        <w:t>а</w:t>
      </w:r>
      <w:r w:rsidR="0088155E" w:rsidRPr="007F0FE0">
        <w:rPr>
          <w:rFonts w:ascii="Times New Roman" w:hAnsi="Times New Roman"/>
          <w:sz w:val="28"/>
          <w:szCs w:val="28"/>
        </w:rPr>
        <w:t>/</w:t>
      </w:r>
      <w:r w:rsidR="0088155E" w:rsidRPr="007F0FE0">
        <w:rPr>
          <w:rFonts w:ascii="Times New Roman" w:hAnsi="Times New Roman"/>
          <w:sz w:val="28"/>
          <w:szCs w:val="28"/>
          <w:lang w:val="en-US"/>
        </w:rPr>
        <w:t>I</w:t>
      </w:r>
      <w:r w:rsidR="0088155E" w:rsidRPr="007F0FE0">
        <w:rPr>
          <w:rFonts w:ascii="Times New Roman" w:hAnsi="Times New Roman"/>
          <w:sz w:val="28"/>
          <w:szCs w:val="28"/>
          <w:vertAlign w:val="subscript"/>
        </w:rPr>
        <w:t xml:space="preserve">к </w:t>
      </w:r>
      <w:r w:rsidR="0088155E" w:rsidRPr="007F0FE0">
        <w:rPr>
          <w:rFonts w:ascii="Times New Roman" w:hAnsi="Times New Roman"/>
          <w:sz w:val="28"/>
          <w:szCs w:val="28"/>
        </w:rPr>
        <w:t xml:space="preserve">&gt;1,25 и </w:t>
      </w:r>
      <w:r w:rsidR="0088155E" w:rsidRPr="007F0FE0">
        <w:rPr>
          <w:rFonts w:ascii="Times New Roman" w:hAnsi="Times New Roman"/>
          <w:sz w:val="28"/>
          <w:szCs w:val="28"/>
          <w:lang w:val="en-US"/>
        </w:rPr>
        <w:t>I</w:t>
      </w:r>
      <w:r w:rsidR="0088155E" w:rsidRPr="007F0FE0">
        <w:rPr>
          <w:rFonts w:ascii="Times New Roman" w:hAnsi="Times New Roman"/>
          <w:sz w:val="28"/>
          <w:szCs w:val="28"/>
          <w:vertAlign w:val="subscript"/>
        </w:rPr>
        <w:t>а</w:t>
      </w:r>
      <w:r w:rsidR="0088155E" w:rsidRPr="007F0FE0">
        <w:rPr>
          <w:rFonts w:ascii="Times New Roman" w:hAnsi="Times New Roman"/>
          <w:sz w:val="28"/>
          <w:szCs w:val="28"/>
        </w:rPr>
        <w:t>/</w:t>
      </w:r>
      <w:r w:rsidR="0088155E" w:rsidRPr="007F0FE0">
        <w:rPr>
          <w:rFonts w:ascii="Times New Roman" w:hAnsi="Times New Roman"/>
          <w:sz w:val="28"/>
          <w:szCs w:val="28"/>
          <w:lang w:val="en-US"/>
        </w:rPr>
        <w:t>I</w:t>
      </w:r>
      <w:r w:rsidR="0088155E" w:rsidRPr="007F0FE0">
        <w:rPr>
          <w:rFonts w:ascii="Times New Roman" w:hAnsi="Times New Roman"/>
          <w:sz w:val="28"/>
          <w:szCs w:val="28"/>
          <w:vertAlign w:val="subscript"/>
        </w:rPr>
        <w:t>к</w:t>
      </w:r>
      <w:r w:rsidR="0088155E" w:rsidRPr="007F0FE0">
        <w:rPr>
          <w:rFonts w:ascii="Times New Roman" w:hAnsi="Times New Roman"/>
          <w:sz w:val="28"/>
          <w:szCs w:val="28"/>
        </w:rPr>
        <w:t xml:space="preserve"> = 1 наблюдается образование локальных коррозионных поражений. Следовательно, данные покрытия не могут быть использованы для защиты от коррозии магниевого сплава. Наиболее высокой коррозионной стойкостью обладают ПЭО слои, полученные при соотношении катодного и анодного токов </w:t>
      </w:r>
      <w:proofErr w:type="gramStart"/>
      <w:r w:rsidR="0088155E" w:rsidRPr="007F0FE0">
        <w:rPr>
          <w:rFonts w:ascii="Times New Roman" w:hAnsi="Times New Roman"/>
          <w:sz w:val="28"/>
          <w:szCs w:val="28"/>
          <w:lang w:val="en-US"/>
        </w:rPr>
        <w:t>I</w:t>
      </w:r>
      <w:proofErr w:type="gramEnd"/>
      <w:r w:rsidR="0088155E" w:rsidRPr="007F0FE0">
        <w:rPr>
          <w:rFonts w:ascii="Times New Roman" w:hAnsi="Times New Roman"/>
          <w:sz w:val="28"/>
          <w:szCs w:val="28"/>
          <w:vertAlign w:val="subscript"/>
        </w:rPr>
        <w:t>а</w:t>
      </w:r>
      <w:r w:rsidR="0088155E" w:rsidRPr="007F0FE0">
        <w:rPr>
          <w:rFonts w:ascii="Times New Roman" w:hAnsi="Times New Roman"/>
          <w:sz w:val="28"/>
          <w:szCs w:val="28"/>
        </w:rPr>
        <w:t>/</w:t>
      </w:r>
      <w:r w:rsidR="0088155E" w:rsidRPr="007F0FE0">
        <w:rPr>
          <w:rFonts w:ascii="Times New Roman" w:hAnsi="Times New Roman"/>
          <w:sz w:val="28"/>
          <w:szCs w:val="28"/>
          <w:lang w:val="en-US"/>
        </w:rPr>
        <w:t>I</w:t>
      </w:r>
      <w:r w:rsidR="0088155E" w:rsidRPr="007F0FE0">
        <w:rPr>
          <w:rFonts w:ascii="Times New Roman" w:hAnsi="Times New Roman"/>
          <w:sz w:val="28"/>
          <w:szCs w:val="28"/>
          <w:vertAlign w:val="subscript"/>
        </w:rPr>
        <w:t>к</w:t>
      </w:r>
      <w:r w:rsidR="0088155E" w:rsidRPr="007F0FE0">
        <w:rPr>
          <w:rFonts w:ascii="Times New Roman" w:hAnsi="Times New Roman"/>
          <w:sz w:val="28"/>
          <w:szCs w:val="28"/>
        </w:rPr>
        <w:t xml:space="preserve"> = 0,8-0,9 и </w:t>
      </w:r>
      <w:r w:rsidR="0088155E" w:rsidRPr="007F0FE0">
        <w:rPr>
          <w:rFonts w:ascii="Times New Roman" w:hAnsi="Times New Roman"/>
          <w:sz w:val="28"/>
          <w:szCs w:val="28"/>
          <w:lang w:val="en-US"/>
        </w:rPr>
        <w:t>I</w:t>
      </w:r>
      <w:r w:rsidR="0088155E" w:rsidRPr="007F0FE0">
        <w:rPr>
          <w:rFonts w:ascii="Times New Roman" w:hAnsi="Times New Roman"/>
          <w:sz w:val="28"/>
          <w:szCs w:val="28"/>
          <w:vertAlign w:val="subscript"/>
        </w:rPr>
        <w:t>а</w:t>
      </w:r>
      <w:r w:rsidR="0088155E" w:rsidRPr="007F0FE0">
        <w:rPr>
          <w:rFonts w:ascii="Times New Roman" w:hAnsi="Times New Roman"/>
          <w:sz w:val="28"/>
          <w:szCs w:val="28"/>
        </w:rPr>
        <w:t>/</w:t>
      </w:r>
      <w:r w:rsidR="0088155E" w:rsidRPr="007F0FE0">
        <w:rPr>
          <w:rFonts w:ascii="Times New Roman" w:hAnsi="Times New Roman"/>
          <w:sz w:val="28"/>
          <w:szCs w:val="28"/>
          <w:lang w:val="en-US"/>
        </w:rPr>
        <w:t>I</w:t>
      </w:r>
      <w:r w:rsidR="0088155E" w:rsidRPr="007F0FE0">
        <w:rPr>
          <w:rFonts w:ascii="Times New Roman" w:hAnsi="Times New Roman"/>
          <w:sz w:val="28"/>
          <w:szCs w:val="28"/>
          <w:vertAlign w:val="subscript"/>
        </w:rPr>
        <w:t>к</w:t>
      </w:r>
      <w:r w:rsidR="0088155E" w:rsidRPr="007F0FE0">
        <w:rPr>
          <w:rFonts w:ascii="Times New Roman" w:hAnsi="Times New Roman"/>
          <w:sz w:val="28"/>
          <w:szCs w:val="28"/>
        </w:rPr>
        <w:t xml:space="preserve"> = 1,1 – после 168 часов экспозиции в КСТ коррозионные поражения отсутствуют (рис. 6).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2"/>
      </w:tblGrid>
      <w:tr w:rsidR="002B5048" w:rsidRPr="007F0FE0" w:rsidTr="007C714A">
        <w:tc>
          <w:tcPr>
            <w:tcW w:w="4644" w:type="dxa"/>
            <w:vAlign w:val="center"/>
          </w:tcPr>
          <w:p w:rsidR="00AF44BB" w:rsidRPr="007F0FE0" w:rsidRDefault="002B5048" w:rsidP="007F0FE0">
            <w:pPr>
              <w:spacing w:line="360" w:lineRule="auto"/>
              <w:jc w:val="center"/>
              <w:rPr>
                <w:rFonts w:ascii="Times New Roman" w:hAnsi="Times New Roman"/>
                <w:noProof/>
                <w:sz w:val="28"/>
                <w:szCs w:val="28"/>
                <w:u w:val="single"/>
                <w:lang w:eastAsia="ru-RU"/>
              </w:rPr>
            </w:pPr>
            <w:r w:rsidRPr="007F0FE0">
              <w:rPr>
                <w:rFonts w:ascii="Times New Roman" w:hAnsi="Times New Roman"/>
                <w:noProof/>
                <w:sz w:val="28"/>
                <w:szCs w:val="28"/>
                <w:u w:val="single"/>
                <w:lang w:eastAsia="ru-RU"/>
              </w:rPr>
              <w:lastRenderedPageBreak/>
              <mc:AlternateContent>
                <mc:Choice Requires="wps">
                  <w:drawing>
                    <wp:anchor distT="0" distB="0" distL="114300" distR="114300" simplePos="0" relativeHeight="251657728" behindDoc="0" locked="0" layoutInCell="1" allowOverlap="1" wp14:anchorId="1668307D" wp14:editId="3618DAEA">
                      <wp:simplePos x="0" y="0"/>
                      <wp:positionH relativeFrom="column">
                        <wp:posOffset>1785620</wp:posOffset>
                      </wp:positionH>
                      <wp:positionV relativeFrom="paragraph">
                        <wp:posOffset>0</wp:posOffset>
                      </wp:positionV>
                      <wp:extent cx="828675" cy="28575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txb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0</w:t>
                                  </w:r>
                                  <w:proofErr w:type="gramStart"/>
                                  <w:r w:rsidRPr="003F4148">
                                    <w:rPr>
                                      <w:rFonts w:ascii="Times New Roman" w:hAnsi="Times New Roman"/>
                                      <w:b/>
                                      <w:sz w:val="24"/>
                                      <w:szCs w:val="24"/>
                                    </w:rPr>
                                    <w:t>,5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668307D" id="Поле 20" o:spid="_x0000_s1033" type="#_x0000_t202" style="position:absolute;left:0;text-align:left;margin-left:140.6pt;margin-top:0;width:65.2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" filled="f" stroked="f" strokeweight=".5pt">
                      <v:textbo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0,5</w:t>
                            </w:r>
                          </w:p>
                        </w:txbxContent>
                      </v:textbox>
                    </v:shape>
                  </w:pict>
                </mc:Fallback>
              </mc:AlternateContent>
            </w:r>
            <w:r w:rsidRPr="007F0FE0">
              <w:rPr>
                <w:rFonts w:ascii="Times New Roman" w:hAnsi="Times New Roman"/>
                <w:noProof/>
                <w:sz w:val="28"/>
                <w:szCs w:val="28"/>
                <w:u w:val="single"/>
                <w:lang w:eastAsia="ru-RU"/>
              </w:rPr>
              <w:drawing>
                <wp:inline distT="0" distB="0" distL="0" distR="0" wp14:anchorId="729322FD" wp14:editId="11B237E7">
                  <wp:extent cx="2016000" cy="2024366"/>
                  <wp:effectExtent l="0" t="0" r="3810" b="0"/>
                  <wp:docPr id="27" name="Рисунок 27" descr="C:\Users\kulyushina_nv\Desktop\статьи\Статья МДО 2016.01\фото Пк\IMG_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lyushina_nv\Desktop\статьи\Статья МДО 2016.01\фото Пк\IMG_459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532" t="35029" r="40354" b="34675"/>
                          <a:stretch/>
                        </pic:blipFill>
                        <pic:spPr bwMode="auto">
                          <a:xfrm>
                            <a:off x="0" y="0"/>
                            <a:ext cx="2016000" cy="2024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2" w:type="dxa"/>
            <w:vAlign w:val="center"/>
          </w:tcPr>
          <w:p w:rsidR="002B5048" w:rsidRPr="007F0FE0" w:rsidRDefault="002B5048" w:rsidP="007F0FE0">
            <w:pPr>
              <w:spacing w:line="360" w:lineRule="auto"/>
              <w:jc w:val="center"/>
              <w:rPr>
                <w:rFonts w:ascii="Times New Roman" w:hAnsi="Times New Roman"/>
                <w:noProof/>
                <w:sz w:val="28"/>
                <w:szCs w:val="28"/>
                <w:u w:val="single"/>
                <w:lang w:eastAsia="ru-RU"/>
              </w:rPr>
            </w:pPr>
            <w:r w:rsidRPr="007F0FE0">
              <w:rPr>
                <w:rFonts w:ascii="Times New Roman" w:hAnsi="Times New Roman"/>
                <w:noProof/>
                <w:sz w:val="28"/>
                <w:szCs w:val="28"/>
                <w:u w:val="single"/>
                <w:lang w:eastAsia="ru-RU"/>
              </w:rPr>
              <mc:AlternateContent>
                <mc:Choice Requires="wps">
                  <w:drawing>
                    <wp:anchor distT="0" distB="0" distL="114300" distR="114300" simplePos="0" relativeHeight="251661824" behindDoc="0" locked="0" layoutInCell="1" allowOverlap="1" wp14:anchorId="7D175349" wp14:editId="02E30478">
                      <wp:simplePos x="0" y="0"/>
                      <wp:positionH relativeFrom="column">
                        <wp:posOffset>1796415</wp:posOffset>
                      </wp:positionH>
                      <wp:positionV relativeFrom="paragraph">
                        <wp:posOffset>1270</wp:posOffset>
                      </wp:positionV>
                      <wp:extent cx="828675" cy="285750"/>
                      <wp:effectExtent l="0" t="0" r="0" b="0"/>
                      <wp:wrapNone/>
                      <wp:docPr id="21" name="Поле 21"/>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txb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0</w:t>
                                  </w:r>
                                  <w:proofErr w:type="gramStart"/>
                                  <w:r w:rsidRPr="003F4148">
                                    <w:rPr>
                                      <w:rFonts w:ascii="Times New Roman" w:hAnsi="Times New Roman"/>
                                      <w:b/>
                                      <w:sz w:val="24"/>
                                      <w:szCs w:val="24"/>
                                    </w:rPr>
                                    <w:t>,</w:t>
                                  </w:r>
                                  <w:r>
                                    <w:rPr>
                                      <w:rFonts w:ascii="Times New Roman" w:hAnsi="Times New Roman"/>
                                      <w:b/>
                                      <w:sz w:val="24"/>
                                      <w:szCs w:val="24"/>
                                    </w:rPr>
                                    <w:t>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D175349" id="Поле 21" o:spid="_x0000_s1034" type="#_x0000_t202" style="position:absolute;left:0;text-align:left;margin-left:141.45pt;margin-top:.1pt;width:65.2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" filled="f" stroked="f" strokeweight=".5pt">
                      <v:textbo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0,</w:t>
                            </w:r>
                            <w:r>
                              <w:rPr>
                                <w:rFonts w:ascii="Times New Roman" w:hAnsi="Times New Roman"/>
                                <w:b/>
                                <w:sz w:val="24"/>
                                <w:szCs w:val="24"/>
                              </w:rPr>
                              <w:t>8</w:t>
                            </w:r>
                          </w:p>
                        </w:txbxContent>
                      </v:textbox>
                    </v:shape>
                  </w:pict>
                </mc:Fallback>
              </mc:AlternateContent>
            </w:r>
            <w:r w:rsidRPr="007F0FE0">
              <w:rPr>
                <w:rFonts w:ascii="Times New Roman" w:hAnsi="Times New Roman"/>
                <w:noProof/>
                <w:sz w:val="28"/>
                <w:szCs w:val="28"/>
                <w:u w:val="single"/>
                <w:lang w:eastAsia="ru-RU"/>
              </w:rPr>
              <w:drawing>
                <wp:inline distT="0" distB="0" distL="0" distR="0" wp14:anchorId="5A2F2744" wp14:editId="5E0233F8">
                  <wp:extent cx="2016000" cy="2023269"/>
                  <wp:effectExtent l="0" t="0" r="3810" b="0"/>
                  <wp:docPr id="34" name="Рисунок 34" descr="C:\Users\kulyushina_nv\Desktop\статьи\Статья МДО 2016.01\фото Пк\IMG_4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yushina_nv\Desktop\статьи\Статья МДО 2016.01\фото Пк\IMG_459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440" t="36004" r="40577" b="35421"/>
                          <a:stretch/>
                        </pic:blipFill>
                        <pic:spPr bwMode="auto">
                          <a:xfrm>
                            <a:off x="0" y="0"/>
                            <a:ext cx="2016000" cy="20232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5048" w:rsidRPr="007F0FE0" w:rsidTr="007C714A">
        <w:tc>
          <w:tcPr>
            <w:tcW w:w="4644" w:type="dxa"/>
            <w:vAlign w:val="center"/>
          </w:tcPr>
          <w:p w:rsidR="002B5048" w:rsidRPr="007F0FE0" w:rsidRDefault="002B5048" w:rsidP="007F0FE0">
            <w:pPr>
              <w:spacing w:line="360" w:lineRule="auto"/>
              <w:jc w:val="center"/>
              <w:rPr>
                <w:rFonts w:ascii="Times New Roman" w:hAnsi="Times New Roman"/>
                <w:noProof/>
                <w:sz w:val="28"/>
                <w:szCs w:val="28"/>
                <w:u w:val="single"/>
                <w:lang w:eastAsia="ru-RU"/>
              </w:rPr>
            </w:pPr>
            <w:r w:rsidRPr="007F0FE0">
              <w:rPr>
                <w:rFonts w:ascii="Times New Roman" w:hAnsi="Times New Roman"/>
                <w:noProof/>
                <w:sz w:val="28"/>
                <w:szCs w:val="28"/>
                <w:u w:val="single"/>
                <w:lang w:eastAsia="ru-RU"/>
              </w:rPr>
              <mc:AlternateContent>
                <mc:Choice Requires="wps">
                  <w:drawing>
                    <wp:anchor distT="0" distB="0" distL="114300" distR="114300" simplePos="0" relativeHeight="251665920" behindDoc="0" locked="0" layoutInCell="1" allowOverlap="1" wp14:anchorId="1590A0E4" wp14:editId="6878FE9A">
                      <wp:simplePos x="0" y="0"/>
                      <wp:positionH relativeFrom="column">
                        <wp:posOffset>1786890</wp:posOffset>
                      </wp:positionH>
                      <wp:positionV relativeFrom="paragraph">
                        <wp:posOffset>22860</wp:posOffset>
                      </wp:positionV>
                      <wp:extent cx="828675" cy="28575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txb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0</w:t>
                                  </w:r>
                                  <w:proofErr w:type="gramStart"/>
                                  <w:r w:rsidRPr="003F4148">
                                    <w:rPr>
                                      <w:rFonts w:ascii="Times New Roman" w:hAnsi="Times New Roman"/>
                                      <w:b/>
                                      <w:sz w:val="24"/>
                                      <w:szCs w:val="24"/>
                                    </w:rPr>
                                    <w:t>,</w:t>
                                  </w:r>
                                  <w:r>
                                    <w:rPr>
                                      <w:rFonts w:ascii="Times New Roman" w:hAnsi="Times New Roman"/>
                                      <w:b/>
                                      <w:sz w:val="24"/>
                                      <w:szCs w:val="24"/>
                                    </w:rPr>
                                    <w:t>9</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590A0E4" id="Поле 22" o:spid="_x0000_s1035" type="#_x0000_t202" style="position:absolute;left:0;text-align:left;margin-left:140.7pt;margin-top:1.8pt;width:65.2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" filled="f" stroked="f" strokeweight=".5pt">
                      <v:textbo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0,</w:t>
                            </w:r>
                            <w:r>
                              <w:rPr>
                                <w:rFonts w:ascii="Times New Roman" w:hAnsi="Times New Roman"/>
                                <w:b/>
                                <w:sz w:val="24"/>
                                <w:szCs w:val="24"/>
                              </w:rPr>
                              <w:t>9</w:t>
                            </w:r>
                          </w:p>
                        </w:txbxContent>
                      </v:textbox>
                    </v:shape>
                  </w:pict>
                </mc:Fallback>
              </mc:AlternateContent>
            </w:r>
            <w:r w:rsidRPr="007F0FE0">
              <w:rPr>
                <w:rFonts w:ascii="Times New Roman" w:hAnsi="Times New Roman"/>
                <w:noProof/>
                <w:sz w:val="28"/>
                <w:szCs w:val="28"/>
                <w:u w:val="single"/>
                <w:lang w:eastAsia="ru-RU"/>
              </w:rPr>
              <w:drawing>
                <wp:inline distT="0" distB="0" distL="0" distR="0" wp14:anchorId="04CC477F" wp14:editId="2BDF75AE">
                  <wp:extent cx="2016000" cy="2012616"/>
                  <wp:effectExtent l="0" t="0" r="3810" b="6985"/>
                  <wp:docPr id="35" name="Рисунок 35" descr="C:\Users\kulyushina_nv\Desktop\статьи\Статья МДО 2016.01\фото Пк\IMG_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lyushina_nv\Desktop\статьи\Статья МДО 2016.01\фото Пк\IMG_459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890" t="35108" r="40645" b="35743"/>
                          <a:stretch/>
                        </pic:blipFill>
                        <pic:spPr bwMode="auto">
                          <a:xfrm>
                            <a:off x="0" y="0"/>
                            <a:ext cx="2016000" cy="201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2" w:type="dxa"/>
            <w:vAlign w:val="center"/>
          </w:tcPr>
          <w:p w:rsidR="002B5048" w:rsidRPr="007F0FE0" w:rsidRDefault="002B5048" w:rsidP="007F0FE0">
            <w:pPr>
              <w:spacing w:line="360" w:lineRule="auto"/>
              <w:jc w:val="center"/>
              <w:rPr>
                <w:rFonts w:ascii="Times New Roman" w:hAnsi="Times New Roman"/>
                <w:sz w:val="28"/>
                <w:szCs w:val="28"/>
                <w:u w:val="single"/>
              </w:rPr>
            </w:pPr>
            <w:r w:rsidRPr="007F0FE0">
              <w:rPr>
                <w:rFonts w:ascii="Times New Roman" w:hAnsi="Times New Roman"/>
                <w:noProof/>
                <w:sz w:val="28"/>
                <w:szCs w:val="28"/>
                <w:u w:val="single"/>
                <w:lang w:eastAsia="ru-RU"/>
              </w:rPr>
              <mc:AlternateContent>
                <mc:Choice Requires="wps">
                  <w:drawing>
                    <wp:anchor distT="0" distB="0" distL="114300" distR="114300" simplePos="0" relativeHeight="251670016" behindDoc="0" locked="0" layoutInCell="1" allowOverlap="1" wp14:anchorId="36B263EF" wp14:editId="74B0ABDA">
                      <wp:simplePos x="0" y="0"/>
                      <wp:positionH relativeFrom="column">
                        <wp:posOffset>1798955</wp:posOffset>
                      </wp:positionH>
                      <wp:positionV relativeFrom="paragraph">
                        <wp:posOffset>24130</wp:posOffset>
                      </wp:positionV>
                      <wp:extent cx="828675" cy="28575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txb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w:t>
                                  </w:r>
                                  <w:r>
                                    <w:rPr>
                                      <w:rFonts w:ascii="Times New Roman" w:hAnsi="Times New Roman"/>
                                      <w:b/>
                                      <w:sz w:val="24"/>
                                      <w:szCs w:val="24"/>
                                    </w:rPr>
                                    <w:t>1</w:t>
                                  </w:r>
                                  <w:proofErr w:type="gramStart"/>
                                  <w:r>
                                    <w:rPr>
                                      <w:rFonts w:ascii="Times New Roman" w:hAnsi="Times New Roman"/>
                                      <w:b/>
                                      <w:sz w:val="24"/>
                                      <w:szCs w:val="24"/>
                                    </w:rPr>
                                    <w:t>,0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6B263EF" id="Поле 23" o:spid="_x0000_s1036" type="#_x0000_t202" style="position:absolute;left:0;text-align:left;margin-left:141.65pt;margin-top:1.9pt;width:65.25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" filled="f" stroked="f" strokeweight=".5pt">
                      <v:textbo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w:t>
                            </w:r>
                            <w:r>
                              <w:rPr>
                                <w:rFonts w:ascii="Times New Roman" w:hAnsi="Times New Roman"/>
                                <w:b/>
                                <w:sz w:val="24"/>
                                <w:szCs w:val="24"/>
                              </w:rPr>
                              <w:t>1,0</w:t>
                            </w:r>
                          </w:p>
                        </w:txbxContent>
                      </v:textbox>
                    </v:shape>
                  </w:pict>
                </mc:Fallback>
              </mc:AlternateContent>
            </w:r>
            <w:r w:rsidRPr="007F0FE0">
              <w:rPr>
                <w:rFonts w:ascii="Times New Roman" w:hAnsi="Times New Roman"/>
                <w:noProof/>
                <w:sz w:val="28"/>
                <w:szCs w:val="28"/>
                <w:u w:val="single"/>
                <w:lang w:eastAsia="ru-RU"/>
              </w:rPr>
              <w:drawing>
                <wp:inline distT="0" distB="0" distL="0" distR="0" wp14:anchorId="38BDB6D8" wp14:editId="611C3EA1">
                  <wp:extent cx="2016000" cy="2016000"/>
                  <wp:effectExtent l="0" t="0" r="3810" b="3810"/>
                  <wp:docPr id="36" name="Рисунок 36" descr="C:\Users\kulyushina_nv\Desktop\статьи\Статья МДО 2016.01\фото Пк\IMG_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yushina_nv\Desktop\статьи\Статья МДО 2016.01\фото Пк\IMG_459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085" t="34460" r="40733" b="35267"/>
                          <a:stretch/>
                        </pic:blipFill>
                        <pic:spPr bwMode="auto">
                          <a:xfrm>
                            <a:off x="0" y="0"/>
                            <a:ext cx="2016000" cy="201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5048" w:rsidRPr="007F0FE0" w:rsidTr="007C714A">
        <w:tc>
          <w:tcPr>
            <w:tcW w:w="4644" w:type="dxa"/>
            <w:vAlign w:val="center"/>
          </w:tcPr>
          <w:p w:rsidR="002B5048" w:rsidRPr="007F0FE0" w:rsidRDefault="002B5048" w:rsidP="007F0FE0">
            <w:pPr>
              <w:spacing w:line="360" w:lineRule="auto"/>
              <w:jc w:val="center"/>
              <w:rPr>
                <w:rFonts w:ascii="Times New Roman" w:hAnsi="Times New Roman"/>
                <w:sz w:val="28"/>
                <w:szCs w:val="28"/>
                <w:u w:val="single"/>
              </w:rPr>
            </w:pPr>
            <w:r w:rsidRPr="007F0FE0">
              <w:rPr>
                <w:rFonts w:ascii="Times New Roman" w:hAnsi="Times New Roman"/>
                <w:noProof/>
                <w:sz w:val="28"/>
                <w:szCs w:val="28"/>
                <w:u w:val="single"/>
                <w:lang w:eastAsia="ru-RU"/>
              </w:rPr>
              <mc:AlternateContent>
                <mc:Choice Requires="wps">
                  <w:drawing>
                    <wp:anchor distT="0" distB="0" distL="114300" distR="114300" simplePos="0" relativeHeight="251674112" behindDoc="0" locked="0" layoutInCell="1" allowOverlap="1" wp14:anchorId="139B8F3E" wp14:editId="51D2EE73">
                      <wp:simplePos x="0" y="0"/>
                      <wp:positionH relativeFrom="column">
                        <wp:posOffset>1790700</wp:posOffset>
                      </wp:positionH>
                      <wp:positionV relativeFrom="paragraph">
                        <wp:posOffset>34290</wp:posOffset>
                      </wp:positionV>
                      <wp:extent cx="828675" cy="28575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txb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w:t>
                                  </w:r>
                                  <w:r>
                                    <w:rPr>
                                      <w:rFonts w:ascii="Times New Roman" w:hAnsi="Times New Roman"/>
                                      <w:b/>
                                      <w:sz w:val="24"/>
                                      <w:szCs w:val="24"/>
                                    </w:rPr>
                                    <w:t>1</w:t>
                                  </w:r>
                                  <w:proofErr w:type="gramStart"/>
                                  <w:r>
                                    <w:rPr>
                                      <w:rFonts w:ascii="Times New Roman" w:hAnsi="Times New Roman"/>
                                      <w:b/>
                                      <w:sz w:val="24"/>
                                      <w:szCs w:val="24"/>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39B8F3E" id="Поле 24" o:spid="_x0000_s1037" type="#_x0000_t202" style="position:absolute;left:0;text-align:left;margin-left:141pt;margin-top:2.7pt;width:65.25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" filled="f" stroked="f" strokeweight=".5pt">
                      <v:textbo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w:t>
                            </w:r>
                            <w:r>
                              <w:rPr>
                                <w:rFonts w:ascii="Times New Roman" w:hAnsi="Times New Roman"/>
                                <w:b/>
                                <w:sz w:val="24"/>
                                <w:szCs w:val="24"/>
                              </w:rPr>
                              <w:t>1,1</w:t>
                            </w:r>
                          </w:p>
                        </w:txbxContent>
                      </v:textbox>
                    </v:shape>
                  </w:pict>
                </mc:Fallback>
              </mc:AlternateContent>
            </w:r>
            <w:r w:rsidR="007C714A" w:rsidRPr="007F0FE0">
              <w:rPr>
                <w:sz w:val="28"/>
                <w:szCs w:val="28"/>
                <w:u w:val="single"/>
              </w:rPr>
              <w:object w:dxaOrig="3675" w:dyaOrig="3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62pt" o:ole="">
                  <v:imagedata r:id="rId24" o:title="" croptop="1316f" cropbottom="1842f" cropleft="1337f" cropright="1337f"/>
                </v:shape>
                <o:OLEObject Type="Embed" ProgID="PBrush" ShapeID="_x0000_i1025" DrawAspect="Content" ObjectID="_1524470165" r:id="rId25"/>
              </w:object>
            </w:r>
          </w:p>
        </w:tc>
        <w:tc>
          <w:tcPr>
            <w:tcW w:w="4642" w:type="dxa"/>
            <w:vAlign w:val="center"/>
          </w:tcPr>
          <w:p w:rsidR="002B5048" w:rsidRPr="007F0FE0" w:rsidRDefault="002B5048" w:rsidP="007F0FE0">
            <w:pPr>
              <w:spacing w:line="360" w:lineRule="auto"/>
              <w:jc w:val="center"/>
              <w:rPr>
                <w:rFonts w:ascii="Times New Roman" w:hAnsi="Times New Roman"/>
                <w:sz w:val="28"/>
                <w:szCs w:val="28"/>
                <w:u w:val="single"/>
              </w:rPr>
            </w:pPr>
            <w:r w:rsidRPr="007F0FE0">
              <w:rPr>
                <w:rFonts w:ascii="Times New Roman" w:hAnsi="Times New Roman"/>
                <w:noProof/>
                <w:sz w:val="28"/>
                <w:szCs w:val="28"/>
                <w:u w:val="single"/>
                <w:lang w:eastAsia="ru-RU"/>
              </w:rPr>
              <mc:AlternateContent>
                <mc:Choice Requires="wps">
                  <w:drawing>
                    <wp:anchor distT="0" distB="0" distL="114300" distR="114300" simplePos="0" relativeHeight="251678208" behindDoc="0" locked="0" layoutInCell="1" allowOverlap="1" wp14:anchorId="2412A312" wp14:editId="7A06B597">
                      <wp:simplePos x="0" y="0"/>
                      <wp:positionH relativeFrom="column">
                        <wp:posOffset>1800225</wp:posOffset>
                      </wp:positionH>
                      <wp:positionV relativeFrom="paragraph">
                        <wp:posOffset>7620</wp:posOffset>
                      </wp:positionV>
                      <wp:extent cx="828675" cy="28575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txb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w:t>
                                  </w:r>
                                  <w:r>
                                    <w:rPr>
                                      <w:rFonts w:ascii="Times New Roman" w:hAnsi="Times New Roman"/>
                                      <w:b/>
                                      <w:sz w:val="24"/>
                                      <w:szCs w:val="24"/>
                                    </w:rPr>
                                    <w:t>1</w:t>
                                  </w:r>
                                  <w:proofErr w:type="gramStart"/>
                                  <w:r>
                                    <w:rPr>
                                      <w:rFonts w:ascii="Times New Roman" w:hAnsi="Times New Roman"/>
                                      <w:b/>
                                      <w:sz w:val="24"/>
                                      <w:szCs w:val="24"/>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412A312" id="Поле 25" o:spid="_x0000_s1038" type="#_x0000_t202" style="position:absolute;left:0;text-align:left;margin-left:141.75pt;margin-top:.6pt;width:65.25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" filled="f" stroked="f" strokeweight=".5pt">
                      <v:textbo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w:t>
                            </w:r>
                            <w:r>
                              <w:rPr>
                                <w:rFonts w:ascii="Times New Roman" w:hAnsi="Times New Roman"/>
                                <w:b/>
                                <w:sz w:val="24"/>
                                <w:szCs w:val="24"/>
                              </w:rPr>
                              <w:t>1,2</w:t>
                            </w:r>
                          </w:p>
                        </w:txbxContent>
                      </v:textbox>
                    </v:shape>
                  </w:pict>
                </mc:Fallback>
              </mc:AlternateContent>
            </w:r>
            <w:r w:rsidRPr="007F0FE0">
              <w:rPr>
                <w:rFonts w:ascii="Times New Roman" w:hAnsi="Times New Roman"/>
                <w:noProof/>
                <w:sz w:val="28"/>
                <w:szCs w:val="28"/>
                <w:u w:val="single"/>
                <w:lang w:eastAsia="ru-RU"/>
              </w:rPr>
              <w:drawing>
                <wp:inline distT="0" distB="0" distL="0" distR="0" wp14:anchorId="6E7149B4" wp14:editId="0B25754E">
                  <wp:extent cx="2016000" cy="2016000"/>
                  <wp:effectExtent l="0" t="0" r="3810" b="3810"/>
                  <wp:docPr id="37" name="Рисунок 37" descr="C:\Users\kulyushina_nv\Desktop\статьи\Статья МДО 2016.01\фото Пк\IMG_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lyushina_nv\Desktop\статьи\Статья МДО 2016.01\фото Пк\IMG_46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714" t="34639" r="40831" b="36177"/>
                          <a:stretch/>
                        </pic:blipFill>
                        <pic:spPr bwMode="auto">
                          <a:xfrm>
                            <a:off x="0" y="0"/>
                            <a:ext cx="2016000" cy="201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5048" w:rsidRPr="007F0FE0" w:rsidTr="007C714A">
        <w:trPr>
          <w:trHeight w:val="3340"/>
        </w:trPr>
        <w:tc>
          <w:tcPr>
            <w:tcW w:w="9286" w:type="dxa"/>
            <w:gridSpan w:val="2"/>
            <w:vAlign w:val="center"/>
          </w:tcPr>
          <w:p w:rsidR="002B5048" w:rsidRPr="007F0FE0" w:rsidRDefault="002B5048" w:rsidP="007F0FE0">
            <w:pPr>
              <w:spacing w:line="360" w:lineRule="auto"/>
              <w:jc w:val="center"/>
              <w:rPr>
                <w:rFonts w:ascii="Times New Roman" w:hAnsi="Times New Roman"/>
                <w:sz w:val="28"/>
                <w:szCs w:val="28"/>
                <w:u w:val="single"/>
              </w:rPr>
            </w:pPr>
            <w:r w:rsidRPr="007F0FE0">
              <w:rPr>
                <w:rFonts w:ascii="Times New Roman" w:hAnsi="Times New Roman"/>
                <w:noProof/>
                <w:sz w:val="28"/>
                <w:szCs w:val="28"/>
                <w:u w:val="single"/>
                <w:lang w:eastAsia="ru-RU"/>
              </w:rPr>
              <mc:AlternateContent>
                <mc:Choice Requires="wps">
                  <w:drawing>
                    <wp:anchor distT="0" distB="0" distL="114300" distR="114300" simplePos="0" relativeHeight="251682304" behindDoc="0" locked="0" layoutInCell="1" allowOverlap="1" wp14:anchorId="3711EF01" wp14:editId="460ABFA5">
                      <wp:simplePos x="0" y="0"/>
                      <wp:positionH relativeFrom="column">
                        <wp:posOffset>3309620</wp:posOffset>
                      </wp:positionH>
                      <wp:positionV relativeFrom="paragraph">
                        <wp:posOffset>11430</wp:posOffset>
                      </wp:positionV>
                      <wp:extent cx="828675" cy="28575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txb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w:t>
                                  </w:r>
                                  <w:r>
                                    <w:rPr>
                                      <w:rFonts w:ascii="Times New Roman" w:hAnsi="Times New Roman"/>
                                      <w:b/>
                                      <w:sz w:val="24"/>
                                      <w:szCs w:val="24"/>
                                    </w:rPr>
                                    <w:t>2</w:t>
                                  </w:r>
                                  <w:proofErr w:type="gramStart"/>
                                  <w:r>
                                    <w:rPr>
                                      <w:rFonts w:ascii="Times New Roman" w:hAnsi="Times New Roman"/>
                                      <w:b/>
                                      <w:sz w:val="24"/>
                                      <w:szCs w:val="24"/>
                                    </w:rPr>
                                    <w:t>,0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711EF01" id="Поле 26" o:spid="_x0000_s1039" type="#_x0000_t202" style="position:absolute;left:0;text-align:left;margin-left:260.6pt;margin-top:.9pt;width:65.25pt;height: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" filled="f" stroked="f" strokeweight=".5pt">
                      <v:textbox>
                        <w:txbxContent>
                          <w:p w:rsidR="00E55710" w:rsidRPr="003F4148" w:rsidRDefault="00E55710" w:rsidP="002B5048">
                            <w:pPr>
                              <w:rPr>
                                <w:b/>
                              </w:rPr>
                            </w:pPr>
                            <w:r w:rsidRPr="003F4148">
                              <w:rPr>
                                <w:rFonts w:ascii="Times New Roman" w:hAnsi="Times New Roman"/>
                                <w:b/>
                                <w:sz w:val="24"/>
                                <w:szCs w:val="24"/>
                                <w:lang w:val="en-US"/>
                              </w:rPr>
                              <w:t>I</w:t>
                            </w:r>
                            <w:r w:rsidRPr="003F4148">
                              <w:rPr>
                                <w:rFonts w:ascii="Times New Roman" w:hAnsi="Times New Roman"/>
                                <w:b/>
                                <w:sz w:val="24"/>
                                <w:szCs w:val="24"/>
                                <w:vertAlign w:val="subscript"/>
                              </w:rPr>
                              <w:t>а</w:t>
                            </w:r>
                            <w:r w:rsidRPr="003F4148">
                              <w:rPr>
                                <w:rFonts w:ascii="Times New Roman" w:hAnsi="Times New Roman"/>
                                <w:b/>
                                <w:sz w:val="24"/>
                                <w:szCs w:val="24"/>
                              </w:rPr>
                              <w:t>/</w:t>
                            </w:r>
                            <w:r w:rsidRPr="003F4148">
                              <w:rPr>
                                <w:rFonts w:ascii="Times New Roman" w:hAnsi="Times New Roman"/>
                                <w:b/>
                                <w:sz w:val="24"/>
                                <w:szCs w:val="24"/>
                                <w:lang w:val="en-US"/>
                              </w:rPr>
                              <w:t>I</w:t>
                            </w:r>
                            <w:r w:rsidRPr="003F4148">
                              <w:rPr>
                                <w:rFonts w:ascii="Times New Roman" w:hAnsi="Times New Roman"/>
                                <w:b/>
                                <w:sz w:val="24"/>
                                <w:szCs w:val="24"/>
                                <w:vertAlign w:val="subscript"/>
                              </w:rPr>
                              <w:t>к</w:t>
                            </w:r>
                            <w:r w:rsidRPr="003F4148">
                              <w:rPr>
                                <w:rFonts w:ascii="Times New Roman" w:hAnsi="Times New Roman"/>
                                <w:b/>
                                <w:sz w:val="24"/>
                                <w:szCs w:val="24"/>
                              </w:rPr>
                              <w:t xml:space="preserve"> = </w:t>
                            </w:r>
                            <w:r>
                              <w:rPr>
                                <w:rFonts w:ascii="Times New Roman" w:hAnsi="Times New Roman"/>
                                <w:b/>
                                <w:sz w:val="24"/>
                                <w:szCs w:val="24"/>
                              </w:rPr>
                              <w:t>2,0</w:t>
                            </w:r>
                          </w:p>
                        </w:txbxContent>
                      </v:textbox>
                    </v:shape>
                  </w:pict>
                </mc:Fallback>
              </mc:AlternateContent>
            </w:r>
            <w:r w:rsidRPr="007F0FE0">
              <w:rPr>
                <w:rFonts w:ascii="Times New Roman" w:hAnsi="Times New Roman"/>
                <w:noProof/>
                <w:sz w:val="28"/>
                <w:szCs w:val="28"/>
                <w:u w:val="single"/>
                <w:lang w:eastAsia="ru-RU"/>
              </w:rPr>
              <w:drawing>
                <wp:inline distT="0" distB="0" distL="0" distR="0" wp14:anchorId="25670552" wp14:editId="7C43CF3C">
                  <wp:extent cx="2016000" cy="2016000"/>
                  <wp:effectExtent l="0" t="0" r="3810" b="3810"/>
                  <wp:docPr id="38" name="Рисунок 38" descr="C:\Users\kulyushina_nv\Desktop\статьи\Статья МДО 2016.01\фото Пк\IMG_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yushina_nv\Desktop\статьи\Статья МДО 2016.01\фото Пк\IMG_459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373" t="34899" r="40492" b="34899"/>
                          <a:stretch/>
                        </pic:blipFill>
                        <pic:spPr bwMode="auto">
                          <a:xfrm>
                            <a:off x="0" y="0"/>
                            <a:ext cx="2016000" cy="201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8155E" w:rsidRPr="007C714A" w:rsidRDefault="007C714A" w:rsidP="007C714A">
      <w:pPr>
        <w:spacing w:after="0" w:line="360" w:lineRule="auto"/>
        <w:jc w:val="center"/>
        <w:rPr>
          <w:rFonts w:ascii="Times New Roman" w:hAnsi="Times New Roman"/>
          <w:sz w:val="24"/>
          <w:szCs w:val="28"/>
        </w:rPr>
      </w:pPr>
      <w:r w:rsidRPr="007C714A">
        <w:rPr>
          <w:rFonts w:ascii="Times New Roman" w:hAnsi="Times New Roman"/>
          <w:sz w:val="24"/>
          <w:szCs w:val="28"/>
        </w:rPr>
        <w:t>Рис.</w:t>
      </w:r>
      <w:r w:rsidR="0088155E" w:rsidRPr="007C714A">
        <w:rPr>
          <w:rFonts w:ascii="Times New Roman" w:hAnsi="Times New Roman"/>
          <w:sz w:val="24"/>
          <w:szCs w:val="28"/>
        </w:rPr>
        <w:t xml:space="preserve"> 6 </w:t>
      </w:r>
      <w:r w:rsidRPr="007C714A">
        <w:rPr>
          <w:rFonts w:ascii="Times New Roman" w:hAnsi="Times New Roman" w:cs="Times New Roman"/>
          <w:sz w:val="24"/>
          <w:szCs w:val="28"/>
        </w:rPr>
        <w:t>–</w:t>
      </w:r>
      <w:r w:rsidR="0088155E" w:rsidRPr="007C714A">
        <w:rPr>
          <w:rFonts w:ascii="Times New Roman" w:hAnsi="Times New Roman"/>
          <w:sz w:val="24"/>
          <w:szCs w:val="28"/>
        </w:rPr>
        <w:t xml:space="preserve"> Фотографии образцов п</w:t>
      </w:r>
      <w:r w:rsidR="0035159E">
        <w:rPr>
          <w:rFonts w:ascii="Times New Roman" w:hAnsi="Times New Roman"/>
          <w:sz w:val="24"/>
          <w:szCs w:val="28"/>
        </w:rPr>
        <w:t>осле 168 часов экспозиции в КСТ</w:t>
      </w:r>
    </w:p>
    <w:p w:rsidR="001F66EA" w:rsidRPr="007F0FE0" w:rsidRDefault="001F66EA" w:rsidP="007F0FE0">
      <w:pPr>
        <w:spacing w:after="0" w:line="360" w:lineRule="auto"/>
        <w:ind w:firstLine="709"/>
        <w:jc w:val="both"/>
        <w:rPr>
          <w:rFonts w:ascii="Times New Roman" w:hAnsi="Times New Roman"/>
          <w:b/>
          <w:sz w:val="28"/>
          <w:szCs w:val="28"/>
        </w:rPr>
      </w:pPr>
      <w:r w:rsidRPr="007F0FE0">
        <w:rPr>
          <w:rFonts w:ascii="Times New Roman" w:hAnsi="Times New Roman"/>
          <w:b/>
          <w:sz w:val="28"/>
          <w:szCs w:val="28"/>
        </w:rPr>
        <w:lastRenderedPageBreak/>
        <w:t>Обсуждение</w:t>
      </w:r>
    </w:p>
    <w:p w:rsidR="00D25C10" w:rsidRPr="007F0FE0" w:rsidRDefault="00E55710"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 xml:space="preserve">На основании экспериментальных данных </w:t>
      </w:r>
      <w:r w:rsidR="009C06D8" w:rsidRPr="007F0FE0">
        <w:rPr>
          <w:rFonts w:ascii="Times New Roman" w:hAnsi="Times New Roman"/>
          <w:sz w:val="28"/>
          <w:szCs w:val="28"/>
        </w:rPr>
        <w:t xml:space="preserve">[19, 20] </w:t>
      </w:r>
      <w:r w:rsidR="007D39C0" w:rsidRPr="007F0FE0">
        <w:rPr>
          <w:rFonts w:ascii="Times New Roman" w:hAnsi="Times New Roman"/>
          <w:sz w:val="28"/>
          <w:szCs w:val="28"/>
        </w:rPr>
        <w:t xml:space="preserve">установлено, что формируемые ПЭО слои преимущественно состоят из </w:t>
      </w:r>
      <w:proofErr w:type="spellStart"/>
      <w:r w:rsidR="007D39C0" w:rsidRPr="007F0FE0">
        <w:rPr>
          <w:rFonts w:ascii="Times New Roman" w:hAnsi="Times New Roman"/>
          <w:sz w:val="28"/>
          <w:szCs w:val="28"/>
        </w:rPr>
        <w:t>ортасиликата</w:t>
      </w:r>
      <w:proofErr w:type="spellEnd"/>
      <w:r w:rsidR="007D39C0" w:rsidRPr="007F0FE0">
        <w:rPr>
          <w:rFonts w:ascii="Times New Roman" w:hAnsi="Times New Roman"/>
          <w:sz w:val="28"/>
          <w:szCs w:val="28"/>
        </w:rPr>
        <w:t xml:space="preserve"> ма</w:t>
      </w:r>
      <w:r w:rsidR="007D39C0" w:rsidRPr="007F0FE0">
        <w:rPr>
          <w:rFonts w:ascii="Times New Roman" w:hAnsi="Times New Roman"/>
          <w:sz w:val="28"/>
          <w:szCs w:val="28"/>
        </w:rPr>
        <w:t>г</w:t>
      </w:r>
      <w:r w:rsidR="007D39C0" w:rsidRPr="007F0FE0">
        <w:rPr>
          <w:rFonts w:ascii="Times New Roman" w:hAnsi="Times New Roman"/>
          <w:sz w:val="28"/>
          <w:szCs w:val="28"/>
        </w:rPr>
        <w:t>ния, гидроксида магния и оксида магния</w:t>
      </w:r>
      <w:r w:rsidR="00A81F99" w:rsidRPr="007F0FE0">
        <w:rPr>
          <w:rFonts w:ascii="Times New Roman" w:hAnsi="Times New Roman"/>
          <w:sz w:val="28"/>
          <w:szCs w:val="28"/>
        </w:rPr>
        <w:t xml:space="preserve">. </w:t>
      </w:r>
      <w:r w:rsidR="00C72170" w:rsidRPr="007F0FE0">
        <w:rPr>
          <w:rFonts w:ascii="Times New Roman" w:hAnsi="Times New Roman"/>
          <w:sz w:val="28"/>
          <w:szCs w:val="28"/>
        </w:rPr>
        <w:t>Данные соединения образуют</w:t>
      </w:r>
      <w:r w:rsidR="00FC768A" w:rsidRPr="007F0FE0">
        <w:rPr>
          <w:rFonts w:ascii="Times New Roman" w:hAnsi="Times New Roman"/>
          <w:sz w:val="28"/>
          <w:szCs w:val="28"/>
        </w:rPr>
        <w:t>ся в результате протекания электрохимических</w:t>
      </w:r>
      <w:r w:rsidR="005D6C48" w:rsidRPr="007F0FE0">
        <w:rPr>
          <w:rFonts w:ascii="Times New Roman" w:hAnsi="Times New Roman"/>
          <w:sz w:val="28"/>
          <w:szCs w:val="28"/>
        </w:rPr>
        <w:t xml:space="preserve"> </w:t>
      </w:r>
      <w:r w:rsidR="00FC768A" w:rsidRPr="007F0FE0">
        <w:rPr>
          <w:rFonts w:ascii="Times New Roman" w:hAnsi="Times New Roman"/>
          <w:sz w:val="28"/>
          <w:szCs w:val="28"/>
        </w:rPr>
        <w:t>процессов на поверхности м</w:t>
      </w:r>
      <w:r w:rsidR="00FC768A" w:rsidRPr="007F0FE0">
        <w:rPr>
          <w:rFonts w:ascii="Times New Roman" w:hAnsi="Times New Roman"/>
          <w:sz w:val="28"/>
          <w:szCs w:val="28"/>
        </w:rPr>
        <w:t>е</w:t>
      </w:r>
      <w:r w:rsidR="00FC768A" w:rsidRPr="007F0FE0">
        <w:rPr>
          <w:rFonts w:ascii="Times New Roman" w:hAnsi="Times New Roman"/>
          <w:sz w:val="28"/>
          <w:szCs w:val="28"/>
        </w:rPr>
        <w:t xml:space="preserve">талла (границе раздела фаз металл-электролит) и формируют </w:t>
      </w:r>
      <w:r w:rsidR="00E47C44" w:rsidRPr="007F0FE0">
        <w:rPr>
          <w:rFonts w:ascii="Times New Roman" w:hAnsi="Times New Roman"/>
          <w:sz w:val="28"/>
          <w:szCs w:val="28"/>
        </w:rPr>
        <w:t xml:space="preserve">достаточно </w:t>
      </w:r>
      <w:r w:rsidR="00FC768A" w:rsidRPr="007F0FE0">
        <w:rPr>
          <w:rFonts w:ascii="Times New Roman" w:hAnsi="Times New Roman"/>
          <w:sz w:val="28"/>
          <w:szCs w:val="28"/>
        </w:rPr>
        <w:t>плотн</w:t>
      </w:r>
      <w:r w:rsidR="008C5A9C" w:rsidRPr="007F0FE0">
        <w:rPr>
          <w:rFonts w:ascii="Times New Roman" w:hAnsi="Times New Roman"/>
          <w:sz w:val="28"/>
          <w:szCs w:val="28"/>
        </w:rPr>
        <w:t>о</w:t>
      </w:r>
      <w:r w:rsidR="00FC768A" w:rsidRPr="007F0FE0">
        <w:rPr>
          <w:rFonts w:ascii="Times New Roman" w:hAnsi="Times New Roman"/>
          <w:sz w:val="28"/>
          <w:szCs w:val="28"/>
        </w:rPr>
        <w:t xml:space="preserve">е </w:t>
      </w:r>
      <w:r w:rsidR="00E47C44" w:rsidRPr="007F0FE0">
        <w:rPr>
          <w:rFonts w:ascii="Times New Roman" w:hAnsi="Times New Roman"/>
          <w:sz w:val="28"/>
          <w:szCs w:val="28"/>
        </w:rPr>
        <w:t>покрыти</w:t>
      </w:r>
      <w:r w:rsidR="008C5A9C" w:rsidRPr="007F0FE0">
        <w:rPr>
          <w:rFonts w:ascii="Times New Roman" w:hAnsi="Times New Roman"/>
          <w:sz w:val="28"/>
          <w:szCs w:val="28"/>
        </w:rPr>
        <w:t>е</w:t>
      </w:r>
      <w:r w:rsidR="00E47C44" w:rsidRPr="007F0FE0">
        <w:rPr>
          <w:rFonts w:ascii="Times New Roman" w:hAnsi="Times New Roman"/>
          <w:sz w:val="28"/>
          <w:szCs w:val="28"/>
        </w:rPr>
        <w:t>, обеспечивающ</w:t>
      </w:r>
      <w:r w:rsidR="008C5A9C" w:rsidRPr="007F0FE0">
        <w:rPr>
          <w:rFonts w:ascii="Times New Roman" w:hAnsi="Times New Roman"/>
          <w:sz w:val="28"/>
          <w:szCs w:val="28"/>
        </w:rPr>
        <w:t>е</w:t>
      </w:r>
      <w:r w:rsidR="00E47C44" w:rsidRPr="007F0FE0">
        <w:rPr>
          <w:rFonts w:ascii="Times New Roman" w:hAnsi="Times New Roman"/>
          <w:sz w:val="28"/>
          <w:szCs w:val="28"/>
        </w:rPr>
        <w:t>е хорошую защиту от коррозии магни</w:t>
      </w:r>
      <w:r w:rsidR="00E47C44" w:rsidRPr="007F0FE0">
        <w:rPr>
          <w:rFonts w:ascii="Times New Roman" w:hAnsi="Times New Roman"/>
          <w:sz w:val="28"/>
          <w:szCs w:val="28"/>
        </w:rPr>
        <w:t>е</w:t>
      </w:r>
      <w:r w:rsidR="00E47C44" w:rsidRPr="007F0FE0">
        <w:rPr>
          <w:rFonts w:ascii="Times New Roman" w:hAnsi="Times New Roman"/>
          <w:sz w:val="28"/>
          <w:szCs w:val="28"/>
        </w:rPr>
        <w:t xml:space="preserve">вого сплава. </w:t>
      </w:r>
      <w:r w:rsidR="009C06D8" w:rsidRPr="007F0FE0">
        <w:rPr>
          <w:rFonts w:ascii="Times New Roman" w:hAnsi="Times New Roman"/>
          <w:sz w:val="28"/>
          <w:szCs w:val="28"/>
        </w:rPr>
        <w:t>Следовательно,</w:t>
      </w:r>
      <w:r w:rsidR="00D25C10" w:rsidRPr="007F0FE0">
        <w:rPr>
          <w:rFonts w:ascii="Times New Roman" w:hAnsi="Times New Roman"/>
          <w:sz w:val="28"/>
          <w:szCs w:val="28"/>
        </w:rPr>
        <w:t xml:space="preserve"> </w:t>
      </w:r>
      <w:r w:rsidR="008C5A9C" w:rsidRPr="007F0FE0">
        <w:rPr>
          <w:rFonts w:ascii="Times New Roman" w:hAnsi="Times New Roman"/>
          <w:sz w:val="28"/>
          <w:szCs w:val="28"/>
        </w:rPr>
        <w:t xml:space="preserve">полученные </w:t>
      </w:r>
      <w:r w:rsidR="00D25C10" w:rsidRPr="007F0FE0">
        <w:rPr>
          <w:rFonts w:ascii="Times New Roman" w:hAnsi="Times New Roman"/>
          <w:sz w:val="28"/>
          <w:szCs w:val="28"/>
        </w:rPr>
        <w:t>раз</w:t>
      </w:r>
      <w:r w:rsidR="009A1B40" w:rsidRPr="007F0FE0">
        <w:rPr>
          <w:rFonts w:ascii="Times New Roman" w:hAnsi="Times New Roman"/>
          <w:sz w:val="28"/>
          <w:szCs w:val="28"/>
        </w:rPr>
        <w:t>личи</w:t>
      </w:r>
      <w:r w:rsidR="008C5A9C" w:rsidRPr="007F0FE0">
        <w:rPr>
          <w:rFonts w:ascii="Times New Roman" w:hAnsi="Times New Roman"/>
          <w:sz w:val="28"/>
          <w:szCs w:val="28"/>
        </w:rPr>
        <w:t>я</w:t>
      </w:r>
      <w:r w:rsidR="009A1B40" w:rsidRPr="007F0FE0">
        <w:rPr>
          <w:rFonts w:ascii="Times New Roman" w:hAnsi="Times New Roman"/>
          <w:sz w:val="28"/>
          <w:szCs w:val="28"/>
        </w:rPr>
        <w:t xml:space="preserve"> </w:t>
      </w:r>
      <w:r w:rsidR="00D25C10" w:rsidRPr="007F0FE0">
        <w:rPr>
          <w:rFonts w:ascii="Times New Roman" w:hAnsi="Times New Roman"/>
          <w:sz w:val="28"/>
          <w:szCs w:val="28"/>
        </w:rPr>
        <w:t>в защитных свойствах и толщин</w:t>
      </w:r>
      <w:r w:rsidR="009A1B40" w:rsidRPr="007F0FE0">
        <w:rPr>
          <w:rFonts w:ascii="Times New Roman" w:hAnsi="Times New Roman"/>
          <w:sz w:val="28"/>
          <w:szCs w:val="28"/>
        </w:rPr>
        <w:t>е</w:t>
      </w:r>
      <w:r w:rsidR="00D25C10" w:rsidRPr="007F0FE0">
        <w:rPr>
          <w:rFonts w:ascii="Times New Roman" w:hAnsi="Times New Roman"/>
          <w:sz w:val="28"/>
          <w:szCs w:val="28"/>
        </w:rPr>
        <w:t xml:space="preserve"> покрытий, формируемых при разном соотношении катодного и анодного токов, </w:t>
      </w:r>
      <w:r w:rsidR="009A1B40" w:rsidRPr="007F0FE0">
        <w:rPr>
          <w:rFonts w:ascii="Times New Roman" w:hAnsi="Times New Roman"/>
          <w:sz w:val="28"/>
          <w:szCs w:val="28"/>
        </w:rPr>
        <w:t xml:space="preserve">можно объяснить </w:t>
      </w:r>
      <w:r w:rsidR="00D25C10" w:rsidRPr="007F0FE0">
        <w:rPr>
          <w:rFonts w:ascii="Times New Roman" w:hAnsi="Times New Roman"/>
          <w:sz w:val="28"/>
          <w:szCs w:val="28"/>
        </w:rPr>
        <w:t xml:space="preserve"> </w:t>
      </w:r>
      <w:r w:rsidR="009A1B40" w:rsidRPr="007F0FE0">
        <w:rPr>
          <w:rFonts w:ascii="Times New Roman" w:hAnsi="Times New Roman"/>
          <w:sz w:val="28"/>
          <w:szCs w:val="28"/>
        </w:rPr>
        <w:t xml:space="preserve">разной скоростью (интенсивностью) </w:t>
      </w:r>
      <w:r w:rsidR="00D25C10" w:rsidRPr="007F0FE0">
        <w:rPr>
          <w:rFonts w:ascii="Times New Roman" w:hAnsi="Times New Roman"/>
          <w:sz w:val="28"/>
          <w:szCs w:val="28"/>
        </w:rPr>
        <w:t>протекания катодных и</w:t>
      </w:r>
      <w:r w:rsidR="009A1B40" w:rsidRPr="007F0FE0">
        <w:rPr>
          <w:rFonts w:ascii="Times New Roman" w:hAnsi="Times New Roman"/>
          <w:sz w:val="28"/>
          <w:szCs w:val="28"/>
        </w:rPr>
        <w:t xml:space="preserve"> </w:t>
      </w:r>
      <w:r w:rsidR="00D25C10" w:rsidRPr="007F0FE0">
        <w:rPr>
          <w:rFonts w:ascii="Times New Roman" w:hAnsi="Times New Roman"/>
          <w:sz w:val="28"/>
          <w:szCs w:val="28"/>
        </w:rPr>
        <w:t xml:space="preserve">анодных реакций.  </w:t>
      </w:r>
    </w:p>
    <w:p w:rsidR="00E47C44" w:rsidRPr="007F0FE0" w:rsidRDefault="009A1B40"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В общем случае</w:t>
      </w:r>
      <w:r w:rsidR="00C82582" w:rsidRPr="007F0FE0">
        <w:rPr>
          <w:rFonts w:ascii="Times New Roman" w:hAnsi="Times New Roman"/>
          <w:sz w:val="28"/>
          <w:szCs w:val="28"/>
        </w:rPr>
        <w:t xml:space="preserve"> процесс </w:t>
      </w:r>
      <w:r w:rsidRPr="007F0FE0">
        <w:rPr>
          <w:rFonts w:ascii="Times New Roman" w:hAnsi="Times New Roman"/>
          <w:sz w:val="28"/>
          <w:szCs w:val="28"/>
        </w:rPr>
        <w:t>ПЭО сопровождается следующи</w:t>
      </w:r>
      <w:r w:rsidR="00C82582" w:rsidRPr="007F0FE0">
        <w:rPr>
          <w:rFonts w:ascii="Times New Roman" w:hAnsi="Times New Roman"/>
          <w:sz w:val="28"/>
          <w:szCs w:val="28"/>
        </w:rPr>
        <w:t>ми</w:t>
      </w:r>
      <w:r w:rsidR="007C1773" w:rsidRPr="007F0FE0">
        <w:rPr>
          <w:rFonts w:ascii="Times New Roman" w:hAnsi="Times New Roman"/>
          <w:sz w:val="28"/>
          <w:szCs w:val="28"/>
        </w:rPr>
        <w:t xml:space="preserve"> эле</w:t>
      </w:r>
      <w:r w:rsidR="007C1773" w:rsidRPr="007F0FE0">
        <w:rPr>
          <w:rFonts w:ascii="Times New Roman" w:hAnsi="Times New Roman"/>
          <w:sz w:val="28"/>
          <w:szCs w:val="28"/>
        </w:rPr>
        <w:t>к</w:t>
      </w:r>
      <w:r w:rsidR="007C1773" w:rsidRPr="007F0FE0">
        <w:rPr>
          <w:rFonts w:ascii="Times New Roman" w:hAnsi="Times New Roman"/>
          <w:sz w:val="28"/>
          <w:szCs w:val="28"/>
        </w:rPr>
        <w:t>трохимическими</w:t>
      </w:r>
      <w:r w:rsidRPr="007F0FE0">
        <w:rPr>
          <w:rFonts w:ascii="Times New Roman" w:hAnsi="Times New Roman"/>
          <w:sz w:val="28"/>
          <w:szCs w:val="28"/>
        </w:rPr>
        <w:t xml:space="preserve"> </w:t>
      </w:r>
      <w:r w:rsidR="008C5A9C" w:rsidRPr="007F0FE0">
        <w:rPr>
          <w:rFonts w:ascii="Times New Roman" w:hAnsi="Times New Roman"/>
          <w:sz w:val="28"/>
          <w:szCs w:val="28"/>
        </w:rPr>
        <w:t>реакц</w:t>
      </w:r>
      <w:r w:rsidR="00C82582" w:rsidRPr="007F0FE0">
        <w:rPr>
          <w:rFonts w:ascii="Times New Roman" w:hAnsi="Times New Roman"/>
          <w:sz w:val="28"/>
          <w:szCs w:val="28"/>
        </w:rPr>
        <w:t>иями</w:t>
      </w:r>
      <w:r w:rsidR="007C1773" w:rsidRPr="007F0FE0">
        <w:rPr>
          <w:rFonts w:ascii="Times New Roman" w:hAnsi="Times New Roman"/>
          <w:sz w:val="28"/>
          <w:szCs w:val="28"/>
        </w:rPr>
        <w:t xml:space="preserve"> </w:t>
      </w:r>
      <w:r w:rsidR="000F5F98" w:rsidRPr="007F0FE0">
        <w:rPr>
          <w:rFonts w:ascii="Times New Roman" w:hAnsi="Times New Roman"/>
          <w:sz w:val="28"/>
          <w:szCs w:val="28"/>
        </w:rPr>
        <w:t>в катодный полупериод:</w:t>
      </w:r>
    </w:p>
    <w:p w:rsidR="00E47C44" w:rsidRPr="007F0FE0" w:rsidRDefault="00E47C44" w:rsidP="00BE3555">
      <w:pPr>
        <w:spacing w:after="0" w:line="360" w:lineRule="auto"/>
        <w:ind w:firstLine="709"/>
        <w:jc w:val="right"/>
        <w:rPr>
          <w:rFonts w:ascii="Times New Roman" w:hAnsi="Times New Roman"/>
          <w:sz w:val="28"/>
          <w:szCs w:val="28"/>
        </w:rPr>
      </w:pPr>
      <w:r w:rsidRPr="007F0FE0">
        <w:rPr>
          <w:rFonts w:ascii="Times New Roman" w:hAnsi="Times New Roman"/>
          <w:sz w:val="28"/>
          <w:szCs w:val="28"/>
        </w:rPr>
        <w:t>2H</w:t>
      </w:r>
      <w:r w:rsidRPr="007F0FE0">
        <w:rPr>
          <w:rFonts w:ascii="Times New Roman" w:hAnsi="Times New Roman"/>
          <w:sz w:val="28"/>
          <w:szCs w:val="28"/>
          <w:vertAlign w:val="subscript"/>
        </w:rPr>
        <w:t>2</w:t>
      </w:r>
      <w:r w:rsidRPr="007F0FE0">
        <w:rPr>
          <w:rFonts w:ascii="Times New Roman" w:hAnsi="Times New Roman"/>
          <w:sz w:val="28"/>
          <w:szCs w:val="28"/>
        </w:rPr>
        <w:t>O + 2е →Н</w:t>
      </w:r>
      <w:proofErr w:type="gramStart"/>
      <w:r w:rsidRPr="007F0FE0">
        <w:rPr>
          <w:rFonts w:ascii="Times New Roman" w:hAnsi="Times New Roman"/>
          <w:sz w:val="28"/>
          <w:szCs w:val="28"/>
          <w:vertAlign w:val="subscript"/>
        </w:rPr>
        <w:t>2</w:t>
      </w:r>
      <w:proofErr w:type="gramEnd"/>
      <w:r w:rsidRPr="007F0FE0">
        <w:rPr>
          <w:rFonts w:ascii="Times New Roman" w:hAnsi="Times New Roman"/>
          <w:sz w:val="28"/>
          <w:szCs w:val="28"/>
        </w:rPr>
        <w:t xml:space="preserve"> + 2OН</w:t>
      </w:r>
      <w:r w:rsidRPr="007F0FE0">
        <w:rPr>
          <w:rFonts w:ascii="Times New Roman" w:hAnsi="Times New Roman"/>
          <w:sz w:val="28"/>
          <w:szCs w:val="28"/>
          <w:vertAlign w:val="superscript"/>
        </w:rPr>
        <w:t>-</w:t>
      </w:r>
      <w:r w:rsidR="00B24457" w:rsidRPr="007F0FE0">
        <w:rPr>
          <w:rFonts w:ascii="Times New Roman" w:hAnsi="Times New Roman"/>
          <w:sz w:val="28"/>
          <w:szCs w:val="28"/>
        </w:rPr>
        <w:t>;</w:t>
      </w:r>
      <w:r w:rsidRPr="007F0FE0">
        <w:rPr>
          <w:rFonts w:ascii="Times New Roman" w:hAnsi="Times New Roman"/>
          <w:sz w:val="28"/>
          <w:szCs w:val="28"/>
        </w:rPr>
        <w:tab/>
      </w:r>
      <w:r w:rsidRPr="007F0FE0">
        <w:rPr>
          <w:rFonts w:ascii="Times New Roman" w:hAnsi="Times New Roman"/>
          <w:sz w:val="28"/>
          <w:szCs w:val="28"/>
        </w:rPr>
        <w:tab/>
      </w:r>
      <w:r w:rsidRPr="007F0FE0">
        <w:rPr>
          <w:rFonts w:ascii="Times New Roman" w:hAnsi="Times New Roman"/>
          <w:sz w:val="28"/>
          <w:szCs w:val="28"/>
        </w:rPr>
        <w:tab/>
      </w:r>
      <w:r w:rsidRPr="007F0FE0">
        <w:rPr>
          <w:rFonts w:ascii="Times New Roman" w:hAnsi="Times New Roman"/>
          <w:sz w:val="28"/>
          <w:szCs w:val="28"/>
        </w:rPr>
        <w:tab/>
      </w:r>
      <w:r w:rsidRPr="007F0FE0">
        <w:rPr>
          <w:rFonts w:ascii="Times New Roman" w:hAnsi="Times New Roman"/>
          <w:sz w:val="28"/>
          <w:szCs w:val="28"/>
        </w:rPr>
        <w:tab/>
        <w:t>(1)</w:t>
      </w:r>
    </w:p>
    <w:p w:rsidR="00E47C44" w:rsidRPr="007F0FE0" w:rsidRDefault="000F5F98" w:rsidP="007F0FE0">
      <w:pPr>
        <w:spacing w:after="0" w:line="360" w:lineRule="auto"/>
        <w:jc w:val="both"/>
        <w:rPr>
          <w:rFonts w:ascii="Times New Roman" w:hAnsi="Times New Roman"/>
          <w:sz w:val="28"/>
          <w:szCs w:val="28"/>
        </w:rPr>
      </w:pPr>
      <w:r w:rsidRPr="007F0FE0">
        <w:rPr>
          <w:rFonts w:ascii="Times New Roman" w:hAnsi="Times New Roman"/>
          <w:sz w:val="28"/>
          <w:szCs w:val="28"/>
        </w:rPr>
        <w:t>в анодный полупериод</w:t>
      </w:r>
      <w:r w:rsidR="00E47C44" w:rsidRPr="007F0FE0">
        <w:rPr>
          <w:rFonts w:ascii="Times New Roman" w:hAnsi="Times New Roman"/>
          <w:sz w:val="28"/>
          <w:szCs w:val="28"/>
        </w:rPr>
        <w:t>:</w:t>
      </w:r>
    </w:p>
    <w:p w:rsidR="00E47C44" w:rsidRPr="007F0FE0" w:rsidRDefault="00E47C44" w:rsidP="00BE3555">
      <w:pPr>
        <w:spacing w:after="0" w:line="360" w:lineRule="auto"/>
        <w:ind w:firstLine="709"/>
        <w:jc w:val="right"/>
        <w:rPr>
          <w:rFonts w:ascii="Times New Roman" w:hAnsi="Times New Roman"/>
          <w:sz w:val="28"/>
          <w:szCs w:val="28"/>
        </w:rPr>
      </w:pPr>
      <w:r w:rsidRPr="007F0FE0">
        <w:rPr>
          <w:rFonts w:ascii="Times New Roman" w:hAnsi="Times New Roman"/>
          <w:sz w:val="28"/>
          <w:szCs w:val="28"/>
          <w:lang w:val="en-US"/>
        </w:rPr>
        <w:t>Mg</w:t>
      </w:r>
      <w:r w:rsidRPr="007F0FE0">
        <w:rPr>
          <w:rFonts w:ascii="Times New Roman" w:hAnsi="Times New Roman"/>
          <w:sz w:val="28"/>
          <w:szCs w:val="28"/>
        </w:rPr>
        <w:t xml:space="preserve"> → </w:t>
      </w:r>
      <w:r w:rsidRPr="007F0FE0">
        <w:rPr>
          <w:rFonts w:ascii="Times New Roman" w:hAnsi="Times New Roman"/>
          <w:sz w:val="28"/>
          <w:szCs w:val="28"/>
          <w:lang w:val="en-US"/>
        </w:rPr>
        <w:t>Mg</w:t>
      </w:r>
      <w:r w:rsidRPr="007F0FE0">
        <w:rPr>
          <w:rFonts w:ascii="Times New Roman" w:hAnsi="Times New Roman"/>
          <w:sz w:val="28"/>
          <w:szCs w:val="28"/>
          <w:vertAlign w:val="superscript"/>
        </w:rPr>
        <w:t>2+</w:t>
      </w:r>
      <w:r w:rsidRPr="007F0FE0">
        <w:rPr>
          <w:rFonts w:ascii="Times New Roman" w:hAnsi="Times New Roman"/>
          <w:sz w:val="28"/>
          <w:szCs w:val="28"/>
        </w:rPr>
        <w:t xml:space="preserve"> + 2</w:t>
      </w:r>
      <w:r w:rsidRPr="007F0FE0">
        <w:rPr>
          <w:rFonts w:ascii="Times New Roman" w:hAnsi="Times New Roman"/>
          <w:sz w:val="28"/>
          <w:szCs w:val="28"/>
          <w:lang w:val="en-US"/>
        </w:rPr>
        <w:t>e</w:t>
      </w:r>
      <w:r w:rsidR="00B24457" w:rsidRPr="007F0FE0">
        <w:rPr>
          <w:rFonts w:ascii="Times New Roman" w:hAnsi="Times New Roman"/>
          <w:sz w:val="28"/>
          <w:szCs w:val="28"/>
        </w:rPr>
        <w:t>;</w:t>
      </w:r>
      <w:r w:rsidRPr="007F0FE0">
        <w:rPr>
          <w:rFonts w:ascii="Times New Roman" w:hAnsi="Times New Roman"/>
          <w:sz w:val="28"/>
          <w:szCs w:val="28"/>
        </w:rPr>
        <w:tab/>
      </w:r>
      <w:r w:rsidRPr="007F0FE0">
        <w:rPr>
          <w:rFonts w:ascii="Times New Roman" w:hAnsi="Times New Roman"/>
          <w:sz w:val="28"/>
          <w:szCs w:val="28"/>
        </w:rPr>
        <w:tab/>
      </w:r>
      <w:r w:rsidR="00BE3555">
        <w:rPr>
          <w:rFonts w:ascii="Times New Roman" w:hAnsi="Times New Roman"/>
          <w:sz w:val="28"/>
          <w:szCs w:val="28"/>
        </w:rPr>
        <w:tab/>
      </w:r>
      <w:r w:rsidRPr="007F0FE0">
        <w:rPr>
          <w:rFonts w:ascii="Times New Roman" w:hAnsi="Times New Roman"/>
          <w:sz w:val="28"/>
          <w:szCs w:val="28"/>
        </w:rPr>
        <w:tab/>
      </w:r>
      <w:r w:rsidRPr="007F0FE0">
        <w:rPr>
          <w:rFonts w:ascii="Times New Roman" w:hAnsi="Times New Roman"/>
          <w:sz w:val="28"/>
          <w:szCs w:val="28"/>
        </w:rPr>
        <w:tab/>
      </w:r>
      <w:r w:rsidRPr="007F0FE0">
        <w:rPr>
          <w:rFonts w:ascii="Times New Roman" w:hAnsi="Times New Roman"/>
          <w:sz w:val="28"/>
          <w:szCs w:val="28"/>
        </w:rPr>
        <w:tab/>
        <w:t>(2)</w:t>
      </w:r>
    </w:p>
    <w:p w:rsidR="00E47C44" w:rsidRDefault="009A1B40" w:rsidP="00BE3555">
      <w:pPr>
        <w:spacing w:after="0" w:line="360" w:lineRule="auto"/>
        <w:ind w:firstLine="709"/>
        <w:jc w:val="right"/>
        <w:rPr>
          <w:rFonts w:ascii="Times New Roman" w:hAnsi="Times New Roman"/>
          <w:sz w:val="28"/>
          <w:szCs w:val="28"/>
        </w:rPr>
      </w:pPr>
      <w:r w:rsidRPr="007F0FE0">
        <w:rPr>
          <w:rFonts w:ascii="Times New Roman" w:hAnsi="Times New Roman"/>
          <w:sz w:val="28"/>
          <w:szCs w:val="28"/>
        </w:rPr>
        <w:t>4ОН</w:t>
      </w:r>
      <w:r w:rsidRPr="007F0FE0">
        <w:rPr>
          <w:rFonts w:ascii="Times New Roman" w:hAnsi="Times New Roman"/>
          <w:sz w:val="28"/>
          <w:szCs w:val="28"/>
          <w:vertAlign w:val="superscript"/>
        </w:rPr>
        <w:t>-</w:t>
      </w:r>
      <w:r w:rsidRPr="007F0FE0">
        <w:rPr>
          <w:rFonts w:ascii="Times New Roman" w:hAnsi="Times New Roman"/>
          <w:sz w:val="28"/>
          <w:szCs w:val="28"/>
        </w:rPr>
        <w:t xml:space="preserve"> → </w:t>
      </w:r>
      <w:r w:rsidR="00E47C44" w:rsidRPr="007F0FE0">
        <w:rPr>
          <w:rFonts w:ascii="Times New Roman" w:hAnsi="Times New Roman"/>
          <w:sz w:val="28"/>
          <w:szCs w:val="28"/>
        </w:rPr>
        <w:t>2H</w:t>
      </w:r>
      <w:r w:rsidR="00E47C44" w:rsidRPr="007F0FE0">
        <w:rPr>
          <w:rFonts w:ascii="Times New Roman" w:hAnsi="Times New Roman"/>
          <w:sz w:val="28"/>
          <w:szCs w:val="28"/>
          <w:vertAlign w:val="subscript"/>
        </w:rPr>
        <w:t>2</w:t>
      </w:r>
      <w:r w:rsidRPr="007F0FE0">
        <w:rPr>
          <w:rFonts w:ascii="Times New Roman" w:hAnsi="Times New Roman"/>
          <w:sz w:val="28"/>
          <w:szCs w:val="28"/>
        </w:rPr>
        <w:t xml:space="preserve">O </w:t>
      </w:r>
      <w:r w:rsidR="00E47C44" w:rsidRPr="007F0FE0">
        <w:rPr>
          <w:rFonts w:ascii="Times New Roman" w:hAnsi="Times New Roman"/>
          <w:sz w:val="28"/>
          <w:szCs w:val="28"/>
        </w:rPr>
        <w:t>+ O</w:t>
      </w:r>
      <w:r w:rsidR="00E47C44" w:rsidRPr="007F0FE0">
        <w:rPr>
          <w:rFonts w:ascii="Times New Roman" w:hAnsi="Times New Roman"/>
          <w:sz w:val="28"/>
          <w:szCs w:val="28"/>
          <w:vertAlign w:val="subscript"/>
        </w:rPr>
        <w:t>2</w:t>
      </w:r>
      <w:r w:rsidR="00E47C44" w:rsidRPr="007F0FE0">
        <w:rPr>
          <w:rFonts w:ascii="Times New Roman" w:hAnsi="Times New Roman"/>
          <w:sz w:val="28"/>
          <w:szCs w:val="28"/>
        </w:rPr>
        <w:t xml:space="preserve"> + 4е</w:t>
      </w:r>
      <w:r w:rsidR="00B24457" w:rsidRPr="007F0FE0">
        <w:rPr>
          <w:rFonts w:ascii="Times New Roman" w:hAnsi="Times New Roman"/>
          <w:sz w:val="28"/>
          <w:szCs w:val="28"/>
        </w:rPr>
        <w:t>.</w:t>
      </w:r>
      <w:r w:rsidR="00E47C44" w:rsidRPr="007F0FE0">
        <w:rPr>
          <w:rFonts w:ascii="Times New Roman" w:hAnsi="Times New Roman"/>
          <w:sz w:val="28"/>
          <w:szCs w:val="28"/>
        </w:rPr>
        <w:tab/>
      </w:r>
      <w:r w:rsidR="00E47C44" w:rsidRPr="007F0FE0">
        <w:rPr>
          <w:rFonts w:ascii="Times New Roman" w:hAnsi="Times New Roman"/>
          <w:sz w:val="28"/>
          <w:szCs w:val="28"/>
        </w:rPr>
        <w:tab/>
      </w:r>
      <w:r w:rsidR="00E47C44" w:rsidRPr="007F0FE0">
        <w:rPr>
          <w:rFonts w:ascii="Times New Roman" w:hAnsi="Times New Roman"/>
          <w:sz w:val="28"/>
          <w:szCs w:val="28"/>
        </w:rPr>
        <w:tab/>
      </w:r>
      <w:r w:rsidR="00E47C44" w:rsidRPr="007F0FE0">
        <w:rPr>
          <w:rFonts w:ascii="Times New Roman" w:hAnsi="Times New Roman"/>
          <w:sz w:val="28"/>
          <w:szCs w:val="28"/>
        </w:rPr>
        <w:tab/>
        <w:t>(3)</w:t>
      </w:r>
    </w:p>
    <w:p w:rsidR="00BE3555" w:rsidRPr="007F0FE0" w:rsidRDefault="00BE3555" w:rsidP="00BE3555">
      <w:pPr>
        <w:spacing w:after="0" w:line="360" w:lineRule="auto"/>
        <w:ind w:firstLine="709"/>
        <w:jc w:val="right"/>
        <w:rPr>
          <w:rFonts w:ascii="Times New Roman" w:hAnsi="Times New Roman"/>
          <w:sz w:val="28"/>
          <w:szCs w:val="28"/>
        </w:rPr>
      </w:pPr>
    </w:p>
    <w:p w:rsidR="000F5F98" w:rsidRPr="007F0FE0" w:rsidRDefault="000F5F98"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Таким образом, при катодной поляризации рабочего электрода пр</w:t>
      </w:r>
      <w:r w:rsidRPr="007F0FE0">
        <w:rPr>
          <w:rFonts w:ascii="Times New Roman" w:hAnsi="Times New Roman"/>
          <w:sz w:val="28"/>
          <w:szCs w:val="28"/>
        </w:rPr>
        <w:t>о</w:t>
      </w:r>
      <w:r w:rsidRPr="007F0FE0">
        <w:rPr>
          <w:rFonts w:ascii="Times New Roman" w:hAnsi="Times New Roman"/>
          <w:sz w:val="28"/>
          <w:szCs w:val="28"/>
        </w:rPr>
        <w:t>исходит подщелачивание электролита в сквозных порах,</w:t>
      </w:r>
      <w:r w:rsidRPr="007F0FE0">
        <w:rPr>
          <w:sz w:val="28"/>
          <w:szCs w:val="28"/>
        </w:rPr>
        <w:t xml:space="preserve"> </w:t>
      </w:r>
      <w:r w:rsidRPr="007F0FE0">
        <w:rPr>
          <w:rFonts w:ascii="Times New Roman" w:hAnsi="Times New Roman"/>
          <w:sz w:val="28"/>
          <w:szCs w:val="28"/>
        </w:rPr>
        <w:t>что при высокой температуре и анодной поляризации приводит к заполнению сквозных пор малорастворимыми химическими соединениями</w:t>
      </w:r>
      <w:r w:rsidR="009C06D8" w:rsidRPr="007F0FE0">
        <w:rPr>
          <w:rFonts w:ascii="Times New Roman" w:hAnsi="Times New Roman"/>
          <w:sz w:val="28"/>
          <w:szCs w:val="28"/>
        </w:rPr>
        <w:t xml:space="preserve"> </w:t>
      </w:r>
      <w:r w:rsidR="009C06D8" w:rsidRPr="007F0FE0">
        <w:rPr>
          <w:rFonts w:ascii="Times New Roman" w:hAnsi="Times New Roman"/>
          <w:sz w:val="28"/>
          <w:szCs w:val="28"/>
          <w:lang w:val="en-US"/>
        </w:rPr>
        <w:t>Mg</w:t>
      </w:r>
      <w:r w:rsidR="009C06D8" w:rsidRPr="007F0FE0">
        <w:rPr>
          <w:rFonts w:ascii="Times New Roman" w:hAnsi="Times New Roman"/>
          <w:sz w:val="28"/>
          <w:szCs w:val="28"/>
        </w:rPr>
        <w:t>(</w:t>
      </w:r>
      <w:r w:rsidR="009C06D8" w:rsidRPr="007F0FE0">
        <w:rPr>
          <w:rFonts w:ascii="Times New Roman" w:hAnsi="Times New Roman"/>
          <w:sz w:val="28"/>
          <w:szCs w:val="28"/>
          <w:lang w:val="en-US"/>
        </w:rPr>
        <w:t>OH</w:t>
      </w:r>
      <w:r w:rsidR="009C06D8" w:rsidRPr="007F0FE0">
        <w:rPr>
          <w:rFonts w:ascii="Times New Roman" w:hAnsi="Times New Roman"/>
          <w:sz w:val="28"/>
          <w:szCs w:val="28"/>
        </w:rPr>
        <w:t>)</w:t>
      </w:r>
      <w:r w:rsidR="009C06D8" w:rsidRPr="007F0FE0">
        <w:rPr>
          <w:rFonts w:ascii="Times New Roman" w:hAnsi="Times New Roman"/>
          <w:sz w:val="28"/>
          <w:szCs w:val="28"/>
          <w:vertAlign w:val="subscript"/>
        </w:rPr>
        <w:t>2</w:t>
      </w:r>
      <w:r w:rsidR="006E4C22" w:rsidRPr="007F0FE0">
        <w:rPr>
          <w:rFonts w:ascii="Times New Roman" w:hAnsi="Times New Roman"/>
          <w:sz w:val="28"/>
          <w:szCs w:val="28"/>
        </w:rPr>
        <w:t xml:space="preserve"> </w:t>
      </w:r>
      <w:r w:rsidR="009C06D8" w:rsidRPr="007F0FE0">
        <w:rPr>
          <w:rFonts w:ascii="Times New Roman" w:hAnsi="Times New Roman"/>
          <w:sz w:val="28"/>
          <w:szCs w:val="28"/>
        </w:rPr>
        <w:t xml:space="preserve">и </w:t>
      </w:r>
      <w:r w:rsidR="009C06D8" w:rsidRPr="007F0FE0">
        <w:rPr>
          <w:rFonts w:ascii="Times New Roman" w:hAnsi="Times New Roman"/>
          <w:sz w:val="28"/>
          <w:szCs w:val="28"/>
          <w:lang w:val="en-US"/>
        </w:rPr>
        <w:t>Mg</w:t>
      </w:r>
      <w:proofErr w:type="gramStart"/>
      <w:r w:rsidR="009C06D8" w:rsidRPr="007F0FE0">
        <w:rPr>
          <w:rFonts w:ascii="Times New Roman" w:hAnsi="Times New Roman"/>
          <w:sz w:val="28"/>
          <w:szCs w:val="28"/>
        </w:rPr>
        <w:t>О</w:t>
      </w:r>
      <w:proofErr w:type="gramEnd"/>
      <w:r w:rsidR="009C06D8" w:rsidRPr="007F0FE0">
        <w:rPr>
          <w:rFonts w:ascii="Times New Roman" w:hAnsi="Times New Roman"/>
          <w:sz w:val="28"/>
          <w:szCs w:val="28"/>
        </w:rPr>
        <w:t xml:space="preserve"> </w:t>
      </w:r>
      <w:r w:rsidR="00031D8C" w:rsidRPr="007F0FE0">
        <w:rPr>
          <w:rFonts w:ascii="Times New Roman" w:hAnsi="Times New Roman"/>
          <w:sz w:val="28"/>
          <w:szCs w:val="28"/>
        </w:rPr>
        <w:t>[21]</w:t>
      </w:r>
      <w:r w:rsidRPr="007F0FE0">
        <w:rPr>
          <w:rFonts w:ascii="Times New Roman" w:hAnsi="Times New Roman"/>
          <w:sz w:val="28"/>
          <w:szCs w:val="28"/>
        </w:rPr>
        <w:t>:</w:t>
      </w:r>
    </w:p>
    <w:p w:rsidR="000F5F98" w:rsidRPr="007F0FE0" w:rsidRDefault="00BE3555" w:rsidP="00BE3555">
      <w:pPr>
        <w:tabs>
          <w:tab w:val="left" w:pos="142"/>
        </w:tabs>
        <w:spacing w:after="0" w:line="360" w:lineRule="auto"/>
        <w:jc w:val="right"/>
        <w:rPr>
          <w:rFonts w:ascii="Times New Roman" w:hAnsi="Times New Roman"/>
          <w:sz w:val="28"/>
          <w:szCs w:val="28"/>
        </w:rPr>
      </w:pPr>
      <w:r>
        <w:rPr>
          <w:rFonts w:ascii="Times New Roman" w:hAnsi="Times New Roman"/>
          <w:sz w:val="28"/>
          <w:szCs w:val="28"/>
        </w:rPr>
        <w:t xml:space="preserve">                                    </w:t>
      </w:r>
      <w:r w:rsidR="000F5F98" w:rsidRPr="007F0FE0">
        <w:rPr>
          <w:rFonts w:ascii="Times New Roman" w:hAnsi="Times New Roman"/>
          <w:sz w:val="28"/>
          <w:szCs w:val="28"/>
          <w:lang w:val="en-US"/>
        </w:rPr>
        <w:t>Mg</w:t>
      </w:r>
      <w:r w:rsidR="000F5F98" w:rsidRPr="007F0FE0">
        <w:rPr>
          <w:rFonts w:ascii="Times New Roman" w:hAnsi="Times New Roman"/>
          <w:sz w:val="28"/>
          <w:szCs w:val="28"/>
          <w:vertAlign w:val="superscript"/>
        </w:rPr>
        <w:t>2+</w:t>
      </w:r>
      <w:r w:rsidR="000F5F98" w:rsidRPr="007F0FE0">
        <w:rPr>
          <w:rFonts w:ascii="Times New Roman" w:hAnsi="Times New Roman"/>
          <w:sz w:val="28"/>
          <w:szCs w:val="28"/>
        </w:rPr>
        <w:t xml:space="preserve"> + 2</w:t>
      </w:r>
      <w:r w:rsidR="000F5F98" w:rsidRPr="007F0FE0">
        <w:rPr>
          <w:rFonts w:ascii="Times New Roman" w:hAnsi="Times New Roman"/>
          <w:sz w:val="28"/>
          <w:szCs w:val="28"/>
          <w:lang w:val="en-US"/>
        </w:rPr>
        <w:t>OH</w:t>
      </w:r>
      <w:r w:rsidR="000F5F98" w:rsidRPr="007F0FE0">
        <w:rPr>
          <w:rFonts w:ascii="Times New Roman" w:hAnsi="Times New Roman"/>
          <w:sz w:val="28"/>
          <w:szCs w:val="28"/>
          <w:vertAlign w:val="superscript"/>
        </w:rPr>
        <w:t>-</w:t>
      </w:r>
      <w:r w:rsidR="000F5F98" w:rsidRPr="007F0FE0">
        <w:rPr>
          <w:rFonts w:ascii="Times New Roman" w:hAnsi="Times New Roman"/>
          <w:sz w:val="28"/>
          <w:szCs w:val="28"/>
        </w:rPr>
        <w:t xml:space="preserve"> → </w:t>
      </w:r>
      <w:proofErr w:type="gramStart"/>
      <w:r w:rsidR="000F5F98" w:rsidRPr="007F0FE0">
        <w:rPr>
          <w:rFonts w:ascii="Times New Roman" w:hAnsi="Times New Roman"/>
          <w:sz w:val="28"/>
          <w:szCs w:val="28"/>
          <w:lang w:val="en-US"/>
        </w:rPr>
        <w:t>Mg</w:t>
      </w:r>
      <w:r w:rsidR="000F5F98" w:rsidRPr="007F0FE0">
        <w:rPr>
          <w:rFonts w:ascii="Times New Roman" w:hAnsi="Times New Roman"/>
          <w:sz w:val="28"/>
          <w:szCs w:val="28"/>
        </w:rPr>
        <w:t>(</w:t>
      </w:r>
      <w:proofErr w:type="gramEnd"/>
      <w:r w:rsidR="000F5F98" w:rsidRPr="007F0FE0">
        <w:rPr>
          <w:rFonts w:ascii="Times New Roman" w:hAnsi="Times New Roman"/>
          <w:sz w:val="28"/>
          <w:szCs w:val="28"/>
          <w:lang w:val="en-US"/>
        </w:rPr>
        <w:t>OH</w:t>
      </w:r>
      <w:r w:rsidR="000F5F98" w:rsidRPr="007F0FE0">
        <w:rPr>
          <w:rFonts w:ascii="Times New Roman" w:hAnsi="Times New Roman"/>
          <w:sz w:val="28"/>
          <w:szCs w:val="28"/>
        </w:rPr>
        <w:t>)</w:t>
      </w:r>
      <w:r w:rsidR="000F5F98" w:rsidRPr="007F0FE0">
        <w:rPr>
          <w:rFonts w:ascii="Times New Roman" w:hAnsi="Times New Roman"/>
          <w:sz w:val="28"/>
          <w:szCs w:val="28"/>
          <w:vertAlign w:val="subscript"/>
        </w:rPr>
        <w:t>2</w:t>
      </w:r>
      <w:r w:rsidR="00B24457" w:rsidRPr="007F0FE0">
        <w:rPr>
          <w:rFonts w:ascii="Times New Roman" w:hAnsi="Times New Roman"/>
          <w:sz w:val="28"/>
          <w:szCs w:val="28"/>
        </w:rPr>
        <w:t>;</w:t>
      </w:r>
      <w:r w:rsidR="000F5F98" w:rsidRPr="007F0FE0">
        <w:rPr>
          <w:rFonts w:ascii="Times New Roman" w:hAnsi="Times New Roman"/>
          <w:sz w:val="28"/>
          <w:szCs w:val="28"/>
        </w:rPr>
        <w:tab/>
      </w:r>
      <w:r w:rsidR="000F5F98" w:rsidRPr="007F0FE0">
        <w:rPr>
          <w:rFonts w:ascii="Times New Roman" w:hAnsi="Times New Roman"/>
          <w:sz w:val="28"/>
          <w:szCs w:val="28"/>
        </w:rPr>
        <w:tab/>
      </w:r>
      <w:r w:rsidR="000F5F98" w:rsidRPr="007F0FE0">
        <w:rPr>
          <w:rFonts w:ascii="Times New Roman" w:hAnsi="Times New Roman"/>
          <w:sz w:val="28"/>
          <w:szCs w:val="28"/>
        </w:rPr>
        <w:tab/>
      </w:r>
      <w:r w:rsidR="000F5F98" w:rsidRPr="007F0FE0">
        <w:rPr>
          <w:rFonts w:ascii="Times New Roman" w:hAnsi="Times New Roman"/>
          <w:sz w:val="28"/>
          <w:szCs w:val="28"/>
        </w:rPr>
        <w:tab/>
      </w:r>
      <w:r w:rsidR="000F5F98" w:rsidRPr="007F0FE0">
        <w:rPr>
          <w:rFonts w:ascii="Times New Roman" w:hAnsi="Times New Roman"/>
          <w:sz w:val="28"/>
          <w:szCs w:val="28"/>
        </w:rPr>
        <w:tab/>
        <w:t>(4)</w:t>
      </w:r>
    </w:p>
    <w:p w:rsidR="000F5F98" w:rsidRPr="007F0FE0" w:rsidRDefault="00BE3555" w:rsidP="00BE3555">
      <w:pPr>
        <w:tabs>
          <w:tab w:val="left" w:pos="142"/>
        </w:tabs>
        <w:spacing w:after="0" w:line="360" w:lineRule="auto"/>
        <w:jc w:val="right"/>
        <w:rPr>
          <w:rFonts w:ascii="Times New Roman" w:hAnsi="Times New Roman"/>
          <w:sz w:val="28"/>
          <w:szCs w:val="28"/>
        </w:rPr>
      </w:pPr>
      <w:r>
        <w:rPr>
          <w:rFonts w:ascii="Times New Roman" w:hAnsi="Times New Roman"/>
          <w:sz w:val="28"/>
          <w:szCs w:val="28"/>
        </w:rPr>
        <w:t xml:space="preserve">                                      </w:t>
      </w:r>
      <w:proofErr w:type="gramStart"/>
      <w:r w:rsidR="000F5F98" w:rsidRPr="007F0FE0">
        <w:rPr>
          <w:rFonts w:ascii="Times New Roman" w:hAnsi="Times New Roman"/>
          <w:sz w:val="28"/>
          <w:szCs w:val="28"/>
          <w:lang w:val="en-US"/>
        </w:rPr>
        <w:t>Mg</w:t>
      </w:r>
      <w:r w:rsidR="000F5F98" w:rsidRPr="007F0FE0">
        <w:rPr>
          <w:rFonts w:ascii="Times New Roman" w:hAnsi="Times New Roman"/>
          <w:sz w:val="28"/>
          <w:szCs w:val="28"/>
        </w:rPr>
        <w:t>(</w:t>
      </w:r>
      <w:proofErr w:type="gramEnd"/>
      <w:r w:rsidR="000F5F98" w:rsidRPr="007F0FE0">
        <w:rPr>
          <w:rFonts w:ascii="Times New Roman" w:hAnsi="Times New Roman"/>
          <w:sz w:val="28"/>
          <w:szCs w:val="28"/>
          <w:lang w:val="en-US"/>
        </w:rPr>
        <w:t>OH</w:t>
      </w:r>
      <w:r w:rsidR="000F5F98" w:rsidRPr="007F0FE0">
        <w:rPr>
          <w:rFonts w:ascii="Times New Roman" w:hAnsi="Times New Roman"/>
          <w:sz w:val="28"/>
          <w:szCs w:val="28"/>
        </w:rPr>
        <w:t>)</w:t>
      </w:r>
      <w:r w:rsidR="000F5F98" w:rsidRPr="007F0FE0">
        <w:rPr>
          <w:rFonts w:ascii="Times New Roman" w:hAnsi="Times New Roman"/>
          <w:sz w:val="28"/>
          <w:szCs w:val="28"/>
          <w:vertAlign w:val="subscript"/>
        </w:rPr>
        <w:t xml:space="preserve">2 </w:t>
      </w:r>
      <w:r w:rsidR="000F5F98" w:rsidRPr="007F0FE0">
        <w:rPr>
          <w:rFonts w:ascii="Times New Roman" w:hAnsi="Times New Roman"/>
          <w:sz w:val="28"/>
          <w:szCs w:val="28"/>
        </w:rPr>
        <w:t xml:space="preserve">→ </w:t>
      </w:r>
      <w:proofErr w:type="spellStart"/>
      <w:r w:rsidR="000F5F98" w:rsidRPr="007F0FE0">
        <w:rPr>
          <w:rFonts w:ascii="Times New Roman" w:hAnsi="Times New Roman"/>
          <w:sz w:val="28"/>
          <w:szCs w:val="28"/>
          <w:lang w:val="en-US"/>
        </w:rPr>
        <w:t>MgO</w:t>
      </w:r>
      <w:proofErr w:type="spellEnd"/>
      <w:r w:rsidR="000F5F98" w:rsidRPr="007F0FE0">
        <w:rPr>
          <w:rFonts w:ascii="Times New Roman" w:hAnsi="Times New Roman"/>
          <w:sz w:val="28"/>
          <w:szCs w:val="28"/>
        </w:rPr>
        <w:t xml:space="preserve"> +</w:t>
      </w:r>
      <w:r w:rsidR="000F5F98" w:rsidRPr="007F0FE0">
        <w:rPr>
          <w:rFonts w:ascii="Times New Roman" w:hAnsi="Times New Roman"/>
          <w:sz w:val="28"/>
          <w:szCs w:val="28"/>
          <w:lang w:val="en-US"/>
        </w:rPr>
        <w:t>H</w:t>
      </w:r>
      <w:r w:rsidR="000F5F98" w:rsidRPr="007F0FE0">
        <w:rPr>
          <w:rFonts w:ascii="Times New Roman" w:hAnsi="Times New Roman"/>
          <w:sz w:val="28"/>
          <w:szCs w:val="28"/>
          <w:vertAlign w:val="subscript"/>
        </w:rPr>
        <w:t>2</w:t>
      </w:r>
      <w:r w:rsidR="000F5F98" w:rsidRPr="007F0FE0">
        <w:rPr>
          <w:rFonts w:ascii="Times New Roman" w:hAnsi="Times New Roman"/>
          <w:sz w:val="28"/>
          <w:szCs w:val="28"/>
          <w:lang w:val="en-US"/>
        </w:rPr>
        <w:t>O</w:t>
      </w:r>
      <w:r w:rsidR="00B24457" w:rsidRPr="007F0FE0">
        <w:rPr>
          <w:rFonts w:ascii="Times New Roman" w:hAnsi="Times New Roman"/>
          <w:sz w:val="28"/>
          <w:szCs w:val="28"/>
        </w:rPr>
        <w:t>;</w:t>
      </w:r>
      <w:r w:rsidR="000F5F98" w:rsidRPr="007F0FE0">
        <w:rPr>
          <w:rFonts w:ascii="Times New Roman" w:hAnsi="Times New Roman"/>
          <w:sz w:val="28"/>
          <w:szCs w:val="28"/>
        </w:rPr>
        <w:tab/>
      </w:r>
      <w:r w:rsidR="000F5F98" w:rsidRPr="007F0FE0">
        <w:rPr>
          <w:rFonts w:ascii="Times New Roman" w:hAnsi="Times New Roman"/>
          <w:sz w:val="28"/>
          <w:szCs w:val="28"/>
        </w:rPr>
        <w:tab/>
      </w:r>
      <w:r w:rsidR="000F5F98" w:rsidRPr="007F0FE0">
        <w:rPr>
          <w:rFonts w:ascii="Times New Roman" w:hAnsi="Times New Roman"/>
          <w:sz w:val="28"/>
          <w:szCs w:val="28"/>
        </w:rPr>
        <w:tab/>
      </w:r>
      <w:r w:rsidR="000F5F98" w:rsidRPr="007F0FE0">
        <w:rPr>
          <w:rFonts w:ascii="Times New Roman" w:hAnsi="Times New Roman"/>
          <w:sz w:val="28"/>
          <w:szCs w:val="28"/>
        </w:rPr>
        <w:tab/>
      </w:r>
      <w:r w:rsidR="000F5F98" w:rsidRPr="007F0FE0">
        <w:rPr>
          <w:rFonts w:ascii="Times New Roman" w:hAnsi="Times New Roman"/>
          <w:sz w:val="28"/>
          <w:szCs w:val="28"/>
        </w:rPr>
        <w:tab/>
        <w:t>(5)</w:t>
      </w:r>
    </w:p>
    <w:p w:rsidR="000F5F98" w:rsidRPr="007F0FE0" w:rsidRDefault="00BE3555" w:rsidP="00BE3555">
      <w:pPr>
        <w:tabs>
          <w:tab w:val="left" w:pos="142"/>
        </w:tabs>
        <w:spacing w:after="0" w:line="360" w:lineRule="auto"/>
        <w:jc w:val="right"/>
        <w:rPr>
          <w:rFonts w:ascii="Times New Roman" w:hAnsi="Times New Roman"/>
          <w:sz w:val="28"/>
          <w:szCs w:val="28"/>
        </w:rPr>
      </w:pPr>
      <w:r>
        <w:rPr>
          <w:rFonts w:ascii="Times New Roman" w:hAnsi="Times New Roman"/>
          <w:sz w:val="28"/>
          <w:szCs w:val="28"/>
        </w:rPr>
        <w:t xml:space="preserve">                                         </w:t>
      </w:r>
      <w:r w:rsidR="000F5F98" w:rsidRPr="007F0FE0">
        <w:rPr>
          <w:rFonts w:ascii="Times New Roman" w:hAnsi="Times New Roman"/>
          <w:sz w:val="28"/>
          <w:szCs w:val="28"/>
        </w:rPr>
        <w:t>2</w:t>
      </w:r>
      <w:r w:rsidR="000F5F98" w:rsidRPr="007F0FE0">
        <w:rPr>
          <w:rFonts w:ascii="Times New Roman" w:hAnsi="Times New Roman"/>
          <w:sz w:val="28"/>
          <w:szCs w:val="28"/>
          <w:lang w:val="en-US"/>
        </w:rPr>
        <w:t>Mg</w:t>
      </w:r>
      <w:r w:rsidR="000F5F98" w:rsidRPr="007F0FE0">
        <w:rPr>
          <w:rFonts w:ascii="Times New Roman" w:hAnsi="Times New Roman"/>
          <w:sz w:val="28"/>
          <w:szCs w:val="28"/>
          <w:vertAlign w:val="superscript"/>
        </w:rPr>
        <w:t>2+</w:t>
      </w:r>
      <w:r w:rsidR="000F5F98" w:rsidRPr="007F0FE0">
        <w:rPr>
          <w:rFonts w:ascii="Times New Roman" w:hAnsi="Times New Roman"/>
          <w:sz w:val="28"/>
          <w:szCs w:val="28"/>
        </w:rPr>
        <w:t xml:space="preserve"> + O</w:t>
      </w:r>
      <w:r w:rsidR="000F5F98" w:rsidRPr="007F0FE0">
        <w:rPr>
          <w:rFonts w:ascii="Times New Roman" w:hAnsi="Times New Roman"/>
          <w:sz w:val="28"/>
          <w:szCs w:val="28"/>
          <w:vertAlign w:val="subscript"/>
        </w:rPr>
        <w:t xml:space="preserve">2 </w:t>
      </w:r>
      <w:r w:rsidR="000F5F98" w:rsidRPr="007F0FE0">
        <w:rPr>
          <w:rFonts w:ascii="Times New Roman" w:hAnsi="Times New Roman"/>
          <w:sz w:val="28"/>
          <w:szCs w:val="28"/>
        </w:rPr>
        <w:t>→ 2</w:t>
      </w:r>
      <w:r w:rsidR="000F5F98" w:rsidRPr="007F0FE0">
        <w:rPr>
          <w:rFonts w:ascii="Times New Roman" w:hAnsi="Times New Roman"/>
          <w:sz w:val="28"/>
          <w:szCs w:val="28"/>
          <w:lang w:val="en-US"/>
        </w:rPr>
        <w:t>Mg</w:t>
      </w:r>
      <w:r w:rsidR="000F5F98" w:rsidRPr="007F0FE0">
        <w:rPr>
          <w:rFonts w:ascii="Times New Roman" w:hAnsi="Times New Roman"/>
          <w:sz w:val="28"/>
          <w:szCs w:val="28"/>
        </w:rPr>
        <w:t>О.</w:t>
      </w:r>
      <w:r w:rsidR="000F5F98" w:rsidRPr="007F0FE0">
        <w:rPr>
          <w:rFonts w:ascii="Times New Roman" w:hAnsi="Times New Roman"/>
          <w:sz w:val="28"/>
          <w:szCs w:val="28"/>
        </w:rPr>
        <w:tab/>
      </w:r>
      <w:r w:rsidR="000F5F98" w:rsidRPr="007F0FE0">
        <w:rPr>
          <w:rFonts w:ascii="Times New Roman" w:hAnsi="Times New Roman"/>
          <w:sz w:val="28"/>
          <w:szCs w:val="28"/>
        </w:rPr>
        <w:tab/>
      </w:r>
      <w:r w:rsidR="000F5F98" w:rsidRPr="007F0FE0">
        <w:rPr>
          <w:rFonts w:ascii="Times New Roman" w:hAnsi="Times New Roman"/>
          <w:sz w:val="28"/>
          <w:szCs w:val="28"/>
        </w:rPr>
        <w:tab/>
      </w:r>
      <w:r w:rsidR="000F5F98" w:rsidRPr="007F0FE0">
        <w:rPr>
          <w:rFonts w:ascii="Times New Roman" w:hAnsi="Times New Roman"/>
          <w:sz w:val="28"/>
          <w:szCs w:val="28"/>
        </w:rPr>
        <w:tab/>
      </w:r>
      <w:r w:rsidR="000F5F98" w:rsidRPr="007F0FE0">
        <w:rPr>
          <w:rFonts w:ascii="Times New Roman" w:hAnsi="Times New Roman"/>
          <w:sz w:val="28"/>
          <w:szCs w:val="28"/>
        </w:rPr>
        <w:tab/>
        <w:t>(6)</w:t>
      </w:r>
    </w:p>
    <w:p w:rsidR="005D6C48" w:rsidRPr="007F0FE0" w:rsidRDefault="009C06D8"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 xml:space="preserve">Помимо электрохимических </w:t>
      </w:r>
      <w:r w:rsidR="005D6C48" w:rsidRPr="007F0FE0">
        <w:rPr>
          <w:rFonts w:ascii="Times New Roman" w:hAnsi="Times New Roman"/>
          <w:sz w:val="28"/>
          <w:szCs w:val="28"/>
        </w:rPr>
        <w:t>процессов на границе раздела фаз м</w:t>
      </w:r>
      <w:r w:rsidR="005D6C48" w:rsidRPr="007F0FE0">
        <w:rPr>
          <w:rFonts w:ascii="Times New Roman" w:hAnsi="Times New Roman"/>
          <w:sz w:val="28"/>
          <w:szCs w:val="28"/>
        </w:rPr>
        <w:t>е</w:t>
      </w:r>
      <w:r w:rsidR="005D6C48" w:rsidRPr="007F0FE0">
        <w:rPr>
          <w:rFonts w:ascii="Times New Roman" w:hAnsi="Times New Roman"/>
          <w:sz w:val="28"/>
          <w:szCs w:val="28"/>
        </w:rPr>
        <w:t>талл-электролит анодный полупериод сопровождается гидролизом силик</w:t>
      </w:r>
      <w:r w:rsidR="005D6C48" w:rsidRPr="007F0FE0">
        <w:rPr>
          <w:rFonts w:ascii="Times New Roman" w:hAnsi="Times New Roman"/>
          <w:sz w:val="28"/>
          <w:szCs w:val="28"/>
        </w:rPr>
        <w:t>а</w:t>
      </w:r>
      <w:r w:rsidR="005D6C48" w:rsidRPr="007F0FE0">
        <w:rPr>
          <w:rFonts w:ascii="Times New Roman" w:hAnsi="Times New Roman"/>
          <w:sz w:val="28"/>
          <w:szCs w:val="28"/>
        </w:rPr>
        <w:t>та натрия, входящего с состав раствора в виде жидкого стекла, с образов</w:t>
      </w:r>
      <w:r w:rsidR="005D6C48" w:rsidRPr="007F0FE0">
        <w:rPr>
          <w:rFonts w:ascii="Times New Roman" w:hAnsi="Times New Roman"/>
          <w:sz w:val="28"/>
          <w:szCs w:val="28"/>
        </w:rPr>
        <w:t>а</w:t>
      </w:r>
      <w:r w:rsidR="005D6C48" w:rsidRPr="007F0FE0">
        <w:rPr>
          <w:rFonts w:ascii="Times New Roman" w:hAnsi="Times New Roman"/>
          <w:sz w:val="28"/>
          <w:szCs w:val="28"/>
        </w:rPr>
        <w:t>нием диоксида кремния:</w:t>
      </w:r>
    </w:p>
    <w:p w:rsidR="005D6C48" w:rsidRPr="007F0FE0" w:rsidRDefault="005D6C48" w:rsidP="005C0200">
      <w:pPr>
        <w:spacing w:after="0" w:line="360" w:lineRule="auto"/>
        <w:jc w:val="right"/>
        <w:rPr>
          <w:rFonts w:ascii="Times New Roman" w:hAnsi="Times New Roman"/>
          <w:sz w:val="28"/>
          <w:szCs w:val="28"/>
          <w:lang w:val="en-US"/>
        </w:rPr>
      </w:pPr>
      <w:r w:rsidRPr="007F0FE0">
        <w:rPr>
          <w:rFonts w:ascii="Times New Roman" w:hAnsi="Times New Roman"/>
          <w:sz w:val="28"/>
          <w:szCs w:val="28"/>
          <w:lang w:val="en-US"/>
        </w:rPr>
        <w:lastRenderedPageBreak/>
        <w:t>Na</w:t>
      </w:r>
      <w:r w:rsidRPr="007F0FE0">
        <w:rPr>
          <w:rFonts w:ascii="Times New Roman" w:hAnsi="Times New Roman"/>
          <w:sz w:val="28"/>
          <w:szCs w:val="28"/>
          <w:vertAlign w:val="subscript"/>
          <w:lang w:val="en-US"/>
        </w:rPr>
        <w:t>2</w:t>
      </w:r>
      <w:r w:rsidRPr="007F0FE0">
        <w:rPr>
          <w:rFonts w:ascii="Times New Roman" w:hAnsi="Times New Roman"/>
          <w:sz w:val="28"/>
          <w:szCs w:val="28"/>
          <w:lang w:val="en-US"/>
        </w:rPr>
        <w:t>SiO</w:t>
      </w:r>
      <w:r w:rsidRPr="007F0FE0">
        <w:rPr>
          <w:rFonts w:ascii="Times New Roman" w:hAnsi="Times New Roman"/>
          <w:sz w:val="28"/>
          <w:szCs w:val="28"/>
          <w:vertAlign w:val="subscript"/>
          <w:lang w:val="en-US"/>
        </w:rPr>
        <w:t>3</w:t>
      </w:r>
      <w:r w:rsidRPr="007F0FE0">
        <w:rPr>
          <w:rFonts w:ascii="Times New Roman" w:hAnsi="Times New Roman"/>
          <w:sz w:val="28"/>
          <w:szCs w:val="28"/>
          <w:lang w:val="en-US"/>
        </w:rPr>
        <w:t xml:space="preserve"> + H</w:t>
      </w:r>
      <w:r w:rsidRPr="007F0FE0">
        <w:rPr>
          <w:rFonts w:ascii="Times New Roman" w:hAnsi="Times New Roman"/>
          <w:sz w:val="28"/>
          <w:szCs w:val="28"/>
          <w:vertAlign w:val="subscript"/>
          <w:lang w:val="en-US"/>
        </w:rPr>
        <w:t>2</w:t>
      </w:r>
      <w:r w:rsidRPr="007F0FE0">
        <w:rPr>
          <w:rFonts w:ascii="Times New Roman" w:hAnsi="Times New Roman"/>
          <w:sz w:val="28"/>
          <w:szCs w:val="28"/>
          <w:lang w:val="en-US"/>
        </w:rPr>
        <w:t>O → NaHSiO</w:t>
      </w:r>
      <w:r w:rsidRPr="007F0FE0">
        <w:rPr>
          <w:rFonts w:ascii="Times New Roman" w:hAnsi="Times New Roman"/>
          <w:sz w:val="28"/>
          <w:szCs w:val="28"/>
          <w:vertAlign w:val="subscript"/>
          <w:lang w:val="en-US"/>
        </w:rPr>
        <w:t>3</w:t>
      </w:r>
      <w:r w:rsidRPr="007F0FE0">
        <w:rPr>
          <w:rFonts w:ascii="Times New Roman" w:hAnsi="Times New Roman"/>
          <w:sz w:val="28"/>
          <w:szCs w:val="28"/>
          <w:lang w:val="en-US"/>
        </w:rPr>
        <w:t xml:space="preserve"> + </w:t>
      </w:r>
      <w:proofErr w:type="spellStart"/>
      <w:r w:rsidRPr="007F0FE0">
        <w:rPr>
          <w:rFonts w:ascii="Times New Roman" w:hAnsi="Times New Roman"/>
          <w:sz w:val="28"/>
          <w:szCs w:val="28"/>
          <w:lang w:val="en-US"/>
        </w:rPr>
        <w:t>NaOH</w:t>
      </w:r>
      <w:proofErr w:type="spellEnd"/>
      <w:r w:rsidRPr="007F0FE0">
        <w:rPr>
          <w:rFonts w:ascii="Times New Roman" w:hAnsi="Times New Roman"/>
          <w:sz w:val="28"/>
          <w:szCs w:val="28"/>
          <w:lang w:val="en-US"/>
        </w:rPr>
        <w:t>;</w:t>
      </w:r>
      <w:r w:rsidR="00B24457" w:rsidRPr="007F0FE0">
        <w:rPr>
          <w:rFonts w:ascii="Times New Roman" w:hAnsi="Times New Roman"/>
          <w:sz w:val="28"/>
          <w:szCs w:val="28"/>
          <w:lang w:val="en-US"/>
        </w:rPr>
        <w:tab/>
      </w:r>
      <w:r w:rsidR="00B24457" w:rsidRPr="007F0FE0">
        <w:rPr>
          <w:rFonts w:ascii="Times New Roman" w:hAnsi="Times New Roman"/>
          <w:sz w:val="28"/>
          <w:szCs w:val="28"/>
          <w:lang w:val="en-US"/>
        </w:rPr>
        <w:tab/>
      </w:r>
      <w:r w:rsidR="00B24457" w:rsidRPr="007F0FE0">
        <w:rPr>
          <w:rFonts w:ascii="Times New Roman" w:hAnsi="Times New Roman"/>
          <w:sz w:val="28"/>
          <w:szCs w:val="28"/>
          <w:lang w:val="en-US"/>
        </w:rPr>
        <w:tab/>
        <w:t>(7)</w:t>
      </w:r>
    </w:p>
    <w:p w:rsidR="005D6C48" w:rsidRPr="007F0FE0" w:rsidRDefault="005D6C48" w:rsidP="005C0200">
      <w:pPr>
        <w:spacing w:after="0" w:line="360" w:lineRule="auto"/>
        <w:jc w:val="right"/>
        <w:rPr>
          <w:rFonts w:ascii="Times New Roman" w:hAnsi="Times New Roman"/>
          <w:sz w:val="28"/>
          <w:szCs w:val="28"/>
          <w:lang w:val="en-US"/>
        </w:rPr>
      </w:pPr>
      <w:r w:rsidRPr="007F0FE0">
        <w:rPr>
          <w:rFonts w:ascii="Times New Roman" w:hAnsi="Times New Roman"/>
          <w:sz w:val="28"/>
          <w:szCs w:val="28"/>
          <w:lang w:val="en-US"/>
        </w:rPr>
        <w:t>NaHSiO</w:t>
      </w:r>
      <w:r w:rsidRPr="007F0FE0">
        <w:rPr>
          <w:rFonts w:ascii="Times New Roman" w:hAnsi="Times New Roman"/>
          <w:sz w:val="28"/>
          <w:szCs w:val="28"/>
          <w:vertAlign w:val="subscript"/>
          <w:lang w:val="en-US"/>
        </w:rPr>
        <w:t>3</w:t>
      </w:r>
      <w:r w:rsidRPr="007F0FE0">
        <w:rPr>
          <w:rFonts w:ascii="Times New Roman" w:hAnsi="Times New Roman"/>
          <w:sz w:val="28"/>
          <w:szCs w:val="28"/>
          <w:lang w:val="en-US"/>
        </w:rPr>
        <w:t xml:space="preserve"> + H</w:t>
      </w:r>
      <w:r w:rsidRPr="007F0FE0">
        <w:rPr>
          <w:rFonts w:ascii="Times New Roman" w:hAnsi="Times New Roman"/>
          <w:sz w:val="28"/>
          <w:szCs w:val="28"/>
          <w:vertAlign w:val="subscript"/>
          <w:lang w:val="en-US"/>
        </w:rPr>
        <w:t>2</w:t>
      </w:r>
      <w:r w:rsidRPr="007F0FE0">
        <w:rPr>
          <w:rFonts w:ascii="Times New Roman" w:hAnsi="Times New Roman"/>
          <w:sz w:val="28"/>
          <w:szCs w:val="28"/>
          <w:lang w:val="en-US"/>
        </w:rPr>
        <w:t>O → H</w:t>
      </w:r>
      <w:r w:rsidRPr="007F0FE0">
        <w:rPr>
          <w:rFonts w:ascii="Times New Roman" w:hAnsi="Times New Roman"/>
          <w:sz w:val="28"/>
          <w:szCs w:val="28"/>
          <w:vertAlign w:val="subscript"/>
          <w:lang w:val="en-US"/>
        </w:rPr>
        <w:t>2</w:t>
      </w:r>
      <w:r w:rsidRPr="007F0FE0">
        <w:rPr>
          <w:rFonts w:ascii="Times New Roman" w:hAnsi="Times New Roman"/>
          <w:sz w:val="28"/>
          <w:szCs w:val="28"/>
          <w:lang w:val="en-US"/>
        </w:rPr>
        <w:t>SiO</w:t>
      </w:r>
      <w:r w:rsidRPr="007F0FE0">
        <w:rPr>
          <w:rFonts w:ascii="Times New Roman" w:hAnsi="Times New Roman"/>
          <w:sz w:val="28"/>
          <w:szCs w:val="28"/>
          <w:vertAlign w:val="subscript"/>
          <w:lang w:val="en-US"/>
        </w:rPr>
        <w:t>3</w:t>
      </w:r>
      <w:r w:rsidRPr="007F0FE0">
        <w:rPr>
          <w:rFonts w:ascii="Times New Roman" w:hAnsi="Times New Roman"/>
          <w:sz w:val="28"/>
          <w:szCs w:val="28"/>
          <w:lang w:val="en-US"/>
        </w:rPr>
        <w:t xml:space="preserve"> + </w:t>
      </w:r>
      <w:proofErr w:type="spellStart"/>
      <w:r w:rsidRPr="007F0FE0">
        <w:rPr>
          <w:rFonts w:ascii="Times New Roman" w:hAnsi="Times New Roman"/>
          <w:sz w:val="28"/>
          <w:szCs w:val="28"/>
          <w:lang w:val="en-US"/>
        </w:rPr>
        <w:t>NaOH</w:t>
      </w:r>
      <w:proofErr w:type="spellEnd"/>
      <w:r w:rsidRPr="007F0FE0">
        <w:rPr>
          <w:rFonts w:ascii="Times New Roman" w:hAnsi="Times New Roman"/>
          <w:sz w:val="28"/>
          <w:szCs w:val="28"/>
          <w:lang w:val="en-US"/>
        </w:rPr>
        <w:t>;</w:t>
      </w:r>
      <w:r w:rsidR="00B24457" w:rsidRPr="007F0FE0">
        <w:rPr>
          <w:rFonts w:ascii="Times New Roman" w:hAnsi="Times New Roman"/>
          <w:sz w:val="28"/>
          <w:szCs w:val="28"/>
          <w:lang w:val="en-US"/>
        </w:rPr>
        <w:tab/>
      </w:r>
      <w:r w:rsidR="00B24457" w:rsidRPr="007F0FE0">
        <w:rPr>
          <w:rFonts w:ascii="Times New Roman" w:hAnsi="Times New Roman"/>
          <w:sz w:val="28"/>
          <w:szCs w:val="28"/>
          <w:lang w:val="en-US"/>
        </w:rPr>
        <w:tab/>
      </w:r>
      <w:r w:rsidR="00B24457" w:rsidRPr="007F0FE0">
        <w:rPr>
          <w:rFonts w:ascii="Times New Roman" w:hAnsi="Times New Roman"/>
          <w:sz w:val="28"/>
          <w:szCs w:val="28"/>
          <w:lang w:val="en-US"/>
        </w:rPr>
        <w:tab/>
      </w:r>
      <w:r w:rsidR="00B24457" w:rsidRPr="007F0FE0">
        <w:rPr>
          <w:rFonts w:ascii="Times New Roman" w:hAnsi="Times New Roman"/>
          <w:sz w:val="28"/>
          <w:szCs w:val="28"/>
          <w:lang w:val="en-US"/>
        </w:rPr>
        <w:tab/>
        <w:t>(8)</w:t>
      </w:r>
    </w:p>
    <w:p w:rsidR="005D6C48" w:rsidRPr="007F0FE0" w:rsidRDefault="005D6C48" w:rsidP="005C0200">
      <w:pPr>
        <w:spacing w:after="0" w:line="360" w:lineRule="auto"/>
        <w:jc w:val="right"/>
        <w:rPr>
          <w:rFonts w:ascii="Times New Roman" w:hAnsi="Times New Roman"/>
          <w:sz w:val="28"/>
          <w:szCs w:val="28"/>
        </w:rPr>
      </w:pPr>
      <w:proofErr w:type="gramStart"/>
      <w:r w:rsidRPr="007F0FE0">
        <w:rPr>
          <w:rFonts w:ascii="Times New Roman" w:hAnsi="Times New Roman"/>
          <w:sz w:val="28"/>
          <w:szCs w:val="28"/>
          <w:lang w:val="en-US"/>
        </w:rPr>
        <w:t>H</w:t>
      </w:r>
      <w:r w:rsidRPr="007F0FE0">
        <w:rPr>
          <w:rFonts w:ascii="Times New Roman" w:hAnsi="Times New Roman"/>
          <w:sz w:val="28"/>
          <w:szCs w:val="28"/>
          <w:vertAlign w:val="subscript"/>
        </w:rPr>
        <w:t>2</w:t>
      </w:r>
      <w:proofErr w:type="spellStart"/>
      <w:r w:rsidRPr="007F0FE0">
        <w:rPr>
          <w:rFonts w:ascii="Times New Roman" w:hAnsi="Times New Roman"/>
          <w:sz w:val="28"/>
          <w:szCs w:val="28"/>
          <w:lang w:val="en-US"/>
        </w:rPr>
        <w:t>SiO</w:t>
      </w:r>
      <w:proofErr w:type="spellEnd"/>
      <w:r w:rsidRPr="007F0FE0">
        <w:rPr>
          <w:rFonts w:ascii="Times New Roman" w:hAnsi="Times New Roman"/>
          <w:sz w:val="28"/>
          <w:szCs w:val="28"/>
          <w:vertAlign w:val="subscript"/>
        </w:rPr>
        <w:t>3</w:t>
      </w:r>
      <w:r w:rsidRPr="007F0FE0">
        <w:rPr>
          <w:rFonts w:ascii="Times New Roman" w:hAnsi="Times New Roman"/>
          <w:sz w:val="28"/>
          <w:szCs w:val="28"/>
        </w:rPr>
        <w:t xml:space="preserve"> → </w:t>
      </w:r>
      <w:proofErr w:type="spellStart"/>
      <w:r w:rsidRPr="007F0FE0">
        <w:rPr>
          <w:rFonts w:ascii="Times New Roman" w:hAnsi="Times New Roman"/>
          <w:sz w:val="28"/>
          <w:szCs w:val="28"/>
          <w:lang w:val="en-US"/>
        </w:rPr>
        <w:t>SiO</w:t>
      </w:r>
      <w:proofErr w:type="spellEnd"/>
      <w:r w:rsidRPr="007F0FE0">
        <w:rPr>
          <w:rFonts w:ascii="Times New Roman" w:hAnsi="Times New Roman"/>
          <w:sz w:val="28"/>
          <w:szCs w:val="28"/>
          <w:vertAlign w:val="subscript"/>
        </w:rPr>
        <w:t>2</w:t>
      </w:r>
      <w:r w:rsidRPr="007F0FE0">
        <w:rPr>
          <w:rFonts w:ascii="Times New Roman" w:hAnsi="Times New Roman"/>
          <w:sz w:val="28"/>
          <w:szCs w:val="28"/>
        </w:rPr>
        <w:t xml:space="preserve"> + </w:t>
      </w:r>
      <w:r w:rsidRPr="007F0FE0">
        <w:rPr>
          <w:rFonts w:ascii="Times New Roman" w:hAnsi="Times New Roman"/>
          <w:sz w:val="28"/>
          <w:szCs w:val="28"/>
          <w:lang w:val="en-US"/>
        </w:rPr>
        <w:t>H</w:t>
      </w:r>
      <w:r w:rsidRPr="007F0FE0">
        <w:rPr>
          <w:rFonts w:ascii="Times New Roman" w:hAnsi="Times New Roman"/>
          <w:sz w:val="28"/>
          <w:szCs w:val="28"/>
          <w:vertAlign w:val="subscript"/>
        </w:rPr>
        <w:t>2</w:t>
      </w:r>
      <w:r w:rsidRPr="007F0FE0">
        <w:rPr>
          <w:rFonts w:ascii="Times New Roman" w:hAnsi="Times New Roman"/>
          <w:sz w:val="28"/>
          <w:szCs w:val="28"/>
          <w:lang w:val="en-US"/>
        </w:rPr>
        <w:t>O</w:t>
      </w:r>
      <w:r w:rsidR="00B24457" w:rsidRPr="007F0FE0">
        <w:rPr>
          <w:rFonts w:ascii="Times New Roman" w:hAnsi="Times New Roman"/>
          <w:sz w:val="28"/>
          <w:szCs w:val="28"/>
        </w:rPr>
        <w:t>.</w:t>
      </w:r>
      <w:proofErr w:type="gramEnd"/>
      <w:r w:rsidR="00B24457" w:rsidRPr="007F0FE0">
        <w:rPr>
          <w:rFonts w:ascii="Times New Roman" w:hAnsi="Times New Roman"/>
          <w:sz w:val="28"/>
          <w:szCs w:val="28"/>
        </w:rPr>
        <w:tab/>
      </w:r>
      <w:r w:rsidR="00B24457" w:rsidRPr="007F0FE0">
        <w:rPr>
          <w:rFonts w:ascii="Times New Roman" w:hAnsi="Times New Roman"/>
          <w:sz w:val="28"/>
          <w:szCs w:val="28"/>
        </w:rPr>
        <w:tab/>
      </w:r>
      <w:r w:rsidR="00B24457" w:rsidRPr="007F0FE0">
        <w:rPr>
          <w:rFonts w:ascii="Times New Roman" w:hAnsi="Times New Roman"/>
          <w:sz w:val="28"/>
          <w:szCs w:val="28"/>
        </w:rPr>
        <w:tab/>
      </w:r>
      <w:r w:rsidR="00B24457" w:rsidRPr="007F0FE0">
        <w:rPr>
          <w:rFonts w:ascii="Times New Roman" w:hAnsi="Times New Roman"/>
          <w:sz w:val="28"/>
          <w:szCs w:val="28"/>
        </w:rPr>
        <w:tab/>
      </w:r>
      <w:r w:rsidR="00B24457" w:rsidRPr="007F0FE0">
        <w:rPr>
          <w:rFonts w:ascii="Times New Roman" w:hAnsi="Times New Roman"/>
          <w:sz w:val="28"/>
          <w:szCs w:val="28"/>
        </w:rPr>
        <w:tab/>
      </w:r>
      <w:r w:rsidR="00B24457" w:rsidRPr="007F0FE0">
        <w:rPr>
          <w:rFonts w:ascii="Times New Roman" w:hAnsi="Times New Roman"/>
          <w:sz w:val="28"/>
          <w:szCs w:val="28"/>
        </w:rPr>
        <w:tab/>
        <w:t>(9)</w:t>
      </w:r>
    </w:p>
    <w:p w:rsidR="00B24457" w:rsidRPr="007F0FE0" w:rsidRDefault="00B24457"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Последующее термическое воздействие способствует взаимоде</w:t>
      </w:r>
      <w:r w:rsidRPr="007F0FE0">
        <w:rPr>
          <w:rFonts w:ascii="Times New Roman" w:hAnsi="Times New Roman"/>
          <w:sz w:val="28"/>
          <w:szCs w:val="28"/>
        </w:rPr>
        <w:t>й</w:t>
      </w:r>
      <w:r w:rsidRPr="007F0FE0">
        <w:rPr>
          <w:rFonts w:ascii="Times New Roman" w:hAnsi="Times New Roman"/>
          <w:sz w:val="28"/>
          <w:szCs w:val="28"/>
        </w:rPr>
        <w:t xml:space="preserve">ствию </w:t>
      </w:r>
      <w:proofErr w:type="spellStart"/>
      <w:r w:rsidRPr="007F0FE0">
        <w:rPr>
          <w:rFonts w:ascii="Times New Roman" w:hAnsi="Times New Roman"/>
          <w:sz w:val="28"/>
          <w:szCs w:val="28"/>
          <w:lang w:val="en-US"/>
        </w:rPr>
        <w:t>SiO</w:t>
      </w:r>
      <w:proofErr w:type="spellEnd"/>
      <w:r w:rsidRPr="007F0FE0">
        <w:rPr>
          <w:rFonts w:ascii="Times New Roman" w:hAnsi="Times New Roman"/>
          <w:sz w:val="28"/>
          <w:szCs w:val="28"/>
          <w:vertAlign w:val="subscript"/>
        </w:rPr>
        <w:t xml:space="preserve">2 </w:t>
      </w:r>
      <w:r w:rsidRPr="007F0FE0">
        <w:rPr>
          <w:rFonts w:ascii="Times New Roman" w:hAnsi="Times New Roman"/>
          <w:sz w:val="28"/>
          <w:szCs w:val="28"/>
        </w:rPr>
        <w:t>и</w:t>
      </w:r>
      <w:r w:rsidRPr="007F0FE0">
        <w:rPr>
          <w:rFonts w:ascii="Times New Roman" w:hAnsi="Times New Roman"/>
          <w:sz w:val="28"/>
          <w:szCs w:val="28"/>
          <w:vertAlign w:val="subscript"/>
        </w:rPr>
        <w:t xml:space="preserve"> </w:t>
      </w:r>
      <w:proofErr w:type="spellStart"/>
      <w:r w:rsidRPr="007F0FE0">
        <w:rPr>
          <w:rFonts w:ascii="Times New Roman" w:hAnsi="Times New Roman"/>
          <w:sz w:val="28"/>
          <w:szCs w:val="28"/>
          <w:lang w:val="en-US"/>
        </w:rPr>
        <w:t>MgO</w:t>
      </w:r>
      <w:proofErr w:type="spellEnd"/>
      <w:r w:rsidRPr="007F0FE0">
        <w:rPr>
          <w:rFonts w:ascii="Times New Roman" w:hAnsi="Times New Roman"/>
          <w:sz w:val="28"/>
          <w:szCs w:val="28"/>
        </w:rPr>
        <w:t xml:space="preserve">  с образованием и осаждением труднорастворимых с</w:t>
      </w:r>
      <w:r w:rsidRPr="007F0FE0">
        <w:rPr>
          <w:rFonts w:ascii="Times New Roman" w:hAnsi="Times New Roman"/>
          <w:sz w:val="28"/>
          <w:szCs w:val="28"/>
        </w:rPr>
        <w:t>и</w:t>
      </w:r>
      <w:r w:rsidRPr="007F0FE0">
        <w:rPr>
          <w:rFonts w:ascii="Times New Roman" w:hAnsi="Times New Roman"/>
          <w:sz w:val="28"/>
          <w:szCs w:val="28"/>
        </w:rPr>
        <w:t>ликатов в канале горения микроплазменного разряда [22]:</w:t>
      </w:r>
    </w:p>
    <w:p w:rsidR="00B24457" w:rsidRPr="007F0FE0" w:rsidRDefault="00B24457" w:rsidP="005C0200">
      <w:pPr>
        <w:spacing w:after="0" w:line="360" w:lineRule="auto"/>
        <w:jc w:val="right"/>
        <w:rPr>
          <w:rFonts w:ascii="Times New Roman" w:hAnsi="Times New Roman"/>
          <w:sz w:val="28"/>
          <w:szCs w:val="28"/>
          <w:lang w:val="en-US"/>
        </w:rPr>
      </w:pPr>
      <w:proofErr w:type="spellStart"/>
      <w:r w:rsidRPr="007F0FE0">
        <w:rPr>
          <w:rFonts w:ascii="Times New Roman" w:hAnsi="Times New Roman"/>
          <w:sz w:val="28"/>
          <w:szCs w:val="28"/>
          <w:lang w:val="en-US"/>
        </w:rPr>
        <w:t>MgO</w:t>
      </w:r>
      <w:proofErr w:type="spellEnd"/>
      <w:r w:rsidRPr="007F0FE0">
        <w:rPr>
          <w:rFonts w:ascii="Times New Roman" w:hAnsi="Times New Roman"/>
          <w:sz w:val="28"/>
          <w:szCs w:val="28"/>
          <w:lang w:val="en-US"/>
        </w:rPr>
        <w:t xml:space="preserve"> </w:t>
      </w:r>
      <w:proofErr w:type="gramStart"/>
      <w:r w:rsidRPr="007F0FE0">
        <w:rPr>
          <w:rFonts w:ascii="Times New Roman" w:hAnsi="Times New Roman"/>
          <w:sz w:val="28"/>
          <w:szCs w:val="28"/>
          <w:lang w:val="en-US"/>
        </w:rPr>
        <w:t xml:space="preserve">+ </w:t>
      </w:r>
      <w:r w:rsidRPr="007F0FE0">
        <w:rPr>
          <w:rFonts w:ascii="Times New Roman" w:hAnsi="Times New Roman"/>
          <w:sz w:val="28"/>
          <w:szCs w:val="28"/>
          <w:vertAlign w:val="subscript"/>
          <w:lang w:val="en-US"/>
        </w:rPr>
        <w:t xml:space="preserve"> </w:t>
      </w:r>
      <w:r w:rsidRPr="007F0FE0">
        <w:rPr>
          <w:rFonts w:ascii="Times New Roman" w:hAnsi="Times New Roman"/>
          <w:sz w:val="28"/>
          <w:szCs w:val="28"/>
          <w:lang w:val="en-US"/>
        </w:rPr>
        <w:t>SiO</w:t>
      </w:r>
      <w:r w:rsidRPr="007F0FE0">
        <w:rPr>
          <w:rFonts w:ascii="Times New Roman" w:hAnsi="Times New Roman"/>
          <w:sz w:val="28"/>
          <w:szCs w:val="28"/>
          <w:vertAlign w:val="subscript"/>
          <w:lang w:val="en-US"/>
        </w:rPr>
        <w:t>2</w:t>
      </w:r>
      <w:proofErr w:type="gramEnd"/>
      <w:r w:rsidRPr="007F0FE0">
        <w:rPr>
          <w:rFonts w:ascii="Times New Roman" w:hAnsi="Times New Roman"/>
          <w:sz w:val="28"/>
          <w:szCs w:val="28"/>
          <w:vertAlign w:val="subscript"/>
          <w:lang w:val="en-US"/>
        </w:rPr>
        <w:t xml:space="preserve"> </w:t>
      </w:r>
      <w:r w:rsidRPr="007F0FE0">
        <w:rPr>
          <w:rFonts w:ascii="Times New Roman" w:hAnsi="Times New Roman"/>
          <w:sz w:val="28"/>
          <w:szCs w:val="28"/>
          <w:lang w:val="en-US"/>
        </w:rPr>
        <w:t xml:space="preserve">→ </w:t>
      </w:r>
      <w:r w:rsidR="00010088" w:rsidRPr="007F0FE0">
        <w:rPr>
          <w:rFonts w:ascii="Times New Roman" w:hAnsi="Times New Roman"/>
          <w:sz w:val="28"/>
          <w:szCs w:val="28"/>
          <w:lang w:val="en-US"/>
        </w:rPr>
        <w:t>MgSiO</w:t>
      </w:r>
      <w:r w:rsidR="00010088" w:rsidRPr="007F0FE0">
        <w:rPr>
          <w:rFonts w:ascii="Times New Roman" w:hAnsi="Times New Roman"/>
          <w:sz w:val="28"/>
          <w:szCs w:val="28"/>
          <w:vertAlign w:val="subscript"/>
          <w:lang w:val="en-US"/>
        </w:rPr>
        <w:t>3</w:t>
      </w:r>
      <w:r w:rsidR="00010088" w:rsidRPr="007F0FE0">
        <w:rPr>
          <w:rFonts w:ascii="Times New Roman" w:hAnsi="Times New Roman"/>
          <w:sz w:val="28"/>
          <w:szCs w:val="28"/>
          <w:lang w:val="en-US"/>
        </w:rPr>
        <w:t>;</w:t>
      </w:r>
      <w:r w:rsidR="00010088" w:rsidRPr="007F0FE0">
        <w:rPr>
          <w:rFonts w:ascii="Times New Roman" w:hAnsi="Times New Roman"/>
          <w:sz w:val="28"/>
          <w:szCs w:val="28"/>
          <w:lang w:val="en-US"/>
        </w:rPr>
        <w:tab/>
      </w:r>
      <w:r w:rsidR="00010088" w:rsidRPr="007F0FE0">
        <w:rPr>
          <w:rFonts w:ascii="Times New Roman" w:hAnsi="Times New Roman"/>
          <w:sz w:val="28"/>
          <w:szCs w:val="28"/>
          <w:lang w:val="en-US"/>
        </w:rPr>
        <w:tab/>
      </w:r>
      <w:r w:rsidR="00010088" w:rsidRPr="007F0FE0">
        <w:rPr>
          <w:rFonts w:ascii="Times New Roman" w:hAnsi="Times New Roman"/>
          <w:sz w:val="28"/>
          <w:szCs w:val="28"/>
          <w:lang w:val="en-US"/>
        </w:rPr>
        <w:tab/>
      </w:r>
      <w:r w:rsidR="00010088" w:rsidRPr="007F0FE0">
        <w:rPr>
          <w:rFonts w:ascii="Times New Roman" w:hAnsi="Times New Roman"/>
          <w:sz w:val="28"/>
          <w:szCs w:val="28"/>
          <w:lang w:val="en-US"/>
        </w:rPr>
        <w:tab/>
        <w:t>(10)</w:t>
      </w:r>
    </w:p>
    <w:p w:rsidR="00010088" w:rsidRPr="007F0FE0" w:rsidRDefault="00010088" w:rsidP="005C0200">
      <w:pPr>
        <w:spacing w:after="0" w:line="360" w:lineRule="auto"/>
        <w:jc w:val="right"/>
        <w:rPr>
          <w:rFonts w:ascii="Times New Roman" w:hAnsi="Times New Roman"/>
          <w:sz w:val="28"/>
          <w:szCs w:val="28"/>
        </w:rPr>
      </w:pPr>
      <w:r w:rsidRPr="007F0FE0">
        <w:rPr>
          <w:rFonts w:ascii="Times New Roman" w:hAnsi="Times New Roman"/>
          <w:sz w:val="28"/>
          <w:szCs w:val="28"/>
          <w:lang w:val="en-US"/>
        </w:rPr>
        <w:t xml:space="preserve">2MgO </w:t>
      </w:r>
      <w:proofErr w:type="gramStart"/>
      <w:r w:rsidRPr="007F0FE0">
        <w:rPr>
          <w:rFonts w:ascii="Times New Roman" w:hAnsi="Times New Roman"/>
          <w:sz w:val="28"/>
          <w:szCs w:val="28"/>
          <w:lang w:val="en-US"/>
        </w:rPr>
        <w:t xml:space="preserve">+ </w:t>
      </w:r>
      <w:r w:rsidRPr="007F0FE0">
        <w:rPr>
          <w:rFonts w:ascii="Times New Roman" w:hAnsi="Times New Roman"/>
          <w:sz w:val="28"/>
          <w:szCs w:val="28"/>
          <w:vertAlign w:val="subscript"/>
          <w:lang w:val="en-US"/>
        </w:rPr>
        <w:t xml:space="preserve"> </w:t>
      </w:r>
      <w:r w:rsidRPr="007F0FE0">
        <w:rPr>
          <w:rFonts w:ascii="Times New Roman" w:hAnsi="Times New Roman"/>
          <w:sz w:val="28"/>
          <w:szCs w:val="28"/>
          <w:lang w:val="en-US"/>
        </w:rPr>
        <w:t>SiO</w:t>
      </w:r>
      <w:r w:rsidRPr="007F0FE0">
        <w:rPr>
          <w:rFonts w:ascii="Times New Roman" w:hAnsi="Times New Roman"/>
          <w:sz w:val="28"/>
          <w:szCs w:val="28"/>
          <w:vertAlign w:val="subscript"/>
          <w:lang w:val="en-US"/>
        </w:rPr>
        <w:t>2</w:t>
      </w:r>
      <w:proofErr w:type="gramEnd"/>
      <w:r w:rsidRPr="007F0FE0">
        <w:rPr>
          <w:rFonts w:ascii="Times New Roman" w:hAnsi="Times New Roman"/>
          <w:sz w:val="28"/>
          <w:szCs w:val="28"/>
          <w:vertAlign w:val="subscript"/>
          <w:lang w:val="en-US"/>
        </w:rPr>
        <w:t xml:space="preserve"> </w:t>
      </w:r>
      <w:r w:rsidRPr="007F0FE0">
        <w:rPr>
          <w:rFonts w:ascii="Times New Roman" w:hAnsi="Times New Roman"/>
          <w:sz w:val="28"/>
          <w:szCs w:val="28"/>
          <w:lang w:val="en-US"/>
        </w:rPr>
        <w:t>→ MgSiO</w:t>
      </w:r>
      <w:r w:rsidRPr="007F0FE0">
        <w:rPr>
          <w:rFonts w:ascii="Times New Roman" w:hAnsi="Times New Roman"/>
          <w:sz w:val="28"/>
          <w:szCs w:val="28"/>
          <w:vertAlign w:val="subscript"/>
          <w:lang w:val="en-US"/>
        </w:rPr>
        <w:t>4</w:t>
      </w:r>
      <w:r w:rsidRPr="007F0FE0">
        <w:rPr>
          <w:rFonts w:ascii="Times New Roman" w:hAnsi="Times New Roman"/>
          <w:sz w:val="28"/>
          <w:szCs w:val="28"/>
          <w:lang w:val="en-US"/>
        </w:rPr>
        <w:t>.</w:t>
      </w:r>
      <w:r w:rsidRPr="007F0FE0">
        <w:rPr>
          <w:rFonts w:ascii="Times New Roman" w:hAnsi="Times New Roman"/>
          <w:sz w:val="28"/>
          <w:szCs w:val="28"/>
          <w:lang w:val="en-US"/>
        </w:rPr>
        <w:tab/>
      </w:r>
      <w:r w:rsidRPr="007F0FE0">
        <w:rPr>
          <w:rFonts w:ascii="Times New Roman" w:hAnsi="Times New Roman"/>
          <w:sz w:val="28"/>
          <w:szCs w:val="28"/>
          <w:lang w:val="en-US"/>
        </w:rPr>
        <w:tab/>
      </w:r>
      <w:r w:rsidRPr="007F0FE0">
        <w:rPr>
          <w:rFonts w:ascii="Times New Roman" w:hAnsi="Times New Roman"/>
          <w:sz w:val="28"/>
          <w:szCs w:val="28"/>
          <w:lang w:val="en-US"/>
        </w:rPr>
        <w:tab/>
      </w:r>
      <w:r w:rsidRPr="007F0FE0">
        <w:rPr>
          <w:rFonts w:ascii="Times New Roman" w:hAnsi="Times New Roman"/>
          <w:sz w:val="28"/>
          <w:szCs w:val="28"/>
          <w:lang w:val="en-US"/>
        </w:rPr>
        <w:tab/>
      </w:r>
      <w:r w:rsidRPr="007F0FE0">
        <w:rPr>
          <w:rFonts w:ascii="Times New Roman" w:hAnsi="Times New Roman"/>
          <w:sz w:val="28"/>
          <w:szCs w:val="28"/>
        </w:rPr>
        <w:t>(11)</w:t>
      </w:r>
    </w:p>
    <w:p w:rsidR="00140DBB" w:rsidRPr="007F0FE0" w:rsidRDefault="00376824"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Б</w:t>
      </w:r>
      <w:r w:rsidR="002D3D91" w:rsidRPr="007F0FE0">
        <w:rPr>
          <w:rFonts w:ascii="Times New Roman" w:hAnsi="Times New Roman"/>
          <w:sz w:val="28"/>
          <w:szCs w:val="28"/>
        </w:rPr>
        <w:t>ыстрое заполнение сквозных пор</w:t>
      </w:r>
      <w:r w:rsidR="003611BB" w:rsidRPr="007F0FE0">
        <w:rPr>
          <w:rFonts w:ascii="Times New Roman" w:hAnsi="Times New Roman"/>
          <w:sz w:val="28"/>
          <w:szCs w:val="28"/>
        </w:rPr>
        <w:t xml:space="preserve">, сопровождающееся </w:t>
      </w:r>
      <w:r w:rsidR="002D3D91" w:rsidRPr="007F0FE0">
        <w:rPr>
          <w:rFonts w:ascii="Times New Roman" w:hAnsi="Times New Roman"/>
          <w:sz w:val="28"/>
          <w:szCs w:val="28"/>
        </w:rPr>
        <w:t xml:space="preserve">увеличением плотности тока вследствие </w:t>
      </w:r>
      <w:r w:rsidR="003611BB" w:rsidRPr="007F0FE0">
        <w:rPr>
          <w:rFonts w:ascii="Times New Roman" w:hAnsi="Times New Roman"/>
          <w:sz w:val="28"/>
          <w:szCs w:val="28"/>
        </w:rPr>
        <w:t xml:space="preserve">повышения </w:t>
      </w:r>
      <w:r w:rsidR="002D3D91" w:rsidRPr="007F0FE0">
        <w:rPr>
          <w:rFonts w:ascii="Times New Roman" w:hAnsi="Times New Roman"/>
          <w:sz w:val="28"/>
          <w:szCs w:val="28"/>
        </w:rPr>
        <w:t>температур</w:t>
      </w:r>
      <w:r w:rsidR="00010088" w:rsidRPr="007F0FE0">
        <w:rPr>
          <w:rFonts w:ascii="Times New Roman" w:hAnsi="Times New Roman"/>
          <w:sz w:val="28"/>
          <w:szCs w:val="28"/>
        </w:rPr>
        <w:t>ы и скорости протек</w:t>
      </w:r>
      <w:r w:rsidR="00010088" w:rsidRPr="007F0FE0">
        <w:rPr>
          <w:rFonts w:ascii="Times New Roman" w:hAnsi="Times New Roman"/>
          <w:sz w:val="28"/>
          <w:szCs w:val="28"/>
        </w:rPr>
        <w:t>а</w:t>
      </w:r>
      <w:r w:rsidR="00010088" w:rsidRPr="007F0FE0">
        <w:rPr>
          <w:rFonts w:ascii="Times New Roman" w:hAnsi="Times New Roman"/>
          <w:sz w:val="28"/>
          <w:szCs w:val="28"/>
        </w:rPr>
        <w:t>ния реакций</w:t>
      </w:r>
      <w:r w:rsidR="003611BB" w:rsidRPr="007F0FE0">
        <w:rPr>
          <w:rFonts w:ascii="Times New Roman" w:hAnsi="Times New Roman"/>
          <w:sz w:val="28"/>
          <w:szCs w:val="28"/>
        </w:rPr>
        <w:t>,</w:t>
      </w:r>
      <w:r w:rsidR="00010088" w:rsidRPr="007F0FE0">
        <w:rPr>
          <w:rFonts w:ascii="Times New Roman" w:hAnsi="Times New Roman"/>
          <w:sz w:val="28"/>
          <w:szCs w:val="28"/>
        </w:rPr>
        <w:t xml:space="preserve"> </w:t>
      </w:r>
      <w:r w:rsidR="002D3D91" w:rsidRPr="007F0FE0">
        <w:rPr>
          <w:rFonts w:ascii="Times New Roman" w:hAnsi="Times New Roman"/>
          <w:sz w:val="28"/>
          <w:szCs w:val="28"/>
        </w:rPr>
        <w:t xml:space="preserve">приводит </w:t>
      </w:r>
      <w:r w:rsidR="003611BB" w:rsidRPr="007F0FE0">
        <w:rPr>
          <w:rFonts w:ascii="Times New Roman" w:hAnsi="Times New Roman"/>
          <w:sz w:val="28"/>
          <w:szCs w:val="28"/>
        </w:rPr>
        <w:t xml:space="preserve">к </w:t>
      </w:r>
      <w:r w:rsidR="002D3D91" w:rsidRPr="007F0FE0">
        <w:rPr>
          <w:rFonts w:ascii="Times New Roman" w:hAnsi="Times New Roman"/>
          <w:sz w:val="28"/>
          <w:szCs w:val="28"/>
        </w:rPr>
        <w:t xml:space="preserve">увеличению скорости роста толщины покрытия </w:t>
      </w:r>
      <w:r w:rsidR="007C1773" w:rsidRPr="007F0FE0">
        <w:rPr>
          <w:rFonts w:ascii="Times New Roman" w:hAnsi="Times New Roman"/>
          <w:sz w:val="28"/>
          <w:szCs w:val="28"/>
        </w:rPr>
        <w:t>[23]</w:t>
      </w:r>
      <w:r w:rsidRPr="007F0FE0">
        <w:rPr>
          <w:rFonts w:ascii="Times New Roman" w:hAnsi="Times New Roman"/>
          <w:sz w:val="28"/>
          <w:szCs w:val="28"/>
        </w:rPr>
        <w:t>. Таким образом,</w:t>
      </w:r>
      <w:r w:rsidR="00E41BBA" w:rsidRPr="007F0FE0">
        <w:rPr>
          <w:rFonts w:ascii="Times New Roman" w:hAnsi="Times New Roman"/>
          <w:sz w:val="28"/>
          <w:szCs w:val="28"/>
        </w:rPr>
        <w:t xml:space="preserve"> можно предположить, что</w:t>
      </w:r>
      <w:r w:rsidRPr="007F0FE0">
        <w:rPr>
          <w:rFonts w:ascii="Times New Roman" w:hAnsi="Times New Roman"/>
          <w:sz w:val="28"/>
          <w:szCs w:val="28"/>
        </w:rPr>
        <w:t xml:space="preserve"> более интенсивное прот</w:t>
      </w:r>
      <w:r w:rsidRPr="007F0FE0">
        <w:rPr>
          <w:rFonts w:ascii="Times New Roman" w:hAnsi="Times New Roman"/>
          <w:sz w:val="28"/>
          <w:szCs w:val="28"/>
        </w:rPr>
        <w:t>е</w:t>
      </w:r>
      <w:r w:rsidRPr="007F0FE0">
        <w:rPr>
          <w:rFonts w:ascii="Times New Roman" w:hAnsi="Times New Roman"/>
          <w:sz w:val="28"/>
          <w:szCs w:val="28"/>
        </w:rPr>
        <w:t>кание анодной реакции позволяет повысить качество получаемых ПЭО слоев.</w:t>
      </w:r>
      <w:r w:rsidR="0036392B" w:rsidRPr="007F0FE0">
        <w:rPr>
          <w:rFonts w:ascii="Times New Roman" w:hAnsi="Times New Roman"/>
          <w:sz w:val="28"/>
          <w:szCs w:val="28"/>
        </w:rPr>
        <w:t xml:space="preserve"> </w:t>
      </w:r>
      <w:r w:rsidR="00A10845" w:rsidRPr="007F0FE0">
        <w:rPr>
          <w:rFonts w:ascii="Times New Roman" w:hAnsi="Times New Roman"/>
          <w:sz w:val="28"/>
          <w:szCs w:val="28"/>
        </w:rPr>
        <w:t xml:space="preserve">Однако, превышение анодного тока над катодным на 20% и более </w:t>
      </w:r>
      <w:r w:rsidR="00140DBB" w:rsidRPr="007F0FE0">
        <w:rPr>
          <w:rFonts w:ascii="Times New Roman" w:hAnsi="Times New Roman"/>
          <w:sz w:val="28"/>
          <w:szCs w:val="28"/>
        </w:rPr>
        <w:br/>
      </w:r>
      <w:r w:rsidR="00A10845" w:rsidRPr="007F0FE0">
        <w:rPr>
          <w:rFonts w:ascii="Times New Roman" w:hAnsi="Times New Roman"/>
          <w:sz w:val="28"/>
          <w:szCs w:val="28"/>
        </w:rPr>
        <w:t>(</w:t>
      </w:r>
      <w:r w:rsidR="00A10845" w:rsidRPr="007F0FE0">
        <w:rPr>
          <w:rFonts w:ascii="Times New Roman" w:hAnsi="Times New Roman"/>
          <w:sz w:val="28"/>
          <w:szCs w:val="28"/>
          <w:lang w:val="en-US"/>
        </w:rPr>
        <w:t>I</w:t>
      </w:r>
      <w:r w:rsidR="00A10845" w:rsidRPr="007F0FE0">
        <w:rPr>
          <w:rFonts w:ascii="Times New Roman" w:hAnsi="Times New Roman"/>
          <w:sz w:val="28"/>
          <w:szCs w:val="28"/>
          <w:vertAlign w:val="subscript"/>
        </w:rPr>
        <w:t>а</w:t>
      </w:r>
      <w:r w:rsidR="00A10845" w:rsidRPr="007F0FE0">
        <w:rPr>
          <w:rFonts w:ascii="Times New Roman" w:hAnsi="Times New Roman"/>
          <w:sz w:val="28"/>
          <w:szCs w:val="28"/>
        </w:rPr>
        <w:t>/</w:t>
      </w:r>
      <w:r w:rsidR="00A10845" w:rsidRPr="007F0FE0">
        <w:rPr>
          <w:rFonts w:ascii="Times New Roman" w:hAnsi="Times New Roman"/>
          <w:sz w:val="28"/>
          <w:szCs w:val="28"/>
          <w:lang w:val="en-US"/>
        </w:rPr>
        <w:t>I</w:t>
      </w:r>
      <w:r w:rsidR="00A10845" w:rsidRPr="007F0FE0">
        <w:rPr>
          <w:rFonts w:ascii="Times New Roman" w:hAnsi="Times New Roman"/>
          <w:sz w:val="28"/>
          <w:szCs w:val="28"/>
          <w:vertAlign w:val="subscript"/>
        </w:rPr>
        <w:t>к</w:t>
      </w:r>
      <w:r w:rsidR="00A10845" w:rsidRPr="007F0FE0">
        <w:rPr>
          <w:rFonts w:ascii="Times New Roman" w:hAnsi="Times New Roman"/>
          <w:sz w:val="28"/>
          <w:szCs w:val="28"/>
        </w:rPr>
        <w:t xml:space="preserve"> </w:t>
      </w:r>
      <w:r w:rsidR="00A10845" w:rsidRPr="007F0FE0">
        <w:rPr>
          <w:rFonts w:ascii="Times New Roman" w:hAnsi="Times New Roman" w:cs="Times New Roman"/>
          <w:sz w:val="28"/>
          <w:szCs w:val="28"/>
        </w:rPr>
        <w:t>&gt;</w:t>
      </w:r>
      <w:r w:rsidR="00A10845" w:rsidRPr="007F0FE0">
        <w:rPr>
          <w:rFonts w:ascii="Times New Roman" w:hAnsi="Times New Roman"/>
          <w:sz w:val="28"/>
          <w:szCs w:val="28"/>
        </w:rPr>
        <w:t xml:space="preserve"> 1,25) неблагоприятно сказывается на качестве защитных покрытий</w:t>
      </w:r>
      <w:r w:rsidR="00140DBB" w:rsidRPr="007F0FE0">
        <w:rPr>
          <w:rFonts w:ascii="Times New Roman" w:hAnsi="Times New Roman"/>
          <w:sz w:val="28"/>
          <w:szCs w:val="28"/>
        </w:rPr>
        <w:t xml:space="preserve">, поскольку </w:t>
      </w:r>
      <w:r w:rsidR="00A10845" w:rsidRPr="007F0FE0">
        <w:rPr>
          <w:rFonts w:ascii="Times New Roman" w:hAnsi="Times New Roman"/>
          <w:sz w:val="28"/>
          <w:szCs w:val="28"/>
        </w:rPr>
        <w:t xml:space="preserve">при данных параметрах процесса ПЭО через систему проходит недостаточное количество электричества для </w:t>
      </w:r>
      <w:r w:rsidR="00140DBB" w:rsidRPr="007F0FE0">
        <w:rPr>
          <w:rFonts w:ascii="Times New Roman" w:hAnsi="Times New Roman"/>
          <w:sz w:val="28"/>
          <w:szCs w:val="28"/>
        </w:rPr>
        <w:t>прохождения катодной реа</w:t>
      </w:r>
      <w:r w:rsidR="00140DBB" w:rsidRPr="007F0FE0">
        <w:rPr>
          <w:rFonts w:ascii="Times New Roman" w:hAnsi="Times New Roman"/>
          <w:sz w:val="28"/>
          <w:szCs w:val="28"/>
        </w:rPr>
        <w:t>к</w:t>
      </w:r>
      <w:r w:rsidR="00140DBB" w:rsidRPr="007F0FE0">
        <w:rPr>
          <w:rFonts w:ascii="Times New Roman" w:hAnsi="Times New Roman"/>
          <w:sz w:val="28"/>
          <w:szCs w:val="28"/>
        </w:rPr>
        <w:t xml:space="preserve">ции, сопровождающейся </w:t>
      </w:r>
      <w:r w:rsidR="00A10845" w:rsidRPr="007F0FE0">
        <w:rPr>
          <w:rFonts w:ascii="Times New Roman" w:hAnsi="Times New Roman"/>
          <w:sz w:val="28"/>
          <w:szCs w:val="28"/>
        </w:rPr>
        <w:t>образовани</w:t>
      </w:r>
      <w:r w:rsidR="00140DBB" w:rsidRPr="007F0FE0">
        <w:rPr>
          <w:rFonts w:ascii="Times New Roman" w:hAnsi="Times New Roman"/>
          <w:sz w:val="28"/>
          <w:szCs w:val="28"/>
        </w:rPr>
        <w:t>ем</w:t>
      </w:r>
      <w:r w:rsidR="00A10845" w:rsidRPr="007F0FE0">
        <w:rPr>
          <w:rFonts w:ascii="Times New Roman" w:hAnsi="Times New Roman"/>
          <w:sz w:val="28"/>
          <w:szCs w:val="28"/>
        </w:rPr>
        <w:t xml:space="preserve"> </w:t>
      </w:r>
      <w:proofErr w:type="spellStart"/>
      <w:r w:rsidR="00A10845" w:rsidRPr="007F0FE0">
        <w:rPr>
          <w:rFonts w:ascii="Times New Roman" w:hAnsi="Times New Roman"/>
          <w:sz w:val="28"/>
          <w:szCs w:val="28"/>
        </w:rPr>
        <w:t>гидроксогрупп</w:t>
      </w:r>
      <w:proofErr w:type="spellEnd"/>
      <w:r w:rsidR="00A10845" w:rsidRPr="007F0FE0">
        <w:rPr>
          <w:rFonts w:ascii="Times New Roman" w:hAnsi="Times New Roman"/>
          <w:sz w:val="28"/>
          <w:szCs w:val="28"/>
        </w:rPr>
        <w:t xml:space="preserve">, </w:t>
      </w:r>
      <w:r w:rsidR="00140DBB" w:rsidRPr="007F0FE0">
        <w:rPr>
          <w:rFonts w:ascii="Times New Roman" w:hAnsi="Times New Roman"/>
          <w:sz w:val="28"/>
          <w:szCs w:val="28"/>
        </w:rPr>
        <w:t xml:space="preserve">способствующих </w:t>
      </w:r>
      <w:r w:rsidR="00A10845" w:rsidRPr="007F0FE0">
        <w:rPr>
          <w:rFonts w:ascii="Times New Roman" w:hAnsi="Times New Roman"/>
          <w:sz w:val="28"/>
          <w:szCs w:val="28"/>
        </w:rPr>
        <w:t xml:space="preserve"> </w:t>
      </w:r>
      <w:r w:rsidR="00140DBB" w:rsidRPr="007F0FE0">
        <w:rPr>
          <w:rFonts w:ascii="Times New Roman" w:hAnsi="Times New Roman"/>
          <w:sz w:val="28"/>
          <w:szCs w:val="28"/>
        </w:rPr>
        <w:t xml:space="preserve">подщелачиванию </w:t>
      </w:r>
      <w:proofErr w:type="spellStart"/>
      <w:r w:rsidR="00140DBB" w:rsidRPr="007F0FE0">
        <w:rPr>
          <w:rFonts w:ascii="Times New Roman" w:hAnsi="Times New Roman"/>
          <w:sz w:val="28"/>
          <w:szCs w:val="28"/>
        </w:rPr>
        <w:t>приэлектродной</w:t>
      </w:r>
      <w:proofErr w:type="spellEnd"/>
      <w:r w:rsidR="00140DBB" w:rsidRPr="007F0FE0">
        <w:rPr>
          <w:rFonts w:ascii="Times New Roman" w:hAnsi="Times New Roman"/>
          <w:sz w:val="28"/>
          <w:szCs w:val="28"/>
        </w:rPr>
        <w:t xml:space="preserve"> области и заполнению сквозных пор м</w:t>
      </w:r>
      <w:r w:rsidR="00140DBB" w:rsidRPr="007F0FE0">
        <w:rPr>
          <w:rFonts w:ascii="Times New Roman" w:hAnsi="Times New Roman"/>
          <w:sz w:val="28"/>
          <w:szCs w:val="28"/>
        </w:rPr>
        <w:t>а</w:t>
      </w:r>
      <w:r w:rsidR="00140DBB" w:rsidRPr="007F0FE0">
        <w:rPr>
          <w:rFonts w:ascii="Times New Roman" w:hAnsi="Times New Roman"/>
          <w:sz w:val="28"/>
          <w:szCs w:val="28"/>
        </w:rPr>
        <w:t xml:space="preserve">лорастворимыми химическими соединениями </w:t>
      </w:r>
      <w:r w:rsidR="00140DBB" w:rsidRPr="007F0FE0">
        <w:rPr>
          <w:rFonts w:ascii="Times New Roman" w:hAnsi="Times New Roman"/>
          <w:sz w:val="28"/>
          <w:szCs w:val="28"/>
          <w:lang w:val="en-US"/>
        </w:rPr>
        <w:t>Mg</w:t>
      </w:r>
      <w:r w:rsidR="00140DBB" w:rsidRPr="007F0FE0">
        <w:rPr>
          <w:rFonts w:ascii="Times New Roman" w:hAnsi="Times New Roman"/>
          <w:sz w:val="28"/>
          <w:szCs w:val="28"/>
        </w:rPr>
        <w:t>(</w:t>
      </w:r>
      <w:r w:rsidR="00140DBB" w:rsidRPr="007F0FE0">
        <w:rPr>
          <w:rFonts w:ascii="Times New Roman" w:hAnsi="Times New Roman"/>
          <w:sz w:val="28"/>
          <w:szCs w:val="28"/>
          <w:lang w:val="en-US"/>
        </w:rPr>
        <w:t>OH</w:t>
      </w:r>
      <w:r w:rsidR="00140DBB" w:rsidRPr="007F0FE0">
        <w:rPr>
          <w:rFonts w:ascii="Times New Roman" w:hAnsi="Times New Roman"/>
          <w:sz w:val="28"/>
          <w:szCs w:val="28"/>
        </w:rPr>
        <w:t>)</w:t>
      </w:r>
      <w:r w:rsidR="00140DBB" w:rsidRPr="007F0FE0">
        <w:rPr>
          <w:rFonts w:ascii="Times New Roman" w:hAnsi="Times New Roman"/>
          <w:sz w:val="28"/>
          <w:szCs w:val="28"/>
          <w:vertAlign w:val="subscript"/>
        </w:rPr>
        <w:t>2</w:t>
      </w:r>
      <w:r w:rsidR="00140DBB" w:rsidRPr="007F0FE0">
        <w:rPr>
          <w:rFonts w:ascii="Times New Roman" w:hAnsi="Times New Roman"/>
          <w:sz w:val="28"/>
          <w:szCs w:val="28"/>
        </w:rPr>
        <w:t xml:space="preserve"> и </w:t>
      </w:r>
      <w:r w:rsidR="00140DBB" w:rsidRPr="007F0FE0">
        <w:rPr>
          <w:rFonts w:ascii="Times New Roman" w:hAnsi="Times New Roman"/>
          <w:sz w:val="28"/>
          <w:szCs w:val="28"/>
          <w:lang w:val="en-US"/>
        </w:rPr>
        <w:t>Mg</w:t>
      </w:r>
      <w:proofErr w:type="gramStart"/>
      <w:r w:rsidR="00140DBB" w:rsidRPr="007F0FE0">
        <w:rPr>
          <w:rFonts w:ascii="Times New Roman" w:hAnsi="Times New Roman"/>
          <w:sz w:val="28"/>
          <w:szCs w:val="28"/>
        </w:rPr>
        <w:t>О</w:t>
      </w:r>
      <w:proofErr w:type="gramEnd"/>
      <w:r w:rsidR="00140DBB" w:rsidRPr="007F0FE0">
        <w:rPr>
          <w:rFonts w:ascii="Times New Roman" w:hAnsi="Times New Roman"/>
          <w:sz w:val="28"/>
          <w:szCs w:val="28"/>
        </w:rPr>
        <w:t xml:space="preserve">. </w:t>
      </w:r>
    </w:p>
    <w:p w:rsidR="00EB24F3" w:rsidRPr="007F0FE0" w:rsidRDefault="00F64504"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Увеличение катодного тока, также неблагоприятно влияет на кач</w:t>
      </w:r>
      <w:r w:rsidRPr="007F0FE0">
        <w:rPr>
          <w:rFonts w:ascii="Times New Roman" w:hAnsi="Times New Roman"/>
          <w:sz w:val="28"/>
          <w:szCs w:val="28"/>
        </w:rPr>
        <w:t>е</w:t>
      </w:r>
      <w:r w:rsidRPr="007F0FE0">
        <w:rPr>
          <w:rFonts w:ascii="Times New Roman" w:hAnsi="Times New Roman"/>
          <w:sz w:val="28"/>
          <w:szCs w:val="28"/>
        </w:rPr>
        <w:t>ство формируемых покрытий. Во-первых, это связано с тем, что выделя</w:t>
      </w:r>
      <w:r w:rsidRPr="007F0FE0">
        <w:rPr>
          <w:rFonts w:ascii="Times New Roman" w:hAnsi="Times New Roman"/>
          <w:sz w:val="28"/>
          <w:szCs w:val="28"/>
        </w:rPr>
        <w:t>ю</w:t>
      </w:r>
      <w:r w:rsidRPr="007F0FE0">
        <w:rPr>
          <w:rFonts w:ascii="Times New Roman" w:hAnsi="Times New Roman"/>
          <w:sz w:val="28"/>
          <w:szCs w:val="28"/>
        </w:rPr>
        <w:t>щийся в катодный полупериод водород способствует удалению (раствор</w:t>
      </w:r>
      <w:r w:rsidRPr="007F0FE0">
        <w:rPr>
          <w:rFonts w:ascii="Times New Roman" w:hAnsi="Times New Roman"/>
          <w:sz w:val="28"/>
          <w:szCs w:val="28"/>
        </w:rPr>
        <w:t>е</w:t>
      </w:r>
      <w:r w:rsidRPr="007F0FE0">
        <w:rPr>
          <w:rFonts w:ascii="Times New Roman" w:hAnsi="Times New Roman"/>
          <w:sz w:val="28"/>
          <w:szCs w:val="28"/>
        </w:rPr>
        <w:t xml:space="preserve">нию) пленки с металлической поверхности. </w:t>
      </w:r>
      <w:r w:rsidR="005C0200">
        <w:rPr>
          <w:rFonts w:ascii="Times New Roman" w:hAnsi="Times New Roman"/>
          <w:sz w:val="28"/>
          <w:szCs w:val="28"/>
        </w:rPr>
        <w:t xml:space="preserve">Во-вторых, подавление </w:t>
      </w:r>
      <w:r w:rsidR="00BA64BF" w:rsidRPr="007F0FE0">
        <w:rPr>
          <w:rFonts w:ascii="Times New Roman" w:hAnsi="Times New Roman"/>
          <w:sz w:val="28"/>
          <w:szCs w:val="28"/>
        </w:rPr>
        <w:t>ано</w:t>
      </w:r>
      <w:r w:rsidR="00BA64BF" w:rsidRPr="007F0FE0">
        <w:rPr>
          <w:rFonts w:ascii="Times New Roman" w:hAnsi="Times New Roman"/>
          <w:sz w:val="28"/>
          <w:szCs w:val="28"/>
        </w:rPr>
        <w:t>д</w:t>
      </w:r>
      <w:r w:rsidR="00BA64BF" w:rsidRPr="007F0FE0">
        <w:rPr>
          <w:rFonts w:ascii="Times New Roman" w:hAnsi="Times New Roman"/>
          <w:sz w:val="28"/>
          <w:szCs w:val="28"/>
        </w:rPr>
        <w:t xml:space="preserve">ной составляющей процесса ПЭО способствует  уменьшению количества ионов магния,  выделяющихся в анодный полупериод в приповерхностном слое и участвующих в образовании покрытия. </w:t>
      </w:r>
      <w:r w:rsidRPr="007F0FE0">
        <w:rPr>
          <w:rFonts w:ascii="Times New Roman" w:hAnsi="Times New Roman"/>
          <w:sz w:val="28"/>
          <w:szCs w:val="28"/>
        </w:rPr>
        <w:t>Данн</w:t>
      </w:r>
      <w:r w:rsidR="00BA64BF" w:rsidRPr="007F0FE0">
        <w:rPr>
          <w:rFonts w:ascii="Times New Roman" w:hAnsi="Times New Roman"/>
          <w:sz w:val="28"/>
          <w:szCs w:val="28"/>
        </w:rPr>
        <w:t>ы</w:t>
      </w:r>
      <w:r w:rsidRPr="007F0FE0">
        <w:rPr>
          <w:rFonts w:ascii="Times New Roman" w:hAnsi="Times New Roman"/>
          <w:sz w:val="28"/>
          <w:szCs w:val="28"/>
        </w:rPr>
        <w:t>е обстоятельств</w:t>
      </w:r>
      <w:r w:rsidR="00BA64BF" w:rsidRPr="007F0FE0">
        <w:rPr>
          <w:rFonts w:ascii="Times New Roman" w:hAnsi="Times New Roman"/>
          <w:sz w:val="28"/>
          <w:szCs w:val="28"/>
        </w:rPr>
        <w:t>а</w:t>
      </w:r>
      <w:r w:rsidRPr="007F0FE0">
        <w:rPr>
          <w:rFonts w:ascii="Times New Roman" w:hAnsi="Times New Roman"/>
          <w:sz w:val="28"/>
          <w:szCs w:val="28"/>
        </w:rPr>
        <w:t xml:space="preserve"> по</w:t>
      </w:r>
      <w:r w:rsidRPr="007F0FE0">
        <w:rPr>
          <w:rFonts w:ascii="Times New Roman" w:hAnsi="Times New Roman"/>
          <w:sz w:val="28"/>
          <w:szCs w:val="28"/>
        </w:rPr>
        <w:t>д</w:t>
      </w:r>
      <w:r w:rsidRPr="007F0FE0">
        <w:rPr>
          <w:rFonts w:ascii="Times New Roman" w:hAnsi="Times New Roman"/>
          <w:sz w:val="28"/>
          <w:szCs w:val="28"/>
        </w:rPr>
        <w:t>твержда</w:t>
      </w:r>
      <w:r w:rsidR="00BA64BF" w:rsidRPr="007F0FE0">
        <w:rPr>
          <w:rFonts w:ascii="Times New Roman" w:hAnsi="Times New Roman"/>
          <w:sz w:val="28"/>
          <w:szCs w:val="28"/>
        </w:rPr>
        <w:t>ю</w:t>
      </w:r>
      <w:r w:rsidRPr="007F0FE0">
        <w:rPr>
          <w:rFonts w:ascii="Times New Roman" w:hAnsi="Times New Roman"/>
          <w:sz w:val="28"/>
          <w:szCs w:val="28"/>
        </w:rPr>
        <w:t xml:space="preserve">тся экспериментальными данными: при </w:t>
      </w:r>
      <w:proofErr w:type="gramStart"/>
      <w:r w:rsidRPr="007F0FE0">
        <w:rPr>
          <w:rFonts w:ascii="Times New Roman" w:hAnsi="Times New Roman"/>
          <w:sz w:val="28"/>
          <w:szCs w:val="28"/>
          <w:lang w:val="en-US"/>
        </w:rPr>
        <w:t>I</w:t>
      </w:r>
      <w:proofErr w:type="gramEnd"/>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к</w:t>
      </w:r>
      <w:r w:rsidRPr="007F0FE0">
        <w:rPr>
          <w:rFonts w:ascii="Times New Roman" w:hAnsi="Times New Roman" w:cs="Times New Roman"/>
          <w:sz w:val="28"/>
          <w:szCs w:val="28"/>
        </w:rPr>
        <w:t>&lt;</w:t>
      </w:r>
      <w:r w:rsidRPr="007F0FE0">
        <w:rPr>
          <w:rFonts w:ascii="Times New Roman" w:hAnsi="Times New Roman"/>
          <w:sz w:val="28"/>
          <w:szCs w:val="28"/>
        </w:rPr>
        <w:t>0,9 формируются</w:t>
      </w:r>
      <w:r w:rsidR="00EB24F3" w:rsidRPr="007F0FE0">
        <w:rPr>
          <w:rFonts w:ascii="Times New Roman" w:hAnsi="Times New Roman"/>
          <w:sz w:val="28"/>
          <w:szCs w:val="28"/>
        </w:rPr>
        <w:t xml:space="preserve"> </w:t>
      </w:r>
      <w:r w:rsidR="00EB24F3" w:rsidRPr="007F0FE0">
        <w:rPr>
          <w:rFonts w:ascii="Times New Roman" w:hAnsi="Times New Roman"/>
          <w:sz w:val="28"/>
          <w:szCs w:val="28"/>
        </w:rPr>
        <w:lastRenderedPageBreak/>
        <w:t xml:space="preserve">тонкие </w:t>
      </w:r>
      <w:r w:rsidRPr="007F0FE0">
        <w:rPr>
          <w:rFonts w:ascii="Times New Roman" w:hAnsi="Times New Roman"/>
          <w:sz w:val="28"/>
          <w:szCs w:val="28"/>
        </w:rPr>
        <w:t xml:space="preserve">покрытия с большим количеством сквозных пор, </w:t>
      </w:r>
      <w:r w:rsidR="00EB24F3" w:rsidRPr="007F0FE0">
        <w:rPr>
          <w:rFonts w:ascii="Times New Roman" w:hAnsi="Times New Roman"/>
          <w:sz w:val="28"/>
          <w:szCs w:val="28"/>
        </w:rPr>
        <w:t>не обеспечива</w:t>
      </w:r>
      <w:r w:rsidR="00EB24F3" w:rsidRPr="007F0FE0">
        <w:rPr>
          <w:rFonts w:ascii="Times New Roman" w:hAnsi="Times New Roman"/>
          <w:sz w:val="28"/>
          <w:szCs w:val="28"/>
        </w:rPr>
        <w:t>ю</w:t>
      </w:r>
      <w:r w:rsidR="00EB24F3" w:rsidRPr="007F0FE0">
        <w:rPr>
          <w:rFonts w:ascii="Times New Roman" w:hAnsi="Times New Roman"/>
          <w:sz w:val="28"/>
          <w:szCs w:val="28"/>
        </w:rPr>
        <w:t>щих</w:t>
      </w:r>
      <w:r w:rsidRPr="007F0FE0">
        <w:rPr>
          <w:rFonts w:ascii="Times New Roman" w:hAnsi="Times New Roman"/>
          <w:sz w:val="28"/>
          <w:szCs w:val="28"/>
        </w:rPr>
        <w:t xml:space="preserve"> требуемой защиты</w:t>
      </w:r>
      <w:r w:rsidR="00EB24F3" w:rsidRPr="007F0FE0">
        <w:rPr>
          <w:rFonts w:ascii="Times New Roman" w:hAnsi="Times New Roman"/>
          <w:sz w:val="28"/>
          <w:szCs w:val="28"/>
        </w:rPr>
        <w:t xml:space="preserve"> от коррозии магниевых сплавов.</w:t>
      </w:r>
      <w:r w:rsidRPr="007F0FE0">
        <w:rPr>
          <w:rFonts w:ascii="Times New Roman" w:hAnsi="Times New Roman"/>
          <w:sz w:val="28"/>
          <w:szCs w:val="28"/>
        </w:rPr>
        <w:t xml:space="preserve"> </w:t>
      </w:r>
    </w:p>
    <w:p w:rsidR="002D3D91" w:rsidRPr="007F0FE0" w:rsidRDefault="0036392B"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 xml:space="preserve"> </w:t>
      </w:r>
      <w:r w:rsidR="00376824" w:rsidRPr="007F0FE0">
        <w:rPr>
          <w:rFonts w:ascii="Times New Roman" w:hAnsi="Times New Roman"/>
          <w:sz w:val="28"/>
          <w:szCs w:val="28"/>
        </w:rPr>
        <w:t>Из вышесказанного следует, что более плотные компактные покр</w:t>
      </w:r>
      <w:r w:rsidR="00376824" w:rsidRPr="007F0FE0">
        <w:rPr>
          <w:rFonts w:ascii="Times New Roman" w:hAnsi="Times New Roman"/>
          <w:sz w:val="28"/>
          <w:szCs w:val="28"/>
        </w:rPr>
        <w:t>ы</w:t>
      </w:r>
      <w:r w:rsidR="00376824" w:rsidRPr="007F0FE0">
        <w:rPr>
          <w:rFonts w:ascii="Times New Roman" w:hAnsi="Times New Roman"/>
          <w:sz w:val="28"/>
          <w:szCs w:val="28"/>
        </w:rPr>
        <w:t>тия большей толщины предпочтительно формировать при</w:t>
      </w:r>
      <w:r w:rsidR="00EB24F3" w:rsidRPr="007F0FE0">
        <w:rPr>
          <w:rFonts w:ascii="Times New Roman" w:hAnsi="Times New Roman"/>
          <w:sz w:val="28"/>
          <w:szCs w:val="28"/>
        </w:rPr>
        <w:t xml:space="preserve"> не</w:t>
      </w:r>
      <w:r w:rsidR="00BA64BF" w:rsidRPr="007F0FE0">
        <w:rPr>
          <w:rFonts w:ascii="Times New Roman" w:hAnsi="Times New Roman"/>
          <w:sz w:val="28"/>
          <w:szCs w:val="28"/>
        </w:rPr>
        <w:t xml:space="preserve">значительном превышении анодной составляющей тока (при </w:t>
      </w:r>
      <w:r w:rsidR="00376824" w:rsidRPr="007F0FE0">
        <w:rPr>
          <w:rFonts w:ascii="Times New Roman" w:hAnsi="Times New Roman"/>
          <w:sz w:val="28"/>
          <w:szCs w:val="28"/>
        </w:rPr>
        <w:t xml:space="preserve">токовом соотношении </w:t>
      </w:r>
      <w:r w:rsidR="005C0200">
        <w:rPr>
          <w:rFonts w:ascii="Times New Roman" w:hAnsi="Times New Roman"/>
          <w:sz w:val="28"/>
          <w:szCs w:val="28"/>
        </w:rPr>
        <w:br/>
      </w:r>
      <w:proofErr w:type="gramStart"/>
      <w:r w:rsidR="00376824" w:rsidRPr="007F0FE0">
        <w:rPr>
          <w:rFonts w:ascii="Times New Roman" w:hAnsi="Times New Roman"/>
          <w:sz w:val="28"/>
          <w:szCs w:val="28"/>
          <w:lang w:val="en-US"/>
        </w:rPr>
        <w:t>I</w:t>
      </w:r>
      <w:proofErr w:type="gramEnd"/>
      <w:r w:rsidR="00376824" w:rsidRPr="007F0FE0">
        <w:rPr>
          <w:rFonts w:ascii="Times New Roman" w:hAnsi="Times New Roman"/>
          <w:sz w:val="28"/>
          <w:szCs w:val="28"/>
          <w:vertAlign w:val="subscript"/>
        </w:rPr>
        <w:t>а</w:t>
      </w:r>
      <w:r w:rsidR="00376824" w:rsidRPr="007F0FE0">
        <w:rPr>
          <w:rFonts w:ascii="Times New Roman" w:hAnsi="Times New Roman"/>
          <w:sz w:val="28"/>
          <w:szCs w:val="28"/>
        </w:rPr>
        <w:t>/</w:t>
      </w:r>
      <w:r w:rsidR="00376824" w:rsidRPr="007F0FE0">
        <w:rPr>
          <w:rFonts w:ascii="Times New Roman" w:hAnsi="Times New Roman"/>
          <w:sz w:val="28"/>
          <w:szCs w:val="28"/>
          <w:lang w:val="en-US"/>
        </w:rPr>
        <w:t>I</w:t>
      </w:r>
      <w:r w:rsidR="00376824" w:rsidRPr="007F0FE0">
        <w:rPr>
          <w:rFonts w:ascii="Times New Roman" w:hAnsi="Times New Roman"/>
          <w:sz w:val="28"/>
          <w:szCs w:val="28"/>
          <w:vertAlign w:val="subscript"/>
        </w:rPr>
        <w:t>к</w:t>
      </w:r>
      <w:r w:rsidR="00376824" w:rsidRPr="007F0FE0">
        <w:rPr>
          <w:rFonts w:ascii="Times New Roman" w:hAnsi="Times New Roman"/>
          <w:sz w:val="28"/>
          <w:szCs w:val="28"/>
        </w:rPr>
        <w:t xml:space="preserve"> = 1,1</w:t>
      </w:r>
      <w:r w:rsidR="00BA64BF" w:rsidRPr="007F0FE0">
        <w:rPr>
          <w:rFonts w:ascii="Times New Roman" w:hAnsi="Times New Roman"/>
          <w:sz w:val="28"/>
          <w:szCs w:val="28"/>
        </w:rPr>
        <w:t>)</w:t>
      </w:r>
      <w:r w:rsidR="00376824" w:rsidRPr="007F0FE0">
        <w:rPr>
          <w:rFonts w:ascii="Times New Roman" w:hAnsi="Times New Roman"/>
          <w:sz w:val="28"/>
          <w:szCs w:val="28"/>
        </w:rPr>
        <w:t xml:space="preserve">, поскольку в данном случае создаются предпосылки для </w:t>
      </w:r>
      <w:r w:rsidRPr="007F0FE0">
        <w:rPr>
          <w:rFonts w:ascii="Times New Roman" w:hAnsi="Times New Roman"/>
          <w:sz w:val="28"/>
          <w:szCs w:val="28"/>
        </w:rPr>
        <w:t>макс</w:t>
      </w:r>
      <w:r w:rsidRPr="007F0FE0">
        <w:rPr>
          <w:rFonts w:ascii="Times New Roman" w:hAnsi="Times New Roman"/>
          <w:sz w:val="28"/>
          <w:szCs w:val="28"/>
        </w:rPr>
        <w:t>и</w:t>
      </w:r>
      <w:r w:rsidRPr="007F0FE0">
        <w:rPr>
          <w:rFonts w:ascii="Times New Roman" w:hAnsi="Times New Roman"/>
          <w:sz w:val="28"/>
          <w:szCs w:val="28"/>
        </w:rPr>
        <w:t>мального заполнения пор покрытия продуктами химических и электрох</w:t>
      </w:r>
      <w:r w:rsidRPr="007F0FE0">
        <w:rPr>
          <w:rFonts w:ascii="Times New Roman" w:hAnsi="Times New Roman"/>
          <w:sz w:val="28"/>
          <w:szCs w:val="28"/>
        </w:rPr>
        <w:t>и</w:t>
      </w:r>
      <w:r w:rsidRPr="007F0FE0">
        <w:rPr>
          <w:rFonts w:ascii="Times New Roman" w:hAnsi="Times New Roman"/>
          <w:sz w:val="28"/>
          <w:szCs w:val="28"/>
        </w:rPr>
        <w:t>мических реакций с последующим их оплавлением, что подтверждается результатами испытаний.</w:t>
      </w:r>
      <w:r w:rsidR="00376824" w:rsidRPr="007F0FE0">
        <w:rPr>
          <w:rFonts w:ascii="Times New Roman" w:hAnsi="Times New Roman"/>
          <w:sz w:val="28"/>
          <w:szCs w:val="28"/>
        </w:rPr>
        <w:t xml:space="preserve"> </w:t>
      </w:r>
    </w:p>
    <w:p w:rsidR="00F64504" w:rsidRPr="007F0FE0" w:rsidRDefault="00F64504" w:rsidP="007F0FE0">
      <w:pPr>
        <w:spacing w:after="0" w:line="360" w:lineRule="auto"/>
        <w:ind w:firstLine="709"/>
        <w:jc w:val="both"/>
        <w:rPr>
          <w:rFonts w:ascii="Times New Roman" w:hAnsi="Times New Roman"/>
          <w:sz w:val="28"/>
          <w:szCs w:val="28"/>
        </w:rPr>
      </w:pPr>
    </w:p>
    <w:p w:rsidR="005B234C" w:rsidRPr="007F0FE0" w:rsidRDefault="00A62D2E" w:rsidP="007F0FE0">
      <w:pPr>
        <w:spacing w:after="0" w:line="360" w:lineRule="auto"/>
        <w:ind w:firstLine="709"/>
        <w:jc w:val="both"/>
        <w:rPr>
          <w:rFonts w:ascii="Times New Roman" w:hAnsi="Times New Roman"/>
          <w:b/>
          <w:sz w:val="28"/>
          <w:szCs w:val="28"/>
        </w:rPr>
      </w:pPr>
      <w:r w:rsidRPr="007F0FE0">
        <w:rPr>
          <w:rFonts w:ascii="Times New Roman" w:hAnsi="Times New Roman"/>
          <w:b/>
          <w:sz w:val="28"/>
          <w:szCs w:val="28"/>
        </w:rPr>
        <w:t>Выводы</w:t>
      </w:r>
    </w:p>
    <w:p w:rsidR="0021758F" w:rsidRPr="007F0FE0" w:rsidRDefault="00284A43" w:rsidP="007F0FE0">
      <w:pPr>
        <w:spacing w:after="0" w:line="360" w:lineRule="auto"/>
        <w:ind w:firstLine="709"/>
        <w:jc w:val="both"/>
        <w:rPr>
          <w:rFonts w:ascii="Times New Roman" w:hAnsi="Times New Roman"/>
          <w:sz w:val="28"/>
          <w:szCs w:val="28"/>
        </w:rPr>
      </w:pPr>
      <w:proofErr w:type="gramStart"/>
      <w:r w:rsidRPr="007F0FE0">
        <w:rPr>
          <w:rFonts w:ascii="Times New Roman" w:hAnsi="Times New Roman"/>
          <w:sz w:val="28"/>
          <w:szCs w:val="28"/>
        </w:rPr>
        <w:t>Исследованы структура и защитные свойства ПЭО покрытий, фо</w:t>
      </w:r>
      <w:r w:rsidRPr="007F0FE0">
        <w:rPr>
          <w:rFonts w:ascii="Times New Roman" w:hAnsi="Times New Roman"/>
          <w:sz w:val="28"/>
          <w:szCs w:val="28"/>
        </w:rPr>
        <w:t>р</w:t>
      </w:r>
      <w:r w:rsidRPr="007F0FE0">
        <w:rPr>
          <w:rFonts w:ascii="Times New Roman" w:hAnsi="Times New Roman"/>
          <w:sz w:val="28"/>
          <w:szCs w:val="28"/>
        </w:rPr>
        <w:t xml:space="preserve">мируемых при разных соотношениях анодного и катодного токов. </w:t>
      </w:r>
      <w:proofErr w:type="gramEnd"/>
    </w:p>
    <w:p w:rsidR="00284A43" w:rsidRPr="007F0FE0" w:rsidRDefault="00284A43"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Установлено, что с повышением токового соотношения более 1 наблюдается увеличение толщины покрытий с 20 до 30 – 35 мкм.</w:t>
      </w:r>
      <w:r w:rsidR="007E4290" w:rsidRPr="007F0FE0">
        <w:rPr>
          <w:rFonts w:ascii="Times New Roman" w:hAnsi="Times New Roman"/>
          <w:sz w:val="28"/>
          <w:szCs w:val="28"/>
        </w:rPr>
        <w:t xml:space="preserve"> </w:t>
      </w:r>
    </w:p>
    <w:p w:rsidR="004326B0" w:rsidRPr="007F0FE0" w:rsidRDefault="004326B0" w:rsidP="007F0FE0">
      <w:pPr>
        <w:spacing w:after="0" w:line="360" w:lineRule="auto"/>
        <w:ind w:firstLine="709"/>
        <w:jc w:val="both"/>
        <w:rPr>
          <w:rFonts w:ascii="Times New Roman" w:hAnsi="Times New Roman"/>
          <w:sz w:val="28"/>
          <w:szCs w:val="28"/>
        </w:rPr>
      </w:pPr>
      <w:r w:rsidRPr="007F0FE0">
        <w:rPr>
          <w:rFonts w:ascii="Times New Roman" w:hAnsi="Times New Roman"/>
          <w:sz w:val="28"/>
          <w:szCs w:val="28"/>
        </w:rPr>
        <w:t>Результаты коррозионных испытаний показали, что высокой корр</w:t>
      </w:r>
      <w:r w:rsidRPr="007F0FE0">
        <w:rPr>
          <w:rFonts w:ascii="Times New Roman" w:hAnsi="Times New Roman"/>
          <w:sz w:val="28"/>
          <w:szCs w:val="28"/>
        </w:rPr>
        <w:t>о</w:t>
      </w:r>
      <w:r w:rsidRPr="007F0FE0">
        <w:rPr>
          <w:rFonts w:ascii="Times New Roman" w:hAnsi="Times New Roman"/>
          <w:sz w:val="28"/>
          <w:szCs w:val="28"/>
        </w:rPr>
        <w:t>зионной стойкостью обладают ПЭО покрытия, полученные при соотнош</w:t>
      </w:r>
      <w:r w:rsidRPr="007F0FE0">
        <w:rPr>
          <w:rFonts w:ascii="Times New Roman" w:hAnsi="Times New Roman"/>
          <w:sz w:val="28"/>
          <w:szCs w:val="28"/>
        </w:rPr>
        <w:t>е</w:t>
      </w:r>
      <w:r w:rsidRPr="007F0FE0">
        <w:rPr>
          <w:rFonts w:ascii="Times New Roman" w:hAnsi="Times New Roman"/>
          <w:sz w:val="28"/>
          <w:szCs w:val="28"/>
        </w:rPr>
        <w:t xml:space="preserve">нии катодной и анодной плотности тока </w:t>
      </w:r>
      <w:r w:rsidRPr="007F0FE0">
        <w:rPr>
          <w:rFonts w:ascii="Times New Roman" w:hAnsi="Times New Roman"/>
          <w:sz w:val="28"/>
          <w:szCs w:val="28"/>
          <w:lang w:val="en-US"/>
        </w:rPr>
        <w:t>I</w:t>
      </w:r>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к</w:t>
      </w:r>
      <w:r w:rsidR="005C0200">
        <w:rPr>
          <w:rFonts w:ascii="Times New Roman" w:hAnsi="Times New Roman"/>
          <w:sz w:val="28"/>
          <w:szCs w:val="28"/>
        </w:rPr>
        <w:t>=</w:t>
      </w:r>
      <w:r w:rsidRPr="007F0FE0">
        <w:rPr>
          <w:rFonts w:ascii="Times New Roman" w:hAnsi="Times New Roman"/>
          <w:sz w:val="28"/>
          <w:szCs w:val="28"/>
        </w:rPr>
        <w:t xml:space="preserve">0,9 и </w:t>
      </w:r>
      <w:r w:rsidRPr="007F0FE0">
        <w:rPr>
          <w:rFonts w:ascii="Times New Roman" w:hAnsi="Times New Roman"/>
          <w:sz w:val="28"/>
          <w:szCs w:val="28"/>
          <w:lang w:val="en-US"/>
        </w:rPr>
        <w:t>I</w:t>
      </w:r>
      <w:r w:rsidRPr="007F0FE0">
        <w:rPr>
          <w:rFonts w:ascii="Times New Roman" w:hAnsi="Times New Roman"/>
          <w:sz w:val="28"/>
          <w:szCs w:val="28"/>
          <w:vertAlign w:val="subscript"/>
        </w:rPr>
        <w:t>а</w:t>
      </w:r>
      <w:r w:rsidRPr="007F0FE0">
        <w:rPr>
          <w:rFonts w:ascii="Times New Roman" w:hAnsi="Times New Roman"/>
          <w:sz w:val="28"/>
          <w:szCs w:val="28"/>
        </w:rPr>
        <w:t>/</w:t>
      </w:r>
      <w:r w:rsidRPr="007F0FE0">
        <w:rPr>
          <w:rFonts w:ascii="Times New Roman" w:hAnsi="Times New Roman"/>
          <w:sz w:val="28"/>
          <w:szCs w:val="28"/>
          <w:lang w:val="en-US"/>
        </w:rPr>
        <w:t>I</w:t>
      </w:r>
      <w:r w:rsidRPr="007F0FE0">
        <w:rPr>
          <w:rFonts w:ascii="Times New Roman" w:hAnsi="Times New Roman"/>
          <w:sz w:val="28"/>
          <w:szCs w:val="28"/>
          <w:vertAlign w:val="subscript"/>
        </w:rPr>
        <w:t>к</w:t>
      </w:r>
      <w:r w:rsidR="005C0200">
        <w:rPr>
          <w:rFonts w:ascii="Times New Roman" w:hAnsi="Times New Roman"/>
          <w:sz w:val="28"/>
          <w:szCs w:val="28"/>
        </w:rPr>
        <w:t>=</w:t>
      </w:r>
      <w:r w:rsidRPr="007F0FE0">
        <w:rPr>
          <w:rFonts w:ascii="Times New Roman" w:hAnsi="Times New Roman"/>
          <w:sz w:val="28"/>
          <w:szCs w:val="28"/>
        </w:rPr>
        <w:t xml:space="preserve">1,1 – </w:t>
      </w:r>
      <w:r w:rsidR="00941EB7" w:rsidRPr="007F0FE0">
        <w:rPr>
          <w:rFonts w:ascii="Times New Roman" w:hAnsi="Times New Roman"/>
          <w:sz w:val="28"/>
          <w:szCs w:val="28"/>
          <w:lang w:eastAsia="ru-RU"/>
        </w:rPr>
        <w:t xml:space="preserve">после </w:t>
      </w:r>
      <w:r w:rsidR="00941EB7" w:rsidRPr="007F0FE0">
        <w:rPr>
          <w:rFonts w:ascii="Times New Roman" w:hAnsi="Times New Roman"/>
          <w:sz w:val="28"/>
          <w:szCs w:val="28"/>
        </w:rPr>
        <w:t>168 ч</w:t>
      </w:r>
      <w:r w:rsidR="00941EB7" w:rsidRPr="007F0FE0">
        <w:rPr>
          <w:rFonts w:ascii="Times New Roman" w:hAnsi="Times New Roman"/>
          <w:sz w:val="28"/>
          <w:szCs w:val="28"/>
        </w:rPr>
        <w:t>а</w:t>
      </w:r>
      <w:r w:rsidR="00941EB7" w:rsidRPr="007F0FE0">
        <w:rPr>
          <w:rFonts w:ascii="Times New Roman" w:hAnsi="Times New Roman"/>
          <w:sz w:val="28"/>
          <w:szCs w:val="28"/>
        </w:rPr>
        <w:t xml:space="preserve">сов экспозиции в КСТ коррозионные поражения отсутствуют, </w:t>
      </w:r>
      <w:r w:rsidRPr="007F0FE0">
        <w:rPr>
          <w:rFonts w:ascii="Times New Roman" w:hAnsi="Times New Roman"/>
          <w:sz w:val="28"/>
          <w:szCs w:val="28"/>
        </w:rPr>
        <w:t xml:space="preserve">после 168 часов испытаний при погружении в 3% раствор </w:t>
      </w:r>
      <w:proofErr w:type="spellStart"/>
      <w:r w:rsidRPr="007F0FE0">
        <w:rPr>
          <w:rFonts w:ascii="Times New Roman" w:hAnsi="Times New Roman"/>
          <w:sz w:val="28"/>
          <w:szCs w:val="28"/>
          <w:lang w:val="en-US"/>
        </w:rPr>
        <w:t>NaCl</w:t>
      </w:r>
      <w:proofErr w:type="spellEnd"/>
      <w:r w:rsidRPr="007F0FE0">
        <w:rPr>
          <w:rFonts w:ascii="Times New Roman" w:hAnsi="Times New Roman"/>
          <w:sz w:val="28"/>
          <w:szCs w:val="28"/>
        </w:rPr>
        <w:t xml:space="preserve"> среднее количество выделившегося водорода составляет 0,42 и 0,36 </w:t>
      </w:r>
      <w:r w:rsidRPr="007F0FE0">
        <w:rPr>
          <w:rFonts w:ascii="Times New Roman" w:hAnsi="Times New Roman"/>
          <w:sz w:val="28"/>
          <w:szCs w:val="28"/>
          <w:lang w:eastAsia="ru-RU"/>
        </w:rPr>
        <w:t>см</w:t>
      </w:r>
      <w:r w:rsidRPr="007F0FE0">
        <w:rPr>
          <w:rFonts w:ascii="Times New Roman" w:hAnsi="Times New Roman"/>
          <w:sz w:val="28"/>
          <w:szCs w:val="28"/>
          <w:vertAlign w:val="superscript"/>
          <w:lang w:eastAsia="ru-RU"/>
        </w:rPr>
        <w:t>3</w:t>
      </w:r>
      <w:r w:rsidRPr="007F0FE0">
        <w:rPr>
          <w:rFonts w:ascii="Times New Roman" w:hAnsi="Times New Roman"/>
          <w:sz w:val="28"/>
          <w:szCs w:val="28"/>
          <w:lang w:eastAsia="ru-RU"/>
        </w:rPr>
        <w:t>/см</w:t>
      </w:r>
      <w:proofErr w:type="gramStart"/>
      <w:r w:rsidRPr="007F0FE0">
        <w:rPr>
          <w:rFonts w:ascii="Times New Roman" w:hAnsi="Times New Roman"/>
          <w:sz w:val="28"/>
          <w:szCs w:val="28"/>
          <w:vertAlign w:val="superscript"/>
          <w:lang w:eastAsia="ru-RU"/>
        </w:rPr>
        <w:t>2</w:t>
      </w:r>
      <w:proofErr w:type="gramEnd"/>
      <w:r w:rsidRPr="007F0FE0">
        <w:rPr>
          <w:rFonts w:ascii="Times New Roman" w:hAnsi="Times New Roman"/>
          <w:sz w:val="28"/>
          <w:szCs w:val="28"/>
          <w:lang w:eastAsia="ru-RU"/>
        </w:rPr>
        <w:t xml:space="preserve"> соответственно</w:t>
      </w:r>
      <w:r w:rsidR="00941EB7" w:rsidRPr="007F0FE0">
        <w:rPr>
          <w:rFonts w:ascii="Times New Roman" w:hAnsi="Times New Roman"/>
          <w:sz w:val="28"/>
          <w:szCs w:val="28"/>
          <w:lang w:eastAsia="ru-RU"/>
        </w:rPr>
        <w:t>.</w:t>
      </w:r>
    </w:p>
    <w:p w:rsidR="00941EB7" w:rsidRPr="007F0FE0" w:rsidRDefault="00941EB7" w:rsidP="007F0FE0">
      <w:pPr>
        <w:spacing w:after="0" w:line="360" w:lineRule="auto"/>
        <w:ind w:firstLine="709"/>
        <w:jc w:val="both"/>
        <w:rPr>
          <w:rFonts w:ascii="Times New Roman" w:hAnsi="Times New Roman" w:cs="Times New Roman"/>
          <w:sz w:val="28"/>
          <w:szCs w:val="28"/>
        </w:rPr>
      </w:pPr>
      <w:r w:rsidRPr="007F0FE0">
        <w:rPr>
          <w:rFonts w:ascii="Times New Roman" w:hAnsi="Times New Roman"/>
          <w:sz w:val="28"/>
          <w:szCs w:val="28"/>
        </w:rPr>
        <w:t>На основании данных о строении ПЭО покрытия, формируемого в силикатно-щелочном электролите на магниевом сплаве МЛ5, построена эквивалентная электрическая схема системы электролит-покрытие-металл и произведен расчет экспериментальных электрохимических данных. Оц</w:t>
      </w:r>
      <w:r w:rsidRPr="007F0FE0">
        <w:rPr>
          <w:rFonts w:ascii="Times New Roman" w:hAnsi="Times New Roman"/>
          <w:sz w:val="28"/>
          <w:szCs w:val="28"/>
        </w:rPr>
        <w:t>е</w:t>
      </w:r>
      <w:r w:rsidRPr="007F0FE0">
        <w:rPr>
          <w:rFonts w:ascii="Times New Roman" w:hAnsi="Times New Roman"/>
          <w:sz w:val="28"/>
          <w:szCs w:val="28"/>
        </w:rPr>
        <w:t xml:space="preserve">нен вклад внешнего и внутреннего слоев покрытия и получены численные характеристики каждого из них. На основании экспериментальных данных установлено, что </w:t>
      </w:r>
      <w:r w:rsidRPr="007F0FE0">
        <w:rPr>
          <w:rFonts w:ascii="Times New Roman" w:hAnsi="Times New Roman" w:cs="Times New Roman"/>
          <w:sz w:val="28"/>
          <w:szCs w:val="28"/>
        </w:rPr>
        <w:t>наиболее высокими значениями модуля импеданса |Z| в области низких частот характеризуются покрытия, полученные при ток</w:t>
      </w:r>
      <w:r w:rsidRPr="007F0FE0">
        <w:rPr>
          <w:rFonts w:ascii="Times New Roman" w:hAnsi="Times New Roman" w:cs="Times New Roman"/>
          <w:sz w:val="28"/>
          <w:szCs w:val="28"/>
        </w:rPr>
        <w:t>о</w:t>
      </w:r>
      <w:r w:rsidRPr="007F0FE0">
        <w:rPr>
          <w:rFonts w:ascii="Times New Roman" w:hAnsi="Times New Roman" w:cs="Times New Roman"/>
          <w:sz w:val="28"/>
          <w:szCs w:val="28"/>
        </w:rPr>
        <w:lastRenderedPageBreak/>
        <w:t xml:space="preserve">вом соотношении </w:t>
      </w:r>
      <w:proofErr w:type="spellStart"/>
      <w:proofErr w:type="gramStart"/>
      <w:r w:rsidRPr="007F0FE0">
        <w:rPr>
          <w:rFonts w:ascii="Times New Roman" w:hAnsi="Times New Roman" w:cs="Times New Roman"/>
          <w:sz w:val="28"/>
          <w:szCs w:val="28"/>
        </w:rPr>
        <w:t>I</w:t>
      </w:r>
      <w:proofErr w:type="gramEnd"/>
      <w:r w:rsidRPr="007F0FE0">
        <w:rPr>
          <w:rFonts w:ascii="Times New Roman" w:hAnsi="Times New Roman" w:cs="Times New Roman"/>
          <w:sz w:val="28"/>
          <w:szCs w:val="28"/>
          <w:vertAlign w:val="subscript"/>
        </w:rPr>
        <w:t>а</w:t>
      </w:r>
      <w:proofErr w:type="spellEnd"/>
      <w:r w:rsidRPr="007F0FE0">
        <w:rPr>
          <w:rFonts w:ascii="Times New Roman" w:hAnsi="Times New Roman" w:cs="Times New Roman"/>
          <w:sz w:val="28"/>
          <w:szCs w:val="28"/>
        </w:rPr>
        <w:t>/</w:t>
      </w:r>
      <w:proofErr w:type="spellStart"/>
      <w:r w:rsidRPr="007F0FE0">
        <w:rPr>
          <w:rFonts w:ascii="Times New Roman" w:hAnsi="Times New Roman" w:cs="Times New Roman"/>
          <w:sz w:val="28"/>
          <w:szCs w:val="28"/>
        </w:rPr>
        <w:t>I</w:t>
      </w:r>
      <w:r w:rsidRPr="007F0FE0">
        <w:rPr>
          <w:rFonts w:ascii="Times New Roman" w:hAnsi="Times New Roman" w:cs="Times New Roman"/>
          <w:sz w:val="28"/>
          <w:szCs w:val="28"/>
          <w:vertAlign w:val="subscript"/>
        </w:rPr>
        <w:t>к</w:t>
      </w:r>
      <w:proofErr w:type="spellEnd"/>
      <w:r w:rsidRPr="007F0FE0">
        <w:rPr>
          <w:rFonts w:ascii="Times New Roman" w:hAnsi="Times New Roman" w:cs="Times New Roman"/>
          <w:sz w:val="28"/>
          <w:szCs w:val="28"/>
        </w:rPr>
        <w:t>, равном 0,9 и 1,1. Таким образом, данные покрытия обладают более высокими защитными свойствами, что согласуется с р</w:t>
      </w:r>
      <w:r w:rsidRPr="007F0FE0">
        <w:rPr>
          <w:rFonts w:ascii="Times New Roman" w:hAnsi="Times New Roman" w:cs="Times New Roman"/>
          <w:sz w:val="28"/>
          <w:szCs w:val="28"/>
        </w:rPr>
        <w:t>е</w:t>
      </w:r>
      <w:r w:rsidRPr="007F0FE0">
        <w:rPr>
          <w:rFonts w:ascii="Times New Roman" w:hAnsi="Times New Roman" w:cs="Times New Roman"/>
          <w:sz w:val="28"/>
          <w:szCs w:val="28"/>
        </w:rPr>
        <w:t>зультатами ускоренных коррозионных испытаний.</w:t>
      </w:r>
    </w:p>
    <w:p w:rsidR="0047319B" w:rsidRPr="007F0FE0" w:rsidRDefault="0047319B" w:rsidP="007F0FE0">
      <w:pPr>
        <w:spacing w:after="0" w:line="360" w:lineRule="auto"/>
        <w:ind w:firstLine="709"/>
        <w:jc w:val="both"/>
        <w:rPr>
          <w:rFonts w:ascii="Times New Roman" w:hAnsi="Times New Roman" w:cs="Times New Roman"/>
          <w:sz w:val="28"/>
          <w:szCs w:val="28"/>
        </w:rPr>
      </w:pPr>
    </w:p>
    <w:p w:rsidR="001B03A4" w:rsidRPr="005C0200" w:rsidRDefault="005C0200" w:rsidP="005C0200">
      <w:pPr>
        <w:tabs>
          <w:tab w:val="left" w:pos="993"/>
        </w:tabs>
        <w:spacing w:after="0" w:line="360" w:lineRule="auto"/>
        <w:ind w:firstLine="567"/>
        <w:jc w:val="both"/>
        <w:rPr>
          <w:rFonts w:ascii="Times New Roman" w:hAnsi="Times New Roman" w:cs="Times New Roman"/>
          <w:bCs/>
          <w:sz w:val="28"/>
          <w:szCs w:val="28"/>
        </w:rPr>
      </w:pPr>
      <w:r w:rsidRPr="005C0200">
        <w:rPr>
          <w:rFonts w:ascii="Times New Roman" w:hAnsi="Times New Roman" w:cs="Times New Roman"/>
          <w:bCs/>
          <w:sz w:val="28"/>
          <w:szCs w:val="28"/>
        </w:rPr>
        <w:t>Литература</w:t>
      </w:r>
    </w:p>
    <w:p w:rsidR="001B03A4" w:rsidRPr="007F0FE0" w:rsidRDefault="005B234C" w:rsidP="005C0200">
      <w:pPr>
        <w:pStyle w:val="a3"/>
        <w:numPr>
          <w:ilvl w:val="0"/>
          <w:numId w:val="1"/>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rPr>
      </w:pPr>
      <w:proofErr w:type="spellStart"/>
      <w:r w:rsidRPr="007F0FE0">
        <w:rPr>
          <w:rFonts w:ascii="Times New Roman" w:hAnsi="Times New Roman" w:cs="Times New Roman"/>
          <w:sz w:val="28"/>
          <w:szCs w:val="28"/>
        </w:rPr>
        <w:t>Каблов</w:t>
      </w:r>
      <w:proofErr w:type="spellEnd"/>
      <w:r w:rsidRPr="007F0FE0">
        <w:rPr>
          <w:rFonts w:ascii="Times New Roman" w:hAnsi="Times New Roman" w:cs="Times New Roman"/>
          <w:sz w:val="28"/>
          <w:szCs w:val="28"/>
        </w:rPr>
        <w:t xml:space="preserve"> Е.Н. Инновационные разработки ФГУП «ВИАМ» ГНЦ РФ по реализации «Стратегических направлений развития материалов и те</w:t>
      </w:r>
      <w:r w:rsidRPr="007F0FE0">
        <w:rPr>
          <w:rFonts w:ascii="Times New Roman" w:hAnsi="Times New Roman" w:cs="Times New Roman"/>
          <w:sz w:val="28"/>
          <w:szCs w:val="28"/>
        </w:rPr>
        <w:t>х</w:t>
      </w:r>
      <w:r w:rsidRPr="007F0FE0">
        <w:rPr>
          <w:rFonts w:ascii="Times New Roman" w:hAnsi="Times New Roman" w:cs="Times New Roman"/>
          <w:sz w:val="28"/>
          <w:szCs w:val="28"/>
        </w:rPr>
        <w:t>нологий их переработки на период до 2030 года» //Авиационные матери</w:t>
      </w:r>
      <w:r w:rsidRPr="007F0FE0">
        <w:rPr>
          <w:rFonts w:ascii="Times New Roman" w:hAnsi="Times New Roman" w:cs="Times New Roman"/>
          <w:sz w:val="28"/>
          <w:szCs w:val="28"/>
        </w:rPr>
        <w:t>а</w:t>
      </w:r>
      <w:r w:rsidRPr="007F0FE0">
        <w:rPr>
          <w:rFonts w:ascii="Times New Roman" w:hAnsi="Times New Roman" w:cs="Times New Roman"/>
          <w:sz w:val="28"/>
          <w:szCs w:val="28"/>
        </w:rPr>
        <w:t>лы и технологии. 2015. №1. С. 3–33</w:t>
      </w:r>
      <w:r w:rsidR="001B03A4" w:rsidRPr="007F0FE0">
        <w:rPr>
          <w:rFonts w:ascii="Times New Roman" w:hAnsi="Times New Roman" w:cs="Times New Roman"/>
          <w:sz w:val="28"/>
          <w:szCs w:val="28"/>
        </w:rPr>
        <w:t>.</w:t>
      </w:r>
    </w:p>
    <w:p w:rsidR="001B03A4" w:rsidRPr="007F0FE0" w:rsidRDefault="001B03A4" w:rsidP="005C0200">
      <w:pPr>
        <w:pStyle w:val="a3"/>
        <w:numPr>
          <w:ilvl w:val="0"/>
          <w:numId w:val="1"/>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r w:rsidRPr="007F0FE0">
        <w:rPr>
          <w:rFonts w:ascii="Times New Roman" w:hAnsi="Times New Roman" w:cs="Times New Roman"/>
          <w:sz w:val="28"/>
          <w:szCs w:val="28"/>
        </w:rPr>
        <w:t>Корнышева И.С., Волкова Е.Ф., Гончаренко Е.С., Мухина И.Ю. Перспективы применения магниевых и литейных алюминиевых сплавов //Авиационные материалы и технологии. 2012. №S. С. 212–221.</w:t>
      </w:r>
    </w:p>
    <w:p w:rsidR="001B03A4" w:rsidRPr="007F0FE0" w:rsidRDefault="001B03A4" w:rsidP="005C0200">
      <w:pPr>
        <w:pStyle w:val="a3"/>
        <w:numPr>
          <w:ilvl w:val="0"/>
          <w:numId w:val="1"/>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proofErr w:type="spellStart"/>
      <w:r w:rsidRPr="007F0FE0">
        <w:rPr>
          <w:rFonts w:ascii="Times New Roman" w:hAnsi="Times New Roman" w:cs="Times New Roman"/>
          <w:sz w:val="28"/>
          <w:szCs w:val="28"/>
        </w:rPr>
        <w:t>Каблов</w:t>
      </w:r>
      <w:proofErr w:type="spellEnd"/>
      <w:r w:rsidRPr="007F0FE0">
        <w:rPr>
          <w:rFonts w:ascii="Times New Roman" w:hAnsi="Times New Roman" w:cs="Times New Roman"/>
          <w:sz w:val="28"/>
          <w:szCs w:val="28"/>
        </w:rPr>
        <w:t xml:space="preserve"> Е.Н. Коррозия или жизнь //Наука и жизнь. 2012. №11. </w:t>
      </w:r>
      <w:r w:rsidR="005C0200">
        <w:rPr>
          <w:rFonts w:ascii="Times New Roman" w:hAnsi="Times New Roman" w:cs="Times New Roman"/>
          <w:sz w:val="28"/>
          <w:szCs w:val="28"/>
        </w:rPr>
        <w:br/>
      </w:r>
      <w:r w:rsidRPr="007F0FE0">
        <w:rPr>
          <w:rFonts w:ascii="Times New Roman" w:hAnsi="Times New Roman" w:cs="Times New Roman"/>
          <w:sz w:val="28"/>
          <w:szCs w:val="28"/>
        </w:rPr>
        <w:t>С. 16–21.</w:t>
      </w:r>
    </w:p>
    <w:p w:rsidR="001B03A4" w:rsidRPr="007F0FE0" w:rsidRDefault="001B03A4" w:rsidP="005C0200">
      <w:pPr>
        <w:pStyle w:val="a3"/>
        <w:numPr>
          <w:ilvl w:val="0"/>
          <w:numId w:val="1"/>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r w:rsidRPr="007F0FE0">
        <w:rPr>
          <w:rFonts w:ascii="Times New Roman" w:hAnsi="Times New Roman" w:cs="Times New Roman"/>
          <w:sz w:val="28"/>
          <w:szCs w:val="28"/>
        </w:rPr>
        <w:t xml:space="preserve">Каримова С.А., </w:t>
      </w:r>
      <w:proofErr w:type="spellStart"/>
      <w:r w:rsidRPr="007F0FE0">
        <w:rPr>
          <w:rFonts w:ascii="Times New Roman" w:hAnsi="Times New Roman" w:cs="Times New Roman"/>
          <w:sz w:val="28"/>
          <w:szCs w:val="28"/>
        </w:rPr>
        <w:t>Дуюнова</w:t>
      </w:r>
      <w:proofErr w:type="spellEnd"/>
      <w:r w:rsidRPr="007F0FE0">
        <w:rPr>
          <w:rFonts w:ascii="Times New Roman" w:hAnsi="Times New Roman" w:cs="Times New Roman"/>
          <w:sz w:val="28"/>
          <w:szCs w:val="28"/>
        </w:rPr>
        <w:t xml:space="preserve"> В.А., Козлов И.А. Конверсионное покр</w:t>
      </w:r>
      <w:r w:rsidRPr="007F0FE0">
        <w:rPr>
          <w:rFonts w:ascii="Times New Roman" w:hAnsi="Times New Roman" w:cs="Times New Roman"/>
          <w:sz w:val="28"/>
          <w:szCs w:val="28"/>
        </w:rPr>
        <w:t>ы</w:t>
      </w:r>
      <w:r w:rsidRPr="007F0FE0">
        <w:rPr>
          <w:rFonts w:ascii="Times New Roman" w:hAnsi="Times New Roman" w:cs="Times New Roman"/>
          <w:sz w:val="28"/>
          <w:szCs w:val="28"/>
        </w:rPr>
        <w:t>тие для жаропрочного литейного магниевого сплава МЛ10 //Литейщик России. 2012. №2. С. 26–28.</w:t>
      </w:r>
    </w:p>
    <w:p w:rsidR="001B03A4" w:rsidRPr="007F0FE0" w:rsidRDefault="001B03A4" w:rsidP="005C0200">
      <w:pPr>
        <w:pStyle w:val="a3"/>
        <w:numPr>
          <w:ilvl w:val="0"/>
          <w:numId w:val="1"/>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r w:rsidRPr="007F0FE0">
        <w:rPr>
          <w:rFonts w:ascii="Times New Roman" w:hAnsi="Times New Roman" w:cs="Times New Roman"/>
          <w:sz w:val="28"/>
          <w:szCs w:val="28"/>
        </w:rPr>
        <w:t>Козлова А.А., Кондрашов Э.К. Системы лакокрасочных покрытий для противокоррозионной защиты магниевых сплавов //Авиационные м</w:t>
      </w:r>
      <w:r w:rsidRPr="007F0FE0">
        <w:rPr>
          <w:rFonts w:ascii="Times New Roman" w:hAnsi="Times New Roman" w:cs="Times New Roman"/>
          <w:sz w:val="28"/>
          <w:szCs w:val="28"/>
        </w:rPr>
        <w:t>а</w:t>
      </w:r>
      <w:r w:rsidRPr="007F0FE0">
        <w:rPr>
          <w:rFonts w:ascii="Times New Roman" w:hAnsi="Times New Roman" w:cs="Times New Roman"/>
          <w:sz w:val="28"/>
          <w:szCs w:val="28"/>
        </w:rPr>
        <w:t>териалы и технологии. 2014. №2. С. 44–47.</w:t>
      </w:r>
    </w:p>
    <w:p w:rsidR="001B03A4" w:rsidRPr="007F0FE0" w:rsidRDefault="00D41540" w:rsidP="005C0200">
      <w:pPr>
        <w:pStyle w:val="a3"/>
        <w:numPr>
          <w:ilvl w:val="0"/>
          <w:numId w:val="1"/>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lang w:val="en-US"/>
        </w:rPr>
      </w:pPr>
      <w:hyperlink r:id="rId28" w:history="1">
        <w:r w:rsidR="001B03A4" w:rsidRPr="007F0FE0">
          <w:rPr>
            <w:rFonts w:ascii="Times New Roman" w:hAnsi="Times New Roman" w:cs="Times New Roman"/>
            <w:sz w:val="28"/>
            <w:szCs w:val="28"/>
            <w:lang w:val="en-US"/>
          </w:rPr>
          <w:t>C</w:t>
        </w:r>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S</w:t>
        </w:r>
        <w:r w:rsidR="001B03A4" w:rsidRPr="007F0FE0">
          <w:rPr>
            <w:rFonts w:ascii="Times New Roman" w:hAnsi="Times New Roman" w:cs="Times New Roman"/>
            <w:sz w:val="28"/>
            <w:szCs w:val="28"/>
          </w:rPr>
          <w:t xml:space="preserve">. </w:t>
        </w:r>
        <w:r w:rsidR="001B03A4" w:rsidRPr="007F0FE0">
          <w:rPr>
            <w:rFonts w:ascii="Times New Roman" w:hAnsi="Times New Roman" w:cs="Times New Roman"/>
            <w:sz w:val="28"/>
            <w:szCs w:val="28"/>
            <w:lang w:val="en-US"/>
          </w:rPr>
          <w:t>Wu</w:t>
        </w:r>
      </w:hyperlink>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 </w:t>
      </w:r>
      <w:hyperlink r:id="rId29" w:history="1">
        <w:r w:rsidR="001B03A4" w:rsidRPr="007F0FE0">
          <w:rPr>
            <w:rFonts w:ascii="Times New Roman" w:hAnsi="Times New Roman" w:cs="Times New Roman"/>
            <w:sz w:val="28"/>
            <w:szCs w:val="28"/>
            <w:lang w:val="en-US"/>
          </w:rPr>
          <w:t>Z</w:t>
        </w:r>
        <w:r w:rsidR="001B03A4" w:rsidRPr="007F0FE0">
          <w:rPr>
            <w:rFonts w:ascii="Times New Roman" w:hAnsi="Times New Roman" w:cs="Times New Roman"/>
            <w:sz w:val="28"/>
            <w:szCs w:val="28"/>
          </w:rPr>
          <w:t xml:space="preserve">. </w:t>
        </w:r>
        <w:r w:rsidR="001B03A4" w:rsidRPr="007F0FE0">
          <w:rPr>
            <w:rFonts w:ascii="Times New Roman" w:hAnsi="Times New Roman" w:cs="Times New Roman"/>
            <w:sz w:val="28"/>
            <w:szCs w:val="28"/>
            <w:lang w:val="en-US"/>
          </w:rPr>
          <w:t>Zhang</w:t>
        </w:r>
      </w:hyperlink>
      <w:r w:rsidR="001B03A4" w:rsidRPr="007F0FE0">
        <w:rPr>
          <w:rFonts w:ascii="Times New Roman" w:hAnsi="Times New Roman" w:cs="Times New Roman"/>
          <w:sz w:val="28"/>
          <w:szCs w:val="28"/>
          <w:lang w:val="en-US"/>
        </w:rPr>
        <w:t> </w:t>
      </w:r>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 </w:t>
      </w:r>
      <w:hyperlink r:id="rId30" w:history="1">
        <w:r w:rsidR="001B03A4" w:rsidRPr="007F0FE0">
          <w:rPr>
            <w:rFonts w:ascii="Times New Roman" w:hAnsi="Times New Roman" w:cs="Times New Roman"/>
            <w:sz w:val="28"/>
            <w:szCs w:val="28"/>
            <w:lang w:val="en-US"/>
          </w:rPr>
          <w:t>F</w:t>
        </w:r>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H</w:t>
        </w:r>
        <w:r w:rsidR="001B03A4" w:rsidRPr="007F0FE0">
          <w:rPr>
            <w:rFonts w:ascii="Times New Roman" w:hAnsi="Times New Roman" w:cs="Times New Roman"/>
            <w:sz w:val="28"/>
            <w:szCs w:val="28"/>
          </w:rPr>
          <w:t xml:space="preserve">. </w:t>
        </w:r>
        <w:r w:rsidR="001B03A4" w:rsidRPr="007F0FE0">
          <w:rPr>
            <w:rFonts w:ascii="Times New Roman" w:hAnsi="Times New Roman" w:cs="Times New Roman"/>
            <w:sz w:val="28"/>
            <w:szCs w:val="28"/>
            <w:lang w:val="en-US"/>
          </w:rPr>
          <w:t>Cao</w:t>
        </w:r>
      </w:hyperlink>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 </w:t>
      </w:r>
      <w:hyperlink r:id="rId31" w:history="1">
        <w:r w:rsidR="001B03A4" w:rsidRPr="007F0FE0">
          <w:rPr>
            <w:rFonts w:ascii="Times New Roman" w:hAnsi="Times New Roman" w:cs="Times New Roman"/>
            <w:sz w:val="28"/>
            <w:szCs w:val="28"/>
            <w:lang w:val="en-US"/>
          </w:rPr>
          <w:t>L</w:t>
        </w:r>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J</w:t>
        </w:r>
        <w:r w:rsidR="001B03A4" w:rsidRPr="007F0FE0">
          <w:rPr>
            <w:rFonts w:ascii="Times New Roman" w:hAnsi="Times New Roman" w:cs="Times New Roman"/>
            <w:sz w:val="28"/>
            <w:szCs w:val="28"/>
          </w:rPr>
          <w:t xml:space="preserve">. </w:t>
        </w:r>
        <w:r w:rsidR="001B03A4" w:rsidRPr="007F0FE0">
          <w:rPr>
            <w:rFonts w:ascii="Times New Roman" w:hAnsi="Times New Roman" w:cs="Times New Roman"/>
            <w:sz w:val="28"/>
            <w:szCs w:val="28"/>
            <w:lang w:val="en-US"/>
          </w:rPr>
          <w:t>Zhang</w:t>
        </w:r>
      </w:hyperlink>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 </w:t>
      </w:r>
      <w:hyperlink r:id="rId32" w:history="1">
        <w:r w:rsidR="001B03A4" w:rsidRPr="007F0FE0">
          <w:rPr>
            <w:rFonts w:ascii="Times New Roman" w:hAnsi="Times New Roman" w:cs="Times New Roman"/>
            <w:sz w:val="28"/>
            <w:szCs w:val="28"/>
            <w:lang w:val="en-US"/>
          </w:rPr>
          <w:t>J</w:t>
        </w:r>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Q</w:t>
        </w:r>
        <w:r w:rsidR="001B03A4" w:rsidRPr="007F0FE0">
          <w:rPr>
            <w:rFonts w:ascii="Times New Roman" w:hAnsi="Times New Roman" w:cs="Times New Roman"/>
            <w:sz w:val="28"/>
            <w:szCs w:val="28"/>
          </w:rPr>
          <w:t xml:space="preserve">. </w:t>
        </w:r>
        <w:r w:rsidR="001B03A4" w:rsidRPr="007F0FE0">
          <w:rPr>
            <w:rFonts w:ascii="Times New Roman" w:hAnsi="Times New Roman" w:cs="Times New Roman"/>
            <w:sz w:val="28"/>
            <w:szCs w:val="28"/>
            <w:lang w:val="en-US"/>
          </w:rPr>
          <w:t>Zhang</w:t>
        </w:r>
      </w:hyperlink>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 </w:t>
      </w:r>
      <w:hyperlink r:id="rId33" w:history="1">
        <w:r w:rsidR="001B03A4" w:rsidRPr="007F0FE0">
          <w:rPr>
            <w:rFonts w:ascii="Times New Roman" w:hAnsi="Times New Roman" w:cs="Times New Roman"/>
            <w:sz w:val="28"/>
            <w:szCs w:val="28"/>
            <w:lang w:val="en-US"/>
          </w:rPr>
          <w:t>C</w:t>
        </w:r>
        <w:r w:rsidR="001B03A4" w:rsidRPr="007F0FE0">
          <w:rPr>
            <w:rFonts w:ascii="Times New Roman" w:hAnsi="Times New Roman" w:cs="Times New Roman"/>
            <w:sz w:val="28"/>
            <w:szCs w:val="28"/>
          </w:rPr>
          <w:t>.</w:t>
        </w:r>
        <w:r w:rsidR="001B03A4" w:rsidRPr="007F0FE0">
          <w:rPr>
            <w:rFonts w:ascii="Times New Roman" w:hAnsi="Times New Roman" w:cs="Times New Roman"/>
            <w:sz w:val="28"/>
            <w:szCs w:val="28"/>
            <w:lang w:val="en-US"/>
          </w:rPr>
          <w:t>N</w:t>
        </w:r>
        <w:r w:rsidR="001B03A4" w:rsidRPr="007F0FE0">
          <w:rPr>
            <w:rFonts w:ascii="Times New Roman" w:hAnsi="Times New Roman" w:cs="Times New Roman"/>
            <w:sz w:val="28"/>
            <w:szCs w:val="28"/>
          </w:rPr>
          <w:t xml:space="preserve">. </w:t>
        </w:r>
        <w:r w:rsidR="001B03A4" w:rsidRPr="007F0FE0">
          <w:rPr>
            <w:rFonts w:ascii="Times New Roman" w:hAnsi="Times New Roman" w:cs="Times New Roman"/>
            <w:sz w:val="28"/>
            <w:szCs w:val="28"/>
            <w:lang w:val="en-US"/>
          </w:rPr>
          <w:t>Cao</w:t>
        </w:r>
      </w:hyperlink>
      <w:r w:rsidR="001B03A4" w:rsidRPr="007F0FE0">
        <w:rPr>
          <w:rFonts w:ascii="Times New Roman" w:hAnsi="Times New Roman" w:cs="Times New Roman"/>
          <w:sz w:val="28"/>
          <w:szCs w:val="28"/>
        </w:rPr>
        <w:t xml:space="preserve">. </w:t>
      </w:r>
      <w:r w:rsidR="001B03A4" w:rsidRPr="007F0FE0">
        <w:rPr>
          <w:rFonts w:ascii="Times New Roman" w:hAnsi="Times New Roman" w:cs="Times New Roman"/>
          <w:sz w:val="28"/>
          <w:szCs w:val="28"/>
          <w:lang w:val="en-US"/>
        </w:rPr>
        <w:t xml:space="preserve">Study on the anodizing of AZ31 magnesium alloys in alkaline borate solutions// </w:t>
      </w:r>
      <w:hyperlink r:id="rId34" w:tooltip="Go to Applied Surface Science on ScienceDirect" w:history="1">
        <w:r w:rsidR="001B03A4" w:rsidRPr="007F0FE0">
          <w:rPr>
            <w:rFonts w:ascii="Times New Roman" w:hAnsi="Times New Roman" w:cs="Times New Roman"/>
            <w:sz w:val="28"/>
            <w:szCs w:val="28"/>
            <w:lang w:val="en-US"/>
          </w:rPr>
          <w:t>A</w:t>
        </w:r>
        <w:r w:rsidR="001B03A4" w:rsidRPr="007F0FE0">
          <w:rPr>
            <w:rFonts w:ascii="Times New Roman" w:hAnsi="Times New Roman" w:cs="Times New Roman"/>
            <w:sz w:val="28"/>
            <w:szCs w:val="28"/>
            <w:lang w:val="en-US"/>
          </w:rPr>
          <w:t>p</w:t>
        </w:r>
        <w:r w:rsidR="001B03A4" w:rsidRPr="007F0FE0">
          <w:rPr>
            <w:rFonts w:ascii="Times New Roman" w:hAnsi="Times New Roman" w:cs="Times New Roman"/>
            <w:sz w:val="28"/>
            <w:szCs w:val="28"/>
            <w:lang w:val="en-US"/>
          </w:rPr>
          <w:t>plied Surface Science</w:t>
        </w:r>
      </w:hyperlink>
      <w:r w:rsidR="001B03A4" w:rsidRPr="007F0FE0">
        <w:rPr>
          <w:rFonts w:ascii="Times New Roman" w:hAnsi="Times New Roman" w:cs="Times New Roman"/>
          <w:sz w:val="28"/>
          <w:szCs w:val="28"/>
          <w:lang w:val="en-US"/>
        </w:rPr>
        <w:t>. 2</w:t>
      </w:r>
      <w:r w:rsidR="001B03A4" w:rsidRPr="007F0FE0">
        <w:rPr>
          <w:rFonts w:ascii="Times New Roman" w:hAnsi="Times New Roman" w:cs="Times New Roman"/>
          <w:sz w:val="28"/>
          <w:szCs w:val="28"/>
        </w:rPr>
        <w:t>007,</w:t>
      </w:r>
      <w:r w:rsidR="001B03A4" w:rsidRPr="007F0FE0">
        <w:rPr>
          <w:rFonts w:ascii="Times New Roman" w:hAnsi="Times New Roman" w:cs="Times New Roman"/>
          <w:sz w:val="28"/>
          <w:szCs w:val="28"/>
          <w:lang w:val="en-US"/>
        </w:rPr>
        <w:t xml:space="preserve"> </w:t>
      </w:r>
      <w:hyperlink r:id="rId35" w:tooltip="Go to table of contents for this volume/issue" w:history="1">
        <w:r w:rsidR="001B03A4" w:rsidRPr="007F0FE0">
          <w:rPr>
            <w:rFonts w:ascii="Times New Roman" w:hAnsi="Times New Roman" w:cs="Times New Roman"/>
            <w:sz w:val="28"/>
            <w:szCs w:val="28"/>
            <w:lang w:val="en-US"/>
          </w:rPr>
          <w:t>253</w:t>
        </w:r>
      </w:hyperlink>
      <w:r w:rsidR="001B03A4" w:rsidRPr="007F0FE0">
        <w:rPr>
          <w:rFonts w:ascii="Times New Roman" w:hAnsi="Times New Roman" w:cs="Times New Roman"/>
          <w:sz w:val="28"/>
          <w:szCs w:val="28"/>
          <w:lang w:val="en-US"/>
        </w:rPr>
        <w:t>, Pages 3893–3898</w:t>
      </w:r>
      <w:r w:rsidR="001B03A4" w:rsidRPr="007F0FE0">
        <w:rPr>
          <w:rFonts w:ascii="Times New Roman" w:hAnsi="Times New Roman" w:cs="Times New Roman"/>
          <w:sz w:val="28"/>
          <w:szCs w:val="28"/>
        </w:rPr>
        <w:t>.</w:t>
      </w:r>
    </w:p>
    <w:p w:rsidR="001B03A4" w:rsidRPr="007F0FE0" w:rsidRDefault="00D41540" w:rsidP="005C0200">
      <w:pPr>
        <w:pStyle w:val="a3"/>
        <w:numPr>
          <w:ilvl w:val="0"/>
          <w:numId w:val="1"/>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lang w:val="en-US"/>
        </w:rPr>
      </w:pPr>
      <w:hyperlink r:id="rId36" w:history="1">
        <w:proofErr w:type="spellStart"/>
        <w:r w:rsidR="001B03A4" w:rsidRPr="007F0FE0">
          <w:rPr>
            <w:rFonts w:ascii="Times New Roman" w:hAnsi="Times New Roman" w:cs="Times New Roman"/>
            <w:sz w:val="28"/>
            <w:szCs w:val="28"/>
            <w:lang w:val="en-US"/>
          </w:rPr>
          <w:t>Shuo</w:t>
        </w:r>
        <w:proofErr w:type="spellEnd"/>
        <w:r w:rsidR="001B03A4" w:rsidRPr="007F0FE0">
          <w:rPr>
            <w:rFonts w:ascii="Times New Roman" w:hAnsi="Times New Roman" w:cs="Times New Roman"/>
            <w:sz w:val="28"/>
            <w:szCs w:val="28"/>
            <w:lang w:val="en-US"/>
          </w:rPr>
          <w:t xml:space="preserve"> Sun</w:t>
        </w:r>
      </w:hyperlink>
      <w:r w:rsidR="001B03A4" w:rsidRPr="007F0FE0">
        <w:rPr>
          <w:rFonts w:ascii="Times New Roman" w:hAnsi="Times New Roman" w:cs="Times New Roman"/>
          <w:sz w:val="28"/>
          <w:szCs w:val="28"/>
          <w:lang w:val="en-US"/>
        </w:rPr>
        <w:t>, </w:t>
      </w:r>
      <w:proofErr w:type="spellStart"/>
      <w:r w:rsidR="0035159E">
        <w:fldChar w:fldCharType="begin"/>
      </w:r>
      <w:r w:rsidR="0035159E" w:rsidRPr="0035159E">
        <w:rPr>
          <w:lang w:val="en-US"/>
        </w:rPr>
        <w:instrText xml:space="preserve"> HYPERLINK "http://www.sciencedirect.com/science/article/pii/S0169433208002262" </w:instrText>
      </w:r>
      <w:r w:rsidR="0035159E">
        <w:fldChar w:fldCharType="separate"/>
      </w:r>
      <w:r w:rsidR="001B03A4" w:rsidRPr="007F0FE0">
        <w:rPr>
          <w:rFonts w:ascii="Times New Roman" w:hAnsi="Times New Roman" w:cs="Times New Roman"/>
          <w:sz w:val="28"/>
          <w:szCs w:val="28"/>
          <w:lang w:val="en-US"/>
        </w:rPr>
        <w:t>Jianguo</w:t>
      </w:r>
      <w:proofErr w:type="spellEnd"/>
      <w:r w:rsidR="001B03A4" w:rsidRPr="007F0FE0">
        <w:rPr>
          <w:rFonts w:ascii="Times New Roman" w:hAnsi="Times New Roman" w:cs="Times New Roman"/>
          <w:sz w:val="28"/>
          <w:szCs w:val="28"/>
          <w:lang w:val="en-US"/>
        </w:rPr>
        <w:t xml:space="preserve"> Liu</w:t>
      </w:r>
      <w:r w:rsidR="0035159E">
        <w:rPr>
          <w:rFonts w:ascii="Times New Roman" w:hAnsi="Times New Roman" w:cs="Times New Roman"/>
          <w:sz w:val="28"/>
          <w:szCs w:val="28"/>
          <w:lang w:val="en-US"/>
        </w:rPr>
        <w:fldChar w:fldCharType="end"/>
      </w:r>
      <w:r w:rsidR="001B03A4" w:rsidRPr="007F0FE0">
        <w:rPr>
          <w:rFonts w:ascii="Times New Roman" w:hAnsi="Times New Roman" w:cs="Times New Roman"/>
          <w:sz w:val="28"/>
          <w:szCs w:val="28"/>
          <w:lang w:val="en-US"/>
        </w:rPr>
        <w:t> , </w:t>
      </w:r>
      <w:proofErr w:type="spellStart"/>
      <w:r w:rsidR="0035159E">
        <w:fldChar w:fldCharType="begin"/>
      </w:r>
      <w:r w:rsidR="0035159E" w:rsidRPr="0035159E">
        <w:rPr>
          <w:lang w:val="en-US"/>
        </w:rPr>
        <w:instrText xml:space="preserve"> HYPERLINK "http://www.sciencedirect.com/science/article/pii/S0169433208002262" </w:instrText>
      </w:r>
      <w:r w:rsidR="0035159E">
        <w:fldChar w:fldCharType="separate"/>
      </w:r>
      <w:r w:rsidR="001B03A4" w:rsidRPr="007F0FE0">
        <w:rPr>
          <w:rFonts w:ascii="Times New Roman" w:hAnsi="Times New Roman" w:cs="Times New Roman"/>
          <w:sz w:val="28"/>
          <w:szCs w:val="28"/>
          <w:lang w:val="en-US"/>
        </w:rPr>
        <w:t>Chuanwei</w:t>
      </w:r>
      <w:proofErr w:type="spellEnd"/>
      <w:r w:rsidR="001B03A4" w:rsidRPr="007F0FE0">
        <w:rPr>
          <w:rFonts w:ascii="Times New Roman" w:hAnsi="Times New Roman" w:cs="Times New Roman"/>
          <w:sz w:val="28"/>
          <w:szCs w:val="28"/>
          <w:lang w:val="en-US"/>
        </w:rPr>
        <w:t xml:space="preserve"> Yan</w:t>
      </w:r>
      <w:r w:rsidR="0035159E">
        <w:rPr>
          <w:rFonts w:ascii="Times New Roman" w:hAnsi="Times New Roman" w:cs="Times New Roman"/>
          <w:sz w:val="28"/>
          <w:szCs w:val="28"/>
          <w:lang w:val="en-US"/>
        </w:rPr>
        <w:fldChar w:fldCharType="end"/>
      </w:r>
      <w:r w:rsidR="001B03A4" w:rsidRPr="007F0FE0">
        <w:rPr>
          <w:rFonts w:ascii="Times New Roman" w:hAnsi="Times New Roman" w:cs="Times New Roman"/>
          <w:sz w:val="28"/>
          <w:szCs w:val="28"/>
          <w:lang w:val="en-US"/>
        </w:rPr>
        <w:t>, </w:t>
      </w:r>
      <w:proofErr w:type="spellStart"/>
      <w:r w:rsidR="0035159E">
        <w:fldChar w:fldCharType="begin"/>
      </w:r>
      <w:r w:rsidR="0035159E" w:rsidRPr="0035159E">
        <w:rPr>
          <w:lang w:val="en-US"/>
        </w:rPr>
        <w:instrText xml:space="preserve"> HYPERLINK "http://www.sciencedirect.com/science/article/pii/S0169433208002262" </w:instrText>
      </w:r>
      <w:r w:rsidR="0035159E">
        <w:fldChar w:fldCharType="separate"/>
      </w:r>
      <w:r w:rsidR="001B03A4" w:rsidRPr="007F0FE0">
        <w:rPr>
          <w:rFonts w:ascii="Times New Roman" w:hAnsi="Times New Roman" w:cs="Times New Roman"/>
          <w:sz w:val="28"/>
          <w:szCs w:val="28"/>
          <w:lang w:val="en-US"/>
        </w:rPr>
        <w:t>Fuhui</w:t>
      </w:r>
      <w:proofErr w:type="spellEnd"/>
      <w:r w:rsidR="001B03A4" w:rsidRPr="007F0FE0">
        <w:rPr>
          <w:rFonts w:ascii="Times New Roman" w:hAnsi="Times New Roman" w:cs="Times New Roman"/>
          <w:sz w:val="28"/>
          <w:szCs w:val="28"/>
          <w:lang w:val="en-US"/>
        </w:rPr>
        <w:t xml:space="preserve"> Wang</w:t>
      </w:r>
      <w:r w:rsidR="0035159E">
        <w:rPr>
          <w:rFonts w:ascii="Times New Roman" w:hAnsi="Times New Roman" w:cs="Times New Roman"/>
          <w:sz w:val="28"/>
          <w:szCs w:val="28"/>
          <w:lang w:val="en-US"/>
        </w:rPr>
        <w:fldChar w:fldCharType="end"/>
      </w:r>
      <w:r w:rsidR="001B03A4" w:rsidRPr="007F0FE0">
        <w:rPr>
          <w:rFonts w:ascii="Times New Roman" w:hAnsi="Times New Roman" w:cs="Times New Roman"/>
          <w:sz w:val="28"/>
          <w:szCs w:val="28"/>
          <w:lang w:val="en-US"/>
        </w:rPr>
        <w:t xml:space="preserve">. A novel process for </w:t>
      </w:r>
      <w:proofErr w:type="spellStart"/>
      <w:r w:rsidR="001B03A4" w:rsidRPr="007F0FE0">
        <w:rPr>
          <w:rFonts w:ascii="Times New Roman" w:hAnsi="Times New Roman" w:cs="Times New Roman"/>
          <w:sz w:val="28"/>
          <w:szCs w:val="28"/>
          <w:lang w:val="en-US"/>
        </w:rPr>
        <w:t>electroless</w:t>
      </w:r>
      <w:proofErr w:type="spellEnd"/>
      <w:r w:rsidR="001B03A4" w:rsidRPr="007F0FE0">
        <w:rPr>
          <w:rFonts w:ascii="Times New Roman" w:hAnsi="Times New Roman" w:cs="Times New Roman"/>
          <w:sz w:val="28"/>
          <w:szCs w:val="28"/>
          <w:lang w:val="en-US"/>
        </w:rPr>
        <w:t xml:space="preserve"> nickel plating on anodized magnesium alloy // </w:t>
      </w:r>
      <w:hyperlink r:id="rId37" w:tooltip="Go to Applied Surface Science on ScienceDirect" w:history="1">
        <w:r w:rsidR="001B03A4" w:rsidRPr="007F0FE0">
          <w:rPr>
            <w:rFonts w:ascii="Times New Roman" w:hAnsi="Times New Roman" w:cs="Times New Roman"/>
            <w:sz w:val="28"/>
            <w:szCs w:val="28"/>
            <w:lang w:val="en-US"/>
          </w:rPr>
          <w:t>Applied Surface Science</w:t>
        </w:r>
      </w:hyperlink>
      <w:r w:rsidR="001B03A4" w:rsidRPr="007F0FE0">
        <w:rPr>
          <w:rFonts w:ascii="Times New Roman" w:hAnsi="Times New Roman" w:cs="Times New Roman"/>
          <w:sz w:val="28"/>
          <w:szCs w:val="28"/>
          <w:lang w:val="en-US"/>
        </w:rPr>
        <w:t xml:space="preserve">. </w:t>
      </w:r>
      <w:r w:rsidR="001B03A4" w:rsidRPr="007F0FE0">
        <w:rPr>
          <w:rFonts w:ascii="Times New Roman" w:hAnsi="Times New Roman" w:cs="Times New Roman"/>
          <w:sz w:val="28"/>
          <w:szCs w:val="28"/>
        </w:rPr>
        <w:t>2008, 254,</w:t>
      </w:r>
      <w:r w:rsidR="000B30B9" w:rsidRPr="007F0FE0">
        <w:rPr>
          <w:rFonts w:ascii="Times New Roman" w:hAnsi="Times New Roman" w:cs="Times New Roman"/>
          <w:sz w:val="28"/>
          <w:szCs w:val="28"/>
        </w:rPr>
        <w:t xml:space="preserve"> </w:t>
      </w:r>
      <w:proofErr w:type="spellStart"/>
      <w:r w:rsidR="001B03A4" w:rsidRPr="007F0FE0">
        <w:rPr>
          <w:rFonts w:ascii="Times New Roman" w:hAnsi="Times New Roman" w:cs="Times New Roman"/>
          <w:sz w:val="28"/>
          <w:szCs w:val="28"/>
        </w:rPr>
        <w:t>Pages</w:t>
      </w:r>
      <w:proofErr w:type="spellEnd"/>
      <w:r w:rsidR="001B03A4" w:rsidRPr="007F0FE0">
        <w:rPr>
          <w:rFonts w:ascii="Times New Roman" w:hAnsi="Times New Roman" w:cs="Times New Roman"/>
          <w:sz w:val="28"/>
          <w:szCs w:val="28"/>
        </w:rPr>
        <w:t xml:space="preserve"> 5016–5022.</w:t>
      </w:r>
    </w:p>
    <w:p w:rsidR="001B03A4" w:rsidRPr="007F0FE0" w:rsidRDefault="001B03A4" w:rsidP="005C0200">
      <w:pPr>
        <w:pStyle w:val="a3"/>
        <w:numPr>
          <w:ilvl w:val="0"/>
          <w:numId w:val="1"/>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r w:rsidRPr="007F0FE0">
        <w:rPr>
          <w:rFonts w:ascii="Times New Roman" w:hAnsi="Times New Roman" w:cs="Times New Roman"/>
          <w:sz w:val="28"/>
          <w:szCs w:val="28"/>
        </w:rPr>
        <w:t xml:space="preserve">Способ обработки поверхности магниевых сплавов: пат. 2403326 Рос. Федерация; </w:t>
      </w:r>
      <w:proofErr w:type="spellStart"/>
      <w:r w:rsidRPr="007F0FE0">
        <w:rPr>
          <w:rFonts w:ascii="Times New Roman" w:hAnsi="Times New Roman" w:cs="Times New Roman"/>
          <w:sz w:val="28"/>
          <w:szCs w:val="28"/>
        </w:rPr>
        <w:t>опубл</w:t>
      </w:r>
      <w:proofErr w:type="spellEnd"/>
      <w:r w:rsidRPr="007F0FE0">
        <w:rPr>
          <w:rFonts w:ascii="Times New Roman" w:hAnsi="Times New Roman" w:cs="Times New Roman"/>
          <w:sz w:val="28"/>
          <w:szCs w:val="28"/>
        </w:rPr>
        <w:t>. 28.10.2009 (</w:t>
      </w:r>
      <w:proofErr w:type="spellStart"/>
      <w:r w:rsidRPr="007F0FE0">
        <w:rPr>
          <w:rFonts w:ascii="Times New Roman" w:hAnsi="Times New Roman" w:cs="Times New Roman"/>
          <w:sz w:val="28"/>
          <w:szCs w:val="28"/>
        </w:rPr>
        <w:t>Каблов</w:t>
      </w:r>
      <w:proofErr w:type="spellEnd"/>
      <w:r w:rsidRPr="007F0FE0">
        <w:rPr>
          <w:rFonts w:ascii="Times New Roman" w:hAnsi="Times New Roman" w:cs="Times New Roman"/>
          <w:sz w:val="28"/>
          <w:szCs w:val="28"/>
        </w:rPr>
        <w:t xml:space="preserve"> Е.Н.)</w:t>
      </w:r>
      <w:r w:rsidR="005C0200">
        <w:rPr>
          <w:rFonts w:ascii="Times New Roman" w:hAnsi="Times New Roman" w:cs="Times New Roman"/>
          <w:sz w:val="28"/>
          <w:szCs w:val="28"/>
        </w:rPr>
        <w:t>.</w:t>
      </w:r>
    </w:p>
    <w:p w:rsidR="001B03A4"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sidRPr="007F0FE0">
        <w:rPr>
          <w:rFonts w:ascii="Times New Roman" w:hAnsi="Times New Roman" w:cs="Times New Roman"/>
          <w:sz w:val="28"/>
          <w:szCs w:val="28"/>
        </w:rPr>
        <w:lastRenderedPageBreak/>
        <w:t>Козлов И.А., Каримова С.А. Коррозия магниевых сплавов и с</w:t>
      </w:r>
      <w:r w:rsidRPr="007F0FE0">
        <w:rPr>
          <w:rFonts w:ascii="Times New Roman" w:hAnsi="Times New Roman" w:cs="Times New Roman"/>
          <w:sz w:val="28"/>
          <w:szCs w:val="28"/>
        </w:rPr>
        <w:t>о</w:t>
      </w:r>
      <w:r w:rsidRPr="007F0FE0">
        <w:rPr>
          <w:rFonts w:ascii="Times New Roman" w:hAnsi="Times New Roman" w:cs="Times New Roman"/>
          <w:sz w:val="28"/>
          <w:szCs w:val="28"/>
        </w:rPr>
        <w:t>временные методы их защиты //Авиационные материалы и технологии. 2014. №2. С. 8–14.</w:t>
      </w:r>
    </w:p>
    <w:p w:rsidR="001B03A4"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proofErr w:type="spellStart"/>
      <w:r w:rsidRPr="007F0FE0">
        <w:rPr>
          <w:rFonts w:ascii="Times New Roman" w:hAnsi="Times New Roman" w:cs="Times New Roman"/>
          <w:sz w:val="28"/>
          <w:szCs w:val="28"/>
        </w:rPr>
        <w:t>Гнеденков</w:t>
      </w:r>
      <w:proofErr w:type="spellEnd"/>
      <w:r w:rsidRPr="007F0FE0">
        <w:rPr>
          <w:rFonts w:ascii="Times New Roman" w:hAnsi="Times New Roman" w:cs="Times New Roman"/>
          <w:sz w:val="28"/>
          <w:szCs w:val="28"/>
        </w:rPr>
        <w:t xml:space="preserve"> С.В., Сидорова М.В., Синебрюхов С.Л., Антипов В.В., </w:t>
      </w:r>
      <w:proofErr w:type="spellStart"/>
      <w:r w:rsidRPr="007F0FE0">
        <w:rPr>
          <w:rFonts w:ascii="Times New Roman" w:hAnsi="Times New Roman" w:cs="Times New Roman"/>
          <w:sz w:val="28"/>
          <w:szCs w:val="28"/>
        </w:rPr>
        <w:t>Бузник</w:t>
      </w:r>
      <w:proofErr w:type="spellEnd"/>
      <w:r w:rsidRPr="007F0FE0">
        <w:rPr>
          <w:rFonts w:ascii="Times New Roman" w:hAnsi="Times New Roman" w:cs="Times New Roman"/>
          <w:sz w:val="28"/>
          <w:szCs w:val="28"/>
        </w:rPr>
        <w:t xml:space="preserve"> В.М., Волкова Е.Ф., Сергиенко В.И. Строение и свойства покр</w:t>
      </w:r>
      <w:r w:rsidRPr="007F0FE0">
        <w:rPr>
          <w:rFonts w:ascii="Times New Roman" w:hAnsi="Times New Roman" w:cs="Times New Roman"/>
          <w:sz w:val="28"/>
          <w:szCs w:val="28"/>
        </w:rPr>
        <w:t>ы</w:t>
      </w:r>
      <w:r w:rsidRPr="007F0FE0">
        <w:rPr>
          <w:rFonts w:ascii="Times New Roman" w:hAnsi="Times New Roman" w:cs="Times New Roman"/>
          <w:sz w:val="28"/>
          <w:szCs w:val="28"/>
        </w:rPr>
        <w:t>тий, полученных методом плазменного электролитического оксидирования на авиационных магниевых сплавах //Авиационные материалы и технол</w:t>
      </w:r>
      <w:r w:rsidRPr="007F0FE0">
        <w:rPr>
          <w:rFonts w:ascii="Times New Roman" w:hAnsi="Times New Roman" w:cs="Times New Roman"/>
          <w:sz w:val="28"/>
          <w:szCs w:val="28"/>
        </w:rPr>
        <w:t>о</w:t>
      </w:r>
      <w:r w:rsidRPr="007F0FE0">
        <w:rPr>
          <w:rFonts w:ascii="Times New Roman" w:hAnsi="Times New Roman" w:cs="Times New Roman"/>
          <w:sz w:val="28"/>
          <w:szCs w:val="28"/>
        </w:rPr>
        <w:t>гии. 2013. №2. С. 36–45.</w:t>
      </w:r>
    </w:p>
    <w:p w:rsidR="001B03A4"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7F0FE0">
        <w:rPr>
          <w:rFonts w:ascii="Times New Roman" w:hAnsi="Times New Roman" w:cs="Times New Roman"/>
          <w:sz w:val="28"/>
          <w:szCs w:val="28"/>
          <w:lang w:val="en-US"/>
        </w:rPr>
        <w:t>Guo-Hua</w:t>
      </w:r>
      <w:proofErr w:type="spellEnd"/>
      <w:r w:rsidRPr="007F0FE0">
        <w:rPr>
          <w:rFonts w:ascii="Times New Roman" w:hAnsi="Times New Roman" w:cs="Times New Roman"/>
          <w:sz w:val="28"/>
          <w:szCs w:val="28"/>
          <w:lang w:val="en-US"/>
        </w:rPr>
        <w:t xml:space="preserve"> </w:t>
      </w:r>
      <w:proofErr w:type="spellStart"/>
      <w:r w:rsidRPr="007F0FE0">
        <w:rPr>
          <w:rFonts w:ascii="Times New Roman" w:hAnsi="Times New Roman" w:cs="Times New Roman"/>
          <w:sz w:val="28"/>
          <w:szCs w:val="28"/>
          <w:lang w:val="en-US"/>
        </w:rPr>
        <w:t>Lv</w:t>
      </w:r>
      <w:proofErr w:type="spellEnd"/>
      <w:r w:rsidRPr="007F0FE0">
        <w:rPr>
          <w:rFonts w:ascii="Times New Roman" w:hAnsi="Times New Roman" w:cs="Times New Roman"/>
          <w:sz w:val="28"/>
          <w:szCs w:val="28"/>
          <w:lang w:val="en-US"/>
        </w:rPr>
        <w:t xml:space="preserve">, </w:t>
      </w:r>
      <w:proofErr w:type="spellStart"/>
      <w:r w:rsidRPr="007F0FE0">
        <w:rPr>
          <w:rFonts w:ascii="Times New Roman" w:hAnsi="Times New Roman" w:cs="Times New Roman"/>
          <w:sz w:val="28"/>
          <w:szCs w:val="28"/>
          <w:lang w:val="en-US"/>
        </w:rPr>
        <w:t>Huan</w:t>
      </w:r>
      <w:proofErr w:type="spellEnd"/>
      <w:r w:rsidRPr="007F0FE0">
        <w:rPr>
          <w:rFonts w:ascii="Times New Roman" w:hAnsi="Times New Roman" w:cs="Times New Roman"/>
          <w:sz w:val="28"/>
          <w:szCs w:val="28"/>
          <w:lang w:val="en-US"/>
        </w:rPr>
        <w:t xml:space="preserve"> Chen, Wei-Chao </w:t>
      </w:r>
      <w:proofErr w:type="spellStart"/>
      <w:r w:rsidRPr="007F0FE0">
        <w:rPr>
          <w:rFonts w:ascii="Times New Roman" w:hAnsi="Times New Roman" w:cs="Times New Roman"/>
          <w:sz w:val="28"/>
          <w:szCs w:val="28"/>
          <w:lang w:val="en-US"/>
        </w:rPr>
        <w:t>Gu</w:t>
      </w:r>
      <w:proofErr w:type="spellEnd"/>
      <w:r w:rsidRPr="007F0FE0">
        <w:rPr>
          <w:rFonts w:ascii="Times New Roman" w:hAnsi="Times New Roman" w:cs="Times New Roman"/>
          <w:sz w:val="28"/>
          <w:szCs w:val="28"/>
          <w:lang w:val="en-US"/>
        </w:rPr>
        <w:t xml:space="preserve">, Li </w:t>
      </w:r>
      <w:proofErr w:type="spellStart"/>
      <w:r w:rsidRPr="007F0FE0">
        <w:rPr>
          <w:rFonts w:ascii="Times New Roman" w:hAnsi="Times New Roman" w:cs="Times New Roman"/>
          <w:sz w:val="28"/>
          <w:szCs w:val="28"/>
          <w:lang w:val="en-US"/>
        </w:rPr>
        <w:t>Li</w:t>
      </w:r>
      <w:proofErr w:type="spellEnd"/>
      <w:r w:rsidRPr="007F0FE0">
        <w:rPr>
          <w:rFonts w:ascii="Times New Roman" w:hAnsi="Times New Roman" w:cs="Times New Roman"/>
          <w:sz w:val="28"/>
          <w:szCs w:val="28"/>
          <w:lang w:val="en-US"/>
        </w:rPr>
        <w:t xml:space="preserve">, </w:t>
      </w:r>
      <w:proofErr w:type="spellStart"/>
      <w:r w:rsidRPr="007F0FE0">
        <w:rPr>
          <w:rFonts w:ascii="Times New Roman" w:hAnsi="Times New Roman" w:cs="Times New Roman"/>
          <w:sz w:val="28"/>
          <w:szCs w:val="28"/>
          <w:lang w:val="en-US"/>
        </w:rPr>
        <w:t>Er</w:t>
      </w:r>
      <w:proofErr w:type="spellEnd"/>
      <w:r w:rsidRPr="007F0FE0">
        <w:rPr>
          <w:rFonts w:ascii="Times New Roman" w:hAnsi="Times New Roman" w:cs="Times New Roman"/>
          <w:sz w:val="28"/>
          <w:szCs w:val="28"/>
          <w:lang w:val="en-US"/>
        </w:rPr>
        <w:t xml:space="preserve">-Wu </w:t>
      </w:r>
      <w:proofErr w:type="spellStart"/>
      <w:r w:rsidRPr="007F0FE0">
        <w:rPr>
          <w:rFonts w:ascii="Times New Roman" w:hAnsi="Times New Roman" w:cs="Times New Roman"/>
          <w:sz w:val="28"/>
          <w:szCs w:val="28"/>
          <w:lang w:val="en-US"/>
        </w:rPr>
        <w:t>Niu</w:t>
      </w:r>
      <w:proofErr w:type="spellEnd"/>
      <w:r w:rsidRPr="007F0FE0">
        <w:rPr>
          <w:rFonts w:ascii="Times New Roman" w:hAnsi="Times New Roman" w:cs="Times New Roman"/>
          <w:sz w:val="28"/>
          <w:szCs w:val="28"/>
          <w:lang w:val="en-US"/>
        </w:rPr>
        <w:t>, Xian-</w:t>
      </w:r>
      <w:proofErr w:type="spellStart"/>
      <w:r w:rsidRPr="007F0FE0">
        <w:rPr>
          <w:rFonts w:ascii="Times New Roman" w:hAnsi="Times New Roman" w:cs="Times New Roman"/>
          <w:sz w:val="28"/>
          <w:szCs w:val="28"/>
          <w:lang w:val="en-US"/>
        </w:rPr>
        <w:t>Hui</w:t>
      </w:r>
      <w:proofErr w:type="spellEnd"/>
      <w:r w:rsidRPr="007F0FE0">
        <w:rPr>
          <w:rFonts w:ascii="Times New Roman" w:hAnsi="Times New Roman" w:cs="Times New Roman"/>
          <w:sz w:val="28"/>
          <w:szCs w:val="28"/>
          <w:lang w:val="en-US"/>
        </w:rPr>
        <w:t xml:space="preserve"> Zhang, Si-</w:t>
      </w:r>
      <w:proofErr w:type="spellStart"/>
      <w:r w:rsidRPr="007F0FE0">
        <w:rPr>
          <w:rFonts w:ascii="Times New Roman" w:hAnsi="Times New Roman" w:cs="Times New Roman"/>
          <w:sz w:val="28"/>
          <w:szCs w:val="28"/>
          <w:lang w:val="en-US"/>
        </w:rPr>
        <w:t>Ze</w:t>
      </w:r>
      <w:proofErr w:type="spellEnd"/>
      <w:r w:rsidRPr="007F0FE0">
        <w:rPr>
          <w:rFonts w:ascii="Times New Roman" w:hAnsi="Times New Roman" w:cs="Times New Roman"/>
          <w:sz w:val="28"/>
          <w:szCs w:val="28"/>
          <w:lang w:val="en-US"/>
        </w:rPr>
        <w:t xml:space="preserve"> Yang. Effects of current frequency on the structural characteristics and corrosion property of ceramic coatings formed on magnesium alloy by PEO technology // Journal of materials processing technology, 2008, </w:t>
      </w:r>
      <w:r w:rsidRPr="007F0FE0">
        <w:rPr>
          <w:rFonts w:ascii="Times New Roman" w:hAnsi="Times New Roman" w:cs="Times New Roman"/>
          <w:sz w:val="28"/>
          <w:szCs w:val="28"/>
        </w:rPr>
        <w:t>р</w:t>
      </w:r>
      <w:r w:rsidRPr="007F0FE0">
        <w:rPr>
          <w:rFonts w:ascii="Times New Roman" w:hAnsi="Times New Roman" w:cs="Times New Roman"/>
          <w:sz w:val="28"/>
          <w:szCs w:val="28"/>
          <w:lang w:val="en-US"/>
        </w:rPr>
        <w:t>. 9-13</w:t>
      </w:r>
      <w:r w:rsidR="005C0200" w:rsidRPr="005C0200">
        <w:rPr>
          <w:rFonts w:ascii="Times New Roman" w:hAnsi="Times New Roman" w:cs="Times New Roman"/>
          <w:sz w:val="28"/>
          <w:szCs w:val="28"/>
          <w:lang w:val="en-US"/>
        </w:rPr>
        <w:t>.</w:t>
      </w:r>
    </w:p>
    <w:p w:rsidR="001B03A4"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7F0FE0">
        <w:rPr>
          <w:rFonts w:ascii="Times New Roman" w:hAnsi="Times New Roman" w:cs="Times New Roman"/>
          <w:sz w:val="28"/>
          <w:szCs w:val="28"/>
          <w:lang w:val="en-US"/>
        </w:rPr>
        <w:t>Yanhong</w:t>
      </w:r>
      <w:proofErr w:type="spellEnd"/>
      <w:r w:rsidRPr="007F0FE0">
        <w:rPr>
          <w:rFonts w:ascii="Times New Roman" w:hAnsi="Times New Roman" w:cs="Times New Roman"/>
          <w:sz w:val="28"/>
          <w:szCs w:val="28"/>
          <w:lang w:val="en-US"/>
        </w:rPr>
        <w:t xml:space="preserve"> </w:t>
      </w:r>
      <w:proofErr w:type="spellStart"/>
      <w:proofErr w:type="gramStart"/>
      <w:r w:rsidRPr="007F0FE0">
        <w:rPr>
          <w:rFonts w:ascii="Times New Roman" w:hAnsi="Times New Roman" w:cs="Times New Roman"/>
          <w:sz w:val="28"/>
          <w:szCs w:val="28"/>
          <w:lang w:val="en-US"/>
        </w:rPr>
        <w:t>Gu</w:t>
      </w:r>
      <w:proofErr w:type="spellEnd"/>
      <w:proofErr w:type="gramEnd"/>
      <w:r w:rsidRPr="007F0FE0">
        <w:rPr>
          <w:rFonts w:ascii="Times New Roman" w:hAnsi="Times New Roman" w:cs="Times New Roman"/>
          <w:sz w:val="28"/>
          <w:szCs w:val="28"/>
          <w:lang w:val="en-US"/>
        </w:rPr>
        <w:t>, Cheng-</w:t>
      </w:r>
      <w:proofErr w:type="spellStart"/>
      <w:r w:rsidRPr="007F0FE0">
        <w:rPr>
          <w:rFonts w:ascii="Times New Roman" w:hAnsi="Times New Roman" w:cs="Times New Roman"/>
          <w:sz w:val="28"/>
          <w:szCs w:val="28"/>
          <w:lang w:val="en-US"/>
        </w:rPr>
        <w:t>fu</w:t>
      </w:r>
      <w:proofErr w:type="spellEnd"/>
      <w:r w:rsidRPr="007F0FE0">
        <w:rPr>
          <w:rFonts w:ascii="Times New Roman" w:hAnsi="Times New Roman" w:cs="Times New Roman"/>
          <w:sz w:val="28"/>
          <w:szCs w:val="28"/>
          <w:lang w:val="en-US"/>
        </w:rPr>
        <w:t xml:space="preserve"> Chen, </w:t>
      </w:r>
      <w:proofErr w:type="spellStart"/>
      <w:r w:rsidRPr="007F0FE0">
        <w:rPr>
          <w:rFonts w:ascii="Times New Roman" w:hAnsi="Times New Roman" w:cs="Times New Roman"/>
          <w:sz w:val="28"/>
          <w:szCs w:val="28"/>
          <w:lang w:val="en-US"/>
        </w:rPr>
        <w:t>Sukumar</w:t>
      </w:r>
      <w:proofErr w:type="spellEnd"/>
      <w:r w:rsidRPr="007F0FE0">
        <w:rPr>
          <w:rFonts w:ascii="Times New Roman" w:hAnsi="Times New Roman" w:cs="Times New Roman"/>
          <w:sz w:val="28"/>
          <w:szCs w:val="28"/>
          <w:lang w:val="en-US"/>
        </w:rPr>
        <w:t xml:space="preserve"> </w:t>
      </w:r>
      <w:proofErr w:type="spellStart"/>
      <w:r w:rsidRPr="007F0FE0">
        <w:rPr>
          <w:rFonts w:ascii="Times New Roman" w:hAnsi="Times New Roman" w:cs="Times New Roman"/>
          <w:sz w:val="28"/>
          <w:szCs w:val="28"/>
          <w:lang w:val="en-US"/>
        </w:rPr>
        <w:t>Bandopadhyay</w:t>
      </w:r>
      <w:proofErr w:type="spellEnd"/>
      <w:r w:rsidRPr="007F0FE0">
        <w:rPr>
          <w:rFonts w:ascii="Times New Roman" w:hAnsi="Times New Roman" w:cs="Times New Roman"/>
          <w:sz w:val="28"/>
          <w:szCs w:val="28"/>
          <w:lang w:val="en-US"/>
        </w:rPr>
        <w:t xml:space="preserve">, </w:t>
      </w:r>
      <w:proofErr w:type="spellStart"/>
      <w:r w:rsidRPr="007F0FE0">
        <w:rPr>
          <w:rFonts w:ascii="Times New Roman" w:hAnsi="Times New Roman" w:cs="Times New Roman"/>
          <w:sz w:val="28"/>
          <w:szCs w:val="28"/>
          <w:lang w:val="en-US"/>
        </w:rPr>
        <w:t>Chengyun</w:t>
      </w:r>
      <w:proofErr w:type="spellEnd"/>
      <w:r w:rsidRPr="007F0FE0">
        <w:rPr>
          <w:rFonts w:ascii="Times New Roman" w:hAnsi="Times New Roman" w:cs="Times New Roman"/>
          <w:sz w:val="28"/>
          <w:szCs w:val="28"/>
          <w:lang w:val="en-US"/>
        </w:rPr>
        <w:t xml:space="preserve"> </w:t>
      </w:r>
      <w:proofErr w:type="spellStart"/>
      <w:r w:rsidRPr="007F0FE0">
        <w:rPr>
          <w:rFonts w:ascii="Times New Roman" w:hAnsi="Times New Roman" w:cs="Times New Roman"/>
          <w:sz w:val="28"/>
          <w:szCs w:val="28"/>
          <w:lang w:val="en-US"/>
        </w:rPr>
        <w:t>Ning</w:t>
      </w:r>
      <w:proofErr w:type="spellEnd"/>
      <w:r w:rsidRPr="007F0FE0">
        <w:rPr>
          <w:rFonts w:ascii="Times New Roman" w:hAnsi="Times New Roman" w:cs="Times New Roman"/>
          <w:sz w:val="28"/>
          <w:szCs w:val="28"/>
          <w:lang w:val="en-US"/>
        </w:rPr>
        <w:t xml:space="preserve">, </w:t>
      </w:r>
      <w:proofErr w:type="spellStart"/>
      <w:r w:rsidRPr="007F0FE0">
        <w:rPr>
          <w:rFonts w:ascii="Times New Roman" w:hAnsi="Times New Roman" w:cs="Times New Roman"/>
          <w:sz w:val="28"/>
          <w:szCs w:val="28"/>
          <w:lang w:val="en-US"/>
        </w:rPr>
        <w:t>Yongjun</w:t>
      </w:r>
      <w:proofErr w:type="spellEnd"/>
      <w:r w:rsidRPr="007F0FE0">
        <w:rPr>
          <w:rFonts w:ascii="Times New Roman" w:hAnsi="Times New Roman" w:cs="Times New Roman"/>
          <w:sz w:val="28"/>
          <w:szCs w:val="28"/>
          <w:lang w:val="en-US"/>
        </w:rPr>
        <w:t xml:space="preserve"> Zhang, </w:t>
      </w:r>
      <w:proofErr w:type="spellStart"/>
      <w:r w:rsidRPr="007F0FE0">
        <w:rPr>
          <w:rFonts w:ascii="Times New Roman" w:hAnsi="Times New Roman" w:cs="Times New Roman"/>
          <w:sz w:val="28"/>
          <w:szCs w:val="28"/>
          <w:lang w:val="en-US"/>
        </w:rPr>
        <w:t>Yuanjun</w:t>
      </w:r>
      <w:proofErr w:type="spellEnd"/>
      <w:r w:rsidRPr="007F0FE0">
        <w:rPr>
          <w:rFonts w:ascii="Times New Roman" w:hAnsi="Times New Roman" w:cs="Times New Roman"/>
          <w:sz w:val="28"/>
          <w:szCs w:val="28"/>
          <w:lang w:val="en-US"/>
        </w:rPr>
        <w:t xml:space="preserve"> </w:t>
      </w:r>
      <w:proofErr w:type="spellStart"/>
      <w:r w:rsidRPr="007F0FE0">
        <w:rPr>
          <w:rFonts w:ascii="Times New Roman" w:hAnsi="Times New Roman" w:cs="Times New Roman"/>
          <w:sz w:val="28"/>
          <w:szCs w:val="28"/>
          <w:lang w:val="en-US"/>
        </w:rPr>
        <w:t>Guo</w:t>
      </w:r>
      <w:proofErr w:type="spellEnd"/>
      <w:r w:rsidRPr="007F0FE0">
        <w:rPr>
          <w:rFonts w:ascii="Times New Roman" w:hAnsi="Times New Roman" w:cs="Times New Roman"/>
          <w:sz w:val="28"/>
          <w:szCs w:val="28"/>
          <w:lang w:val="en-US"/>
        </w:rPr>
        <w:t xml:space="preserve">. Corrosion mechanism and model of pulsed DC </w:t>
      </w:r>
      <w:proofErr w:type="spellStart"/>
      <w:r w:rsidRPr="007F0FE0">
        <w:rPr>
          <w:rFonts w:ascii="Times New Roman" w:hAnsi="Times New Roman" w:cs="Times New Roman"/>
          <w:sz w:val="28"/>
          <w:szCs w:val="28"/>
          <w:lang w:val="en-US"/>
        </w:rPr>
        <w:t>microarc</w:t>
      </w:r>
      <w:proofErr w:type="spellEnd"/>
      <w:r w:rsidRPr="007F0FE0">
        <w:rPr>
          <w:rFonts w:ascii="Times New Roman" w:hAnsi="Times New Roman" w:cs="Times New Roman"/>
          <w:sz w:val="28"/>
          <w:szCs w:val="28"/>
          <w:lang w:val="en-US"/>
        </w:rPr>
        <w:t xml:space="preserve"> oxidation treated AZ31 alloy in simulated body fluid // A</w:t>
      </w:r>
      <w:r w:rsidRPr="007F0FE0">
        <w:rPr>
          <w:rFonts w:ascii="Times New Roman" w:hAnsi="Times New Roman" w:cs="Times New Roman"/>
          <w:sz w:val="28"/>
          <w:szCs w:val="28"/>
          <w:lang w:val="en-US"/>
        </w:rPr>
        <w:t>p</w:t>
      </w:r>
      <w:r w:rsidRPr="007F0FE0">
        <w:rPr>
          <w:rFonts w:ascii="Times New Roman" w:hAnsi="Times New Roman" w:cs="Times New Roman"/>
          <w:sz w:val="28"/>
          <w:szCs w:val="28"/>
          <w:lang w:val="en-US"/>
        </w:rPr>
        <w:t xml:space="preserve">plied Surface Science. 2012, 258, </w:t>
      </w:r>
      <w:r w:rsidRPr="007F0FE0">
        <w:rPr>
          <w:rFonts w:ascii="Times New Roman" w:hAnsi="Times New Roman" w:cs="Times New Roman"/>
          <w:sz w:val="28"/>
          <w:szCs w:val="28"/>
        </w:rPr>
        <w:t>р</w:t>
      </w:r>
      <w:r w:rsidRPr="007F0FE0">
        <w:rPr>
          <w:rFonts w:ascii="Times New Roman" w:hAnsi="Times New Roman" w:cs="Times New Roman"/>
          <w:sz w:val="28"/>
          <w:szCs w:val="28"/>
          <w:lang w:val="en-US"/>
        </w:rPr>
        <w:t>. 6116– 6126</w:t>
      </w:r>
      <w:r w:rsidRPr="007F0FE0">
        <w:rPr>
          <w:rFonts w:ascii="Times New Roman" w:hAnsi="Times New Roman" w:cs="Times New Roman"/>
          <w:sz w:val="28"/>
          <w:szCs w:val="28"/>
        </w:rPr>
        <w:t>.</w:t>
      </w:r>
    </w:p>
    <w:p w:rsidR="00EC3024"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lang w:val="en-US"/>
        </w:rPr>
      </w:pPr>
      <w:r w:rsidRPr="007F0FE0">
        <w:rPr>
          <w:rFonts w:ascii="Times New Roman" w:hAnsi="Times New Roman" w:cs="Times New Roman"/>
          <w:sz w:val="28"/>
          <w:szCs w:val="28"/>
          <w:lang w:val="en-US"/>
        </w:rPr>
        <w:t xml:space="preserve">P. </w:t>
      </w:r>
      <w:proofErr w:type="spellStart"/>
      <w:r w:rsidRPr="007F0FE0">
        <w:rPr>
          <w:rFonts w:ascii="Times New Roman" w:hAnsi="Times New Roman" w:cs="Times New Roman"/>
          <w:sz w:val="28"/>
          <w:szCs w:val="28"/>
          <w:lang w:val="en-US"/>
        </w:rPr>
        <w:t>Bala</w:t>
      </w:r>
      <w:proofErr w:type="spellEnd"/>
      <w:r w:rsidRPr="007F0FE0">
        <w:rPr>
          <w:rFonts w:ascii="Times New Roman" w:hAnsi="Times New Roman" w:cs="Times New Roman"/>
          <w:sz w:val="28"/>
          <w:szCs w:val="28"/>
          <w:lang w:val="en-US"/>
        </w:rPr>
        <w:t xml:space="preserve"> </w:t>
      </w:r>
      <w:proofErr w:type="spellStart"/>
      <w:r w:rsidRPr="007F0FE0">
        <w:rPr>
          <w:rFonts w:ascii="Times New Roman" w:hAnsi="Times New Roman" w:cs="Times New Roman"/>
          <w:sz w:val="28"/>
          <w:szCs w:val="28"/>
          <w:lang w:val="en-US"/>
        </w:rPr>
        <w:t>Srinivasan</w:t>
      </w:r>
      <w:proofErr w:type="spellEnd"/>
      <w:r w:rsidRPr="007F0FE0">
        <w:rPr>
          <w:rFonts w:ascii="Times New Roman" w:hAnsi="Times New Roman" w:cs="Times New Roman"/>
          <w:sz w:val="28"/>
          <w:szCs w:val="28"/>
          <w:lang w:val="en-US"/>
        </w:rPr>
        <w:t xml:space="preserve">, J. Liang, R.G. </w:t>
      </w:r>
      <w:proofErr w:type="spellStart"/>
      <w:r w:rsidRPr="007F0FE0">
        <w:rPr>
          <w:rFonts w:ascii="Times New Roman" w:hAnsi="Times New Roman" w:cs="Times New Roman"/>
          <w:sz w:val="28"/>
          <w:szCs w:val="28"/>
          <w:lang w:val="en-US"/>
        </w:rPr>
        <w:t>Balajeee</w:t>
      </w:r>
      <w:proofErr w:type="spellEnd"/>
      <w:r w:rsidRPr="007F0FE0">
        <w:rPr>
          <w:rFonts w:ascii="Times New Roman" w:hAnsi="Times New Roman" w:cs="Times New Roman"/>
          <w:sz w:val="28"/>
          <w:szCs w:val="28"/>
          <w:lang w:val="en-US"/>
        </w:rPr>
        <w:t xml:space="preserve">, C. </w:t>
      </w:r>
      <w:proofErr w:type="spellStart"/>
      <w:r w:rsidRPr="007F0FE0">
        <w:rPr>
          <w:rFonts w:ascii="Times New Roman" w:hAnsi="Times New Roman" w:cs="Times New Roman"/>
          <w:sz w:val="28"/>
          <w:szCs w:val="28"/>
          <w:lang w:val="en-US"/>
        </w:rPr>
        <w:t>Blawert</w:t>
      </w:r>
      <w:proofErr w:type="spellEnd"/>
      <w:r w:rsidRPr="007F0FE0">
        <w:rPr>
          <w:rFonts w:ascii="Times New Roman" w:hAnsi="Times New Roman" w:cs="Times New Roman"/>
          <w:sz w:val="28"/>
          <w:szCs w:val="28"/>
          <w:lang w:val="en-US"/>
        </w:rPr>
        <w:t xml:space="preserve">, M. </w:t>
      </w:r>
      <w:proofErr w:type="spellStart"/>
      <w:r w:rsidRPr="007F0FE0">
        <w:rPr>
          <w:rFonts w:ascii="Times New Roman" w:hAnsi="Times New Roman" w:cs="Times New Roman"/>
          <w:sz w:val="28"/>
          <w:szCs w:val="28"/>
          <w:lang w:val="en-US"/>
        </w:rPr>
        <w:t>Sto</w:t>
      </w:r>
      <w:proofErr w:type="spellEnd"/>
      <w:r w:rsidRPr="007F0FE0">
        <w:rPr>
          <w:rFonts w:ascii="Times New Roman" w:hAnsi="Times New Roman" w:cs="Times New Roman"/>
          <w:sz w:val="28"/>
          <w:szCs w:val="28"/>
        </w:rPr>
        <w:t>ё</w:t>
      </w:r>
      <w:proofErr w:type="spellStart"/>
      <w:r w:rsidRPr="007F0FE0">
        <w:rPr>
          <w:rFonts w:ascii="Times New Roman" w:hAnsi="Times New Roman" w:cs="Times New Roman"/>
          <w:sz w:val="28"/>
          <w:szCs w:val="28"/>
          <w:lang w:val="en-US"/>
        </w:rPr>
        <w:t>rmer</w:t>
      </w:r>
      <w:proofErr w:type="spellEnd"/>
      <w:r w:rsidRPr="007F0FE0">
        <w:rPr>
          <w:rFonts w:ascii="Times New Roman" w:hAnsi="Times New Roman" w:cs="Times New Roman"/>
          <w:sz w:val="28"/>
          <w:szCs w:val="28"/>
          <w:lang w:val="en-US"/>
        </w:rPr>
        <w:t xml:space="preserve">, W. </w:t>
      </w:r>
      <w:proofErr w:type="spellStart"/>
      <w:r w:rsidRPr="007F0FE0">
        <w:rPr>
          <w:rFonts w:ascii="Times New Roman" w:hAnsi="Times New Roman" w:cs="Times New Roman"/>
          <w:sz w:val="28"/>
          <w:szCs w:val="28"/>
          <w:lang w:val="en-US"/>
        </w:rPr>
        <w:t>Dietzel</w:t>
      </w:r>
      <w:proofErr w:type="spellEnd"/>
      <w:r w:rsidRPr="007F0FE0">
        <w:rPr>
          <w:rFonts w:ascii="Times New Roman" w:hAnsi="Times New Roman" w:cs="Times New Roman"/>
          <w:sz w:val="28"/>
          <w:szCs w:val="28"/>
          <w:lang w:val="en-US"/>
        </w:rPr>
        <w:t xml:space="preserve">. Effect of pulse frequency on the microstructure, phase composition and corrosion performance of a phosphate-based plasma electrolytic oxidation coated AM50 magnesium alloy // Applied Surface Science 2010, 256, </w:t>
      </w:r>
      <w:r w:rsidR="005C0200">
        <w:rPr>
          <w:rFonts w:ascii="Times New Roman" w:hAnsi="Times New Roman" w:cs="Times New Roman"/>
          <w:sz w:val="28"/>
          <w:szCs w:val="28"/>
          <w:lang w:val="en-US"/>
        </w:rPr>
        <w:br/>
      </w:r>
      <w:r w:rsidRPr="007F0FE0">
        <w:rPr>
          <w:rFonts w:ascii="Times New Roman" w:hAnsi="Times New Roman" w:cs="Times New Roman"/>
          <w:sz w:val="28"/>
          <w:szCs w:val="28"/>
        </w:rPr>
        <w:t>р</w:t>
      </w:r>
      <w:r w:rsidRPr="007F0FE0">
        <w:rPr>
          <w:rFonts w:ascii="Times New Roman" w:hAnsi="Times New Roman" w:cs="Times New Roman"/>
          <w:sz w:val="28"/>
          <w:szCs w:val="28"/>
          <w:lang w:val="en-US"/>
        </w:rPr>
        <w:t>. 3928-3935.</w:t>
      </w:r>
    </w:p>
    <w:p w:rsidR="00EC3024" w:rsidRPr="007F0FE0" w:rsidRDefault="00EC302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lang w:val="en-US"/>
        </w:rPr>
      </w:pPr>
      <w:r w:rsidRPr="007F0FE0">
        <w:rPr>
          <w:rFonts w:ascii="Times New Roman" w:hAnsi="Times New Roman" w:cs="Times New Roman"/>
          <w:sz w:val="28"/>
          <w:szCs w:val="28"/>
        </w:rPr>
        <w:t xml:space="preserve">Козлов И.А., </w:t>
      </w:r>
      <w:proofErr w:type="spellStart"/>
      <w:r w:rsidRPr="007F0FE0">
        <w:rPr>
          <w:rFonts w:ascii="Times New Roman" w:hAnsi="Times New Roman" w:cs="Times New Roman"/>
          <w:sz w:val="28"/>
          <w:szCs w:val="28"/>
        </w:rPr>
        <w:t>Кулюшина</w:t>
      </w:r>
      <w:proofErr w:type="spellEnd"/>
      <w:r w:rsidRPr="007F0FE0">
        <w:rPr>
          <w:rFonts w:ascii="Times New Roman" w:hAnsi="Times New Roman" w:cs="Times New Roman"/>
          <w:sz w:val="28"/>
          <w:szCs w:val="28"/>
        </w:rPr>
        <w:t xml:space="preserve"> Н.В., </w:t>
      </w:r>
      <w:proofErr w:type="spellStart"/>
      <w:r w:rsidRPr="007F0FE0">
        <w:rPr>
          <w:rFonts w:ascii="Times New Roman" w:hAnsi="Times New Roman" w:cs="Times New Roman"/>
          <w:sz w:val="28"/>
          <w:szCs w:val="28"/>
        </w:rPr>
        <w:t>Кутырев</w:t>
      </w:r>
      <w:proofErr w:type="spellEnd"/>
      <w:r w:rsidRPr="007F0FE0">
        <w:rPr>
          <w:rFonts w:ascii="Times New Roman" w:hAnsi="Times New Roman" w:cs="Times New Roman"/>
          <w:sz w:val="28"/>
          <w:szCs w:val="28"/>
        </w:rPr>
        <w:t xml:space="preserve"> А.Е. Влияние формы пол</w:t>
      </w:r>
      <w:r w:rsidRPr="007F0FE0">
        <w:rPr>
          <w:rFonts w:ascii="Times New Roman" w:hAnsi="Times New Roman" w:cs="Times New Roman"/>
          <w:sz w:val="28"/>
          <w:szCs w:val="28"/>
        </w:rPr>
        <w:t>я</w:t>
      </w:r>
      <w:r w:rsidRPr="007F0FE0">
        <w:rPr>
          <w:rFonts w:ascii="Times New Roman" w:hAnsi="Times New Roman" w:cs="Times New Roman"/>
          <w:sz w:val="28"/>
          <w:szCs w:val="28"/>
        </w:rPr>
        <w:t>ризующего тока на защитные свойства плазменного электролитического покрытия на сплаве МЛ5 // Материаловедение. 2015, №9 (222), С. 25 – 31.</w:t>
      </w:r>
    </w:p>
    <w:p w:rsidR="00721EC0" w:rsidRPr="007F0FE0" w:rsidRDefault="00721EC0"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proofErr w:type="spellStart"/>
      <w:r w:rsidRPr="007F0FE0">
        <w:rPr>
          <w:rFonts w:ascii="Times New Roman" w:hAnsi="Times New Roman" w:cs="Times New Roman"/>
          <w:sz w:val="28"/>
          <w:szCs w:val="28"/>
        </w:rPr>
        <w:t>Суминов</w:t>
      </w:r>
      <w:proofErr w:type="spellEnd"/>
      <w:r w:rsidRPr="007F0FE0">
        <w:rPr>
          <w:rFonts w:ascii="Times New Roman" w:hAnsi="Times New Roman" w:cs="Times New Roman"/>
          <w:sz w:val="28"/>
          <w:szCs w:val="28"/>
        </w:rPr>
        <w:t xml:space="preserve"> И.В.. </w:t>
      </w:r>
      <w:proofErr w:type="spellStart"/>
      <w:r w:rsidRPr="007F0FE0">
        <w:rPr>
          <w:rFonts w:ascii="Times New Roman" w:hAnsi="Times New Roman" w:cs="Times New Roman"/>
          <w:sz w:val="28"/>
          <w:szCs w:val="28"/>
        </w:rPr>
        <w:t>Эпельфельд</w:t>
      </w:r>
      <w:proofErr w:type="spellEnd"/>
      <w:r w:rsidRPr="007F0FE0">
        <w:rPr>
          <w:rFonts w:ascii="Times New Roman" w:hAnsi="Times New Roman" w:cs="Times New Roman"/>
          <w:sz w:val="28"/>
          <w:szCs w:val="28"/>
        </w:rPr>
        <w:t xml:space="preserve"> А.В., Людин В.Б., Крит Б.Л., Борисов А.М. </w:t>
      </w:r>
      <w:proofErr w:type="spellStart"/>
      <w:r w:rsidRPr="007F0FE0">
        <w:rPr>
          <w:rFonts w:ascii="Times New Roman" w:hAnsi="Times New Roman" w:cs="Times New Roman"/>
          <w:sz w:val="28"/>
          <w:szCs w:val="28"/>
        </w:rPr>
        <w:t>Микродуговое</w:t>
      </w:r>
      <w:proofErr w:type="spellEnd"/>
      <w:r w:rsidRPr="007F0FE0">
        <w:rPr>
          <w:rFonts w:ascii="Times New Roman" w:hAnsi="Times New Roman" w:cs="Times New Roman"/>
          <w:sz w:val="28"/>
          <w:szCs w:val="28"/>
        </w:rPr>
        <w:t xml:space="preserve"> оксидирование (теория, технология, оборудование). М.:</w:t>
      </w:r>
      <w:proofErr w:type="spellStart"/>
      <w:r w:rsidRPr="007F0FE0">
        <w:rPr>
          <w:rFonts w:ascii="Times New Roman" w:hAnsi="Times New Roman" w:cs="Times New Roman"/>
          <w:sz w:val="28"/>
          <w:szCs w:val="28"/>
        </w:rPr>
        <w:t>Экомет</w:t>
      </w:r>
      <w:proofErr w:type="spellEnd"/>
      <w:r w:rsidRPr="007F0FE0">
        <w:rPr>
          <w:rFonts w:ascii="Times New Roman" w:hAnsi="Times New Roman" w:cs="Times New Roman"/>
          <w:sz w:val="28"/>
          <w:szCs w:val="28"/>
        </w:rPr>
        <w:t>, 2005.</w:t>
      </w:r>
      <w:r w:rsidR="000B30B9" w:rsidRPr="007F0FE0">
        <w:rPr>
          <w:rFonts w:ascii="Times New Roman" w:hAnsi="Times New Roman" w:cs="Times New Roman"/>
          <w:sz w:val="28"/>
          <w:szCs w:val="28"/>
        </w:rPr>
        <w:t xml:space="preserve"> </w:t>
      </w:r>
      <w:r w:rsidRPr="007F0FE0">
        <w:rPr>
          <w:rFonts w:ascii="Times New Roman" w:hAnsi="Times New Roman" w:cs="Times New Roman"/>
          <w:sz w:val="28"/>
          <w:szCs w:val="28"/>
        </w:rPr>
        <w:t>368 с.</w:t>
      </w:r>
    </w:p>
    <w:p w:rsidR="001B03A4"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sidRPr="007F0FE0">
        <w:rPr>
          <w:rFonts w:ascii="Times New Roman" w:hAnsi="Times New Roman" w:cs="Times New Roman"/>
          <w:sz w:val="28"/>
          <w:szCs w:val="28"/>
        </w:rPr>
        <w:lastRenderedPageBreak/>
        <w:t xml:space="preserve">Марков Г.А., </w:t>
      </w:r>
      <w:proofErr w:type="spellStart"/>
      <w:r w:rsidRPr="007F0FE0">
        <w:rPr>
          <w:rFonts w:ascii="Times New Roman" w:hAnsi="Times New Roman" w:cs="Times New Roman"/>
          <w:sz w:val="28"/>
          <w:szCs w:val="28"/>
        </w:rPr>
        <w:t>Белеванцев</w:t>
      </w:r>
      <w:proofErr w:type="spellEnd"/>
      <w:r w:rsidRPr="007F0FE0">
        <w:rPr>
          <w:rFonts w:ascii="Times New Roman" w:hAnsi="Times New Roman" w:cs="Times New Roman"/>
          <w:sz w:val="28"/>
          <w:szCs w:val="28"/>
        </w:rPr>
        <w:t xml:space="preserve"> В.И., </w:t>
      </w:r>
      <w:proofErr w:type="spellStart"/>
      <w:r w:rsidRPr="007F0FE0">
        <w:rPr>
          <w:rFonts w:ascii="Times New Roman" w:hAnsi="Times New Roman" w:cs="Times New Roman"/>
          <w:sz w:val="28"/>
          <w:szCs w:val="28"/>
        </w:rPr>
        <w:t>Терлеева</w:t>
      </w:r>
      <w:proofErr w:type="spellEnd"/>
      <w:r w:rsidRPr="007F0FE0">
        <w:rPr>
          <w:rFonts w:ascii="Times New Roman" w:hAnsi="Times New Roman" w:cs="Times New Roman"/>
          <w:sz w:val="28"/>
          <w:szCs w:val="28"/>
        </w:rPr>
        <w:t xml:space="preserve"> О.П. и др. Износосто</w:t>
      </w:r>
      <w:r w:rsidRPr="007F0FE0">
        <w:rPr>
          <w:rFonts w:ascii="Times New Roman" w:hAnsi="Times New Roman" w:cs="Times New Roman"/>
          <w:sz w:val="28"/>
          <w:szCs w:val="28"/>
        </w:rPr>
        <w:t>й</w:t>
      </w:r>
      <w:r w:rsidRPr="007F0FE0">
        <w:rPr>
          <w:rFonts w:ascii="Times New Roman" w:hAnsi="Times New Roman" w:cs="Times New Roman"/>
          <w:sz w:val="28"/>
          <w:szCs w:val="28"/>
        </w:rPr>
        <w:t xml:space="preserve">кость покрытий, нанесенных анодно-катодным </w:t>
      </w:r>
      <w:proofErr w:type="spellStart"/>
      <w:r w:rsidRPr="007F0FE0">
        <w:rPr>
          <w:rFonts w:ascii="Times New Roman" w:hAnsi="Times New Roman" w:cs="Times New Roman"/>
          <w:sz w:val="28"/>
          <w:szCs w:val="28"/>
        </w:rPr>
        <w:t>микродуговым</w:t>
      </w:r>
      <w:proofErr w:type="spellEnd"/>
      <w:r w:rsidRPr="007F0FE0">
        <w:rPr>
          <w:rFonts w:ascii="Times New Roman" w:hAnsi="Times New Roman" w:cs="Times New Roman"/>
          <w:sz w:val="28"/>
          <w:szCs w:val="28"/>
        </w:rPr>
        <w:t xml:space="preserve"> методом // Трение и износ. 1988. Т.9. №2.</w:t>
      </w:r>
      <w:r w:rsidR="000B30B9" w:rsidRPr="007F0FE0">
        <w:rPr>
          <w:rFonts w:ascii="Times New Roman" w:hAnsi="Times New Roman" w:cs="Times New Roman"/>
          <w:sz w:val="28"/>
          <w:szCs w:val="28"/>
        </w:rPr>
        <w:t xml:space="preserve"> </w:t>
      </w:r>
      <w:r w:rsidRPr="007F0FE0">
        <w:rPr>
          <w:rFonts w:ascii="Times New Roman" w:hAnsi="Times New Roman" w:cs="Times New Roman"/>
          <w:sz w:val="28"/>
          <w:szCs w:val="28"/>
        </w:rPr>
        <w:t>С. 286-</w:t>
      </w:r>
      <w:r w:rsidR="005C0200">
        <w:rPr>
          <w:rFonts w:ascii="Times New Roman" w:hAnsi="Times New Roman" w:cs="Times New Roman"/>
          <w:sz w:val="28"/>
          <w:szCs w:val="28"/>
        </w:rPr>
        <w:t>–</w:t>
      </w:r>
      <w:r w:rsidRPr="007F0FE0">
        <w:rPr>
          <w:rFonts w:ascii="Times New Roman" w:hAnsi="Times New Roman" w:cs="Times New Roman"/>
          <w:sz w:val="28"/>
          <w:szCs w:val="28"/>
        </w:rPr>
        <w:t>290.</w:t>
      </w:r>
    </w:p>
    <w:p w:rsidR="001B03A4"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proofErr w:type="spellStart"/>
      <w:r w:rsidRPr="007F0FE0">
        <w:rPr>
          <w:rFonts w:ascii="Times New Roman" w:hAnsi="Times New Roman" w:cs="Times New Roman"/>
          <w:sz w:val="28"/>
          <w:szCs w:val="28"/>
        </w:rPr>
        <w:t>Терлеева</w:t>
      </w:r>
      <w:proofErr w:type="spellEnd"/>
      <w:r w:rsidRPr="007F0FE0">
        <w:rPr>
          <w:rFonts w:ascii="Times New Roman" w:hAnsi="Times New Roman" w:cs="Times New Roman"/>
          <w:sz w:val="28"/>
          <w:szCs w:val="28"/>
        </w:rPr>
        <w:t xml:space="preserve"> О.П., </w:t>
      </w:r>
      <w:proofErr w:type="spellStart"/>
      <w:r w:rsidRPr="007F0FE0">
        <w:rPr>
          <w:rFonts w:ascii="Times New Roman" w:hAnsi="Times New Roman" w:cs="Times New Roman"/>
          <w:sz w:val="28"/>
          <w:szCs w:val="28"/>
        </w:rPr>
        <w:t>Белеванцев</w:t>
      </w:r>
      <w:proofErr w:type="spellEnd"/>
      <w:r w:rsidRPr="007F0FE0">
        <w:rPr>
          <w:rFonts w:ascii="Times New Roman" w:hAnsi="Times New Roman" w:cs="Times New Roman"/>
          <w:sz w:val="28"/>
          <w:szCs w:val="28"/>
        </w:rPr>
        <w:t xml:space="preserve"> В.И., Марков Г.А., </w:t>
      </w:r>
      <w:proofErr w:type="spellStart"/>
      <w:r w:rsidRPr="007F0FE0">
        <w:rPr>
          <w:rFonts w:ascii="Times New Roman" w:hAnsi="Times New Roman" w:cs="Times New Roman"/>
          <w:sz w:val="28"/>
          <w:szCs w:val="28"/>
        </w:rPr>
        <w:t>Слонова</w:t>
      </w:r>
      <w:proofErr w:type="spellEnd"/>
      <w:r w:rsidRPr="007F0FE0">
        <w:rPr>
          <w:rFonts w:ascii="Times New Roman" w:hAnsi="Times New Roman" w:cs="Times New Roman"/>
          <w:sz w:val="28"/>
          <w:szCs w:val="28"/>
        </w:rPr>
        <w:t xml:space="preserve"> А.И., </w:t>
      </w:r>
      <w:proofErr w:type="spellStart"/>
      <w:r w:rsidRPr="007F0FE0">
        <w:rPr>
          <w:rFonts w:ascii="Times New Roman" w:hAnsi="Times New Roman" w:cs="Times New Roman"/>
          <w:sz w:val="28"/>
          <w:szCs w:val="28"/>
        </w:rPr>
        <w:t>Ш</w:t>
      </w:r>
      <w:r w:rsidRPr="007F0FE0">
        <w:rPr>
          <w:rFonts w:ascii="Times New Roman" w:hAnsi="Times New Roman" w:cs="Times New Roman"/>
          <w:sz w:val="28"/>
          <w:szCs w:val="28"/>
        </w:rPr>
        <w:t>у</w:t>
      </w:r>
      <w:r w:rsidRPr="007F0FE0">
        <w:rPr>
          <w:rFonts w:ascii="Times New Roman" w:hAnsi="Times New Roman" w:cs="Times New Roman"/>
          <w:sz w:val="28"/>
          <w:szCs w:val="28"/>
        </w:rPr>
        <w:t>лепко</w:t>
      </w:r>
      <w:proofErr w:type="spellEnd"/>
      <w:r w:rsidRPr="007F0FE0">
        <w:rPr>
          <w:rFonts w:ascii="Times New Roman" w:hAnsi="Times New Roman" w:cs="Times New Roman"/>
          <w:sz w:val="28"/>
          <w:szCs w:val="28"/>
        </w:rPr>
        <w:t xml:space="preserve"> Е.К. Электрохимический микроплазменный синтез композиционных покрытий на графите // Физика и химия обработки материалов. 200. №2. </w:t>
      </w:r>
      <w:r w:rsidR="005C0200">
        <w:rPr>
          <w:rFonts w:ascii="Times New Roman" w:hAnsi="Times New Roman" w:cs="Times New Roman"/>
          <w:sz w:val="28"/>
          <w:szCs w:val="28"/>
        </w:rPr>
        <w:br/>
      </w:r>
      <w:r w:rsidRPr="007F0FE0">
        <w:rPr>
          <w:rFonts w:ascii="Times New Roman" w:hAnsi="Times New Roman" w:cs="Times New Roman"/>
          <w:sz w:val="28"/>
          <w:szCs w:val="28"/>
        </w:rPr>
        <w:t>С. 35</w:t>
      </w:r>
      <w:r w:rsidR="005C0200">
        <w:rPr>
          <w:rFonts w:ascii="Times New Roman" w:hAnsi="Times New Roman" w:cs="Times New Roman"/>
          <w:sz w:val="28"/>
          <w:szCs w:val="28"/>
        </w:rPr>
        <w:t>–</w:t>
      </w:r>
      <w:r w:rsidRPr="007F0FE0">
        <w:rPr>
          <w:rFonts w:ascii="Times New Roman" w:hAnsi="Times New Roman" w:cs="Times New Roman"/>
          <w:sz w:val="28"/>
          <w:szCs w:val="28"/>
        </w:rPr>
        <w:t>39.</w:t>
      </w:r>
    </w:p>
    <w:p w:rsidR="001B03A4"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proofErr w:type="spellStart"/>
      <w:r w:rsidRPr="007F0FE0">
        <w:rPr>
          <w:rFonts w:ascii="Times New Roman" w:hAnsi="Times New Roman" w:cs="Times New Roman"/>
          <w:sz w:val="28"/>
          <w:szCs w:val="28"/>
        </w:rPr>
        <w:t>Магурова</w:t>
      </w:r>
      <w:proofErr w:type="spellEnd"/>
      <w:r w:rsidRPr="007F0FE0">
        <w:rPr>
          <w:rFonts w:ascii="Times New Roman" w:hAnsi="Times New Roman" w:cs="Times New Roman"/>
          <w:sz w:val="28"/>
          <w:szCs w:val="28"/>
        </w:rPr>
        <w:t xml:space="preserve"> Ю.В., Тимошенко А.В. Влияние катодной составляющей на процесс микроплазменного оксидирования сплавов алюминия переме</w:t>
      </w:r>
      <w:r w:rsidRPr="007F0FE0">
        <w:rPr>
          <w:rFonts w:ascii="Times New Roman" w:hAnsi="Times New Roman" w:cs="Times New Roman"/>
          <w:sz w:val="28"/>
          <w:szCs w:val="28"/>
        </w:rPr>
        <w:t>н</w:t>
      </w:r>
      <w:r w:rsidRPr="007F0FE0">
        <w:rPr>
          <w:rFonts w:ascii="Times New Roman" w:hAnsi="Times New Roman" w:cs="Times New Roman"/>
          <w:sz w:val="28"/>
          <w:szCs w:val="28"/>
        </w:rPr>
        <w:t>ным током // Защита металлов. 1995. Т.31. №4. С. 414</w:t>
      </w:r>
      <w:r w:rsidR="005C0200">
        <w:rPr>
          <w:rFonts w:ascii="Times New Roman" w:hAnsi="Times New Roman" w:cs="Times New Roman"/>
          <w:sz w:val="28"/>
          <w:szCs w:val="28"/>
        </w:rPr>
        <w:t>–</w:t>
      </w:r>
      <w:r w:rsidRPr="007F0FE0">
        <w:rPr>
          <w:rFonts w:ascii="Times New Roman" w:hAnsi="Times New Roman" w:cs="Times New Roman"/>
          <w:sz w:val="28"/>
          <w:szCs w:val="28"/>
        </w:rPr>
        <w:t>418.</w:t>
      </w:r>
    </w:p>
    <w:p w:rsidR="001B03A4"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sidRPr="007F0FE0">
        <w:rPr>
          <w:rFonts w:ascii="Times New Roman" w:hAnsi="Times New Roman" w:cs="Times New Roman"/>
          <w:sz w:val="28"/>
          <w:szCs w:val="28"/>
        </w:rPr>
        <w:t>Каримова С.А., Козлов И.А., Волков И.А. Повышение защитных свойств неметаллических неорганических покрытий на магниевых сплавах //Труды ВИАМ. 2014. №9. Ст. 09 (</w:t>
      </w:r>
      <w:proofErr w:type="spellStart"/>
      <w:r w:rsidRPr="007F0FE0">
        <w:rPr>
          <w:rFonts w:ascii="Times New Roman" w:hAnsi="Times New Roman" w:cs="Times New Roman"/>
          <w:sz w:val="28"/>
          <w:szCs w:val="28"/>
          <w:lang w:val="en-US"/>
        </w:rPr>
        <w:t>viam</w:t>
      </w:r>
      <w:proofErr w:type="spellEnd"/>
      <w:r w:rsidRPr="007F0FE0">
        <w:rPr>
          <w:rFonts w:ascii="Times New Roman" w:hAnsi="Times New Roman" w:cs="Times New Roman"/>
          <w:sz w:val="28"/>
          <w:szCs w:val="28"/>
        </w:rPr>
        <w:t>-</w:t>
      </w:r>
      <w:r w:rsidRPr="007F0FE0">
        <w:rPr>
          <w:rFonts w:ascii="Times New Roman" w:hAnsi="Times New Roman" w:cs="Times New Roman"/>
          <w:sz w:val="28"/>
          <w:szCs w:val="28"/>
          <w:lang w:val="en-US"/>
        </w:rPr>
        <w:t>works</w:t>
      </w:r>
      <w:r w:rsidRPr="007F0FE0">
        <w:rPr>
          <w:rFonts w:ascii="Times New Roman" w:hAnsi="Times New Roman" w:cs="Times New Roman"/>
          <w:sz w:val="28"/>
          <w:szCs w:val="28"/>
        </w:rPr>
        <w:t>.</w:t>
      </w:r>
      <w:proofErr w:type="spellStart"/>
      <w:r w:rsidRPr="007F0FE0">
        <w:rPr>
          <w:rFonts w:ascii="Times New Roman" w:hAnsi="Times New Roman" w:cs="Times New Roman"/>
          <w:sz w:val="28"/>
          <w:szCs w:val="28"/>
          <w:lang w:val="en-US"/>
        </w:rPr>
        <w:t>ru</w:t>
      </w:r>
      <w:proofErr w:type="spellEnd"/>
      <w:r w:rsidRPr="007F0FE0">
        <w:rPr>
          <w:rFonts w:ascii="Times New Roman" w:hAnsi="Times New Roman" w:cs="Times New Roman"/>
          <w:sz w:val="28"/>
          <w:szCs w:val="28"/>
        </w:rPr>
        <w:t xml:space="preserve">). </w:t>
      </w:r>
    </w:p>
    <w:p w:rsidR="00031D8C" w:rsidRPr="007F0FE0" w:rsidRDefault="001B03A4"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rPr>
      </w:pPr>
      <w:r w:rsidRPr="007F0FE0">
        <w:rPr>
          <w:rFonts w:ascii="Times New Roman" w:hAnsi="Times New Roman" w:cs="Times New Roman"/>
          <w:sz w:val="28"/>
          <w:szCs w:val="28"/>
        </w:rPr>
        <w:t xml:space="preserve">Козлов И.А., </w:t>
      </w:r>
      <w:proofErr w:type="gramStart"/>
      <w:r w:rsidRPr="007F0FE0">
        <w:rPr>
          <w:rFonts w:ascii="Times New Roman" w:hAnsi="Times New Roman" w:cs="Times New Roman"/>
          <w:sz w:val="28"/>
          <w:szCs w:val="28"/>
        </w:rPr>
        <w:t>Павловская</w:t>
      </w:r>
      <w:proofErr w:type="gramEnd"/>
      <w:r w:rsidRPr="007F0FE0">
        <w:rPr>
          <w:rFonts w:ascii="Times New Roman" w:hAnsi="Times New Roman" w:cs="Times New Roman"/>
          <w:sz w:val="28"/>
          <w:szCs w:val="28"/>
        </w:rPr>
        <w:t xml:space="preserve"> Т.Г., Волков И.А. Влияние поляризу</w:t>
      </w:r>
      <w:r w:rsidRPr="007F0FE0">
        <w:rPr>
          <w:rFonts w:ascii="Times New Roman" w:hAnsi="Times New Roman" w:cs="Times New Roman"/>
          <w:sz w:val="28"/>
          <w:szCs w:val="28"/>
        </w:rPr>
        <w:t>ю</w:t>
      </w:r>
      <w:r w:rsidRPr="007F0FE0">
        <w:rPr>
          <w:rFonts w:ascii="Times New Roman" w:hAnsi="Times New Roman" w:cs="Times New Roman"/>
          <w:sz w:val="28"/>
          <w:szCs w:val="28"/>
        </w:rPr>
        <w:t>щего тока на свойства плазменного электролитического покрытия для ма</w:t>
      </w:r>
      <w:r w:rsidRPr="007F0FE0">
        <w:rPr>
          <w:rFonts w:ascii="Times New Roman" w:hAnsi="Times New Roman" w:cs="Times New Roman"/>
          <w:sz w:val="28"/>
          <w:szCs w:val="28"/>
        </w:rPr>
        <w:t>г</w:t>
      </w:r>
      <w:r w:rsidRPr="007F0FE0">
        <w:rPr>
          <w:rFonts w:ascii="Times New Roman" w:hAnsi="Times New Roman" w:cs="Times New Roman"/>
          <w:sz w:val="28"/>
          <w:szCs w:val="28"/>
        </w:rPr>
        <w:t xml:space="preserve">ниевых сплавов системы </w:t>
      </w:r>
      <w:proofErr w:type="spellStart"/>
      <w:r w:rsidRPr="007F0FE0">
        <w:rPr>
          <w:rFonts w:ascii="Times New Roman" w:hAnsi="Times New Roman" w:cs="Times New Roman"/>
          <w:sz w:val="28"/>
          <w:szCs w:val="28"/>
        </w:rPr>
        <w:t>Mg</w:t>
      </w:r>
      <w:proofErr w:type="spellEnd"/>
      <w:r w:rsidRPr="007F0FE0">
        <w:rPr>
          <w:rFonts w:ascii="Times New Roman" w:hAnsi="Times New Roman" w:cs="Times New Roman"/>
          <w:sz w:val="28"/>
          <w:szCs w:val="28"/>
        </w:rPr>
        <w:t>–</w:t>
      </w:r>
      <w:proofErr w:type="spellStart"/>
      <w:r w:rsidRPr="007F0FE0">
        <w:rPr>
          <w:rFonts w:ascii="Times New Roman" w:hAnsi="Times New Roman" w:cs="Times New Roman"/>
          <w:sz w:val="28"/>
          <w:szCs w:val="28"/>
        </w:rPr>
        <w:t>Zn</w:t>
      </w:r>
      <w:proofErr w:type="spellEnd"/>
      <w:r w:rsidRPr="007F0FE0">
        <w:rPr>
          <w:rFonts w:ascii="Times New Roman" w:hAnsi="Times New Roman" w:cs="Times New Roman"/>
          <w:sz w:val="28"/>
          <w:szCs w:val="28"/>
        </w:rPr>
        <w:t>–</w:t>
      </w:r>
      <w:proofErr w:type="spellStart"/>
      <w:r w:rsidRPr="007F0FE0">
        <w:rPr>
          <w:rFonts w:ascii="Times New Roman" w:hAnsi="Times New Roman" w:cs="Times New Roman"/>
          <w:sz w:val="28"/>
          <w:szCs w:val="28"/>
        </w:rPr>
        <w:t>Zr</w:t>
      </w:r>
      <w:proofErr w:type="spellEnd"/>
      <w:r w:rsidRPr="007F0FE0">
        <w:rPr>
          <w:rFonts w:ascii="Times New Roman" w:hAnsi="Times New Roman" w:cs="Times New Roman"/>
          <w:sz w:val="28"/>
          <w:szCs w:val="28"/>
        </w:rPr>
        <w:t xml:space="preserve"> //Авиационные материалы и технол</w:t>
      </w:r>
      <w:r w:rsidRPr="007F0FE0">
        <w:rPr>
          <w:rFonts w:ascii="Times New Roman" w:hAnsi="Times New Roman" w:cs="Times New Roman"/>
          <w:sz w:val="28"/>
          <w:szCs w:val="28"/>
        </w:rPr>
        <w:t>о</w:t>
      </w:r>
      <w:r w:rsidRPr="007F0FE0">
        <w:rPr>
          <w:rFonts w:ascii="Times New Roman" w:hAnsi="Times New Roman" w:cs="Times New Roman"/>
          <w:sz w:val="28"/>
          <w:szCs w:val="28"/>
        </w:rPr>
        <w:t>гии. 2013. №3. С. 7</w:t>
      </w:r>
      <w:r w:rsidR="005C0200">
        <w:rPr>
          <w:rFonts w:ascii="Times New Roman" w:hAnsi="Times New Roman" w:cs="Times New Roman"/>
          <w:sz w:val="28"/>
          <w:szCs w:val="28"/>
        </w:rPr>
        <w:t>–</w:t>
      </w:r>
      <w:r w:rsidRPr="007F0FE0">
        <w:rPr>
          <w:rFonts w:ascii="Times New Roman" w:hAnsi="Times New Roman" w:cs="Times New Roman"/>
          <w:sz w:val="28"/>
          <w:szCs w:val="28"/>
        </w:rPr>
        <w:t>12.</w:t>
      </w:r>
    </w:p>
    <w:p w:rsidR="00031D8C" w:rsidRPr="007F0FE0" w:rsidRDefault="00031D8C"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lang w:val="en-US"/>
        </w:rPr>
      </w:pPr>
      <w:r w:rsidRPr="007F0FE0">
        <w:rPr>
          <w:rFonts w:ascii="Times New Roman" w:hAnsi="Times New Roman" w:cs="Times New Roman"/>
          <w:sz w:val="28"/>
          <w:szCs w:val="28"/>
          <w:lang w:val="en-US"/>
        </w:rPr>
        <w:t xml:space="preserve">Yan Wang, </w:t>
      </w:r>
      <w:proofErr w:type="spellStart"/>
      <w:r w:rsidRPr="007F0FE0">
        <w:rPr>
          <w:rFonts w:ascii="Times New Roman" w:hAnsi="Times New Roman" w:cs="Times New Roman"/>
          <w:sz w:val="28"/>
          <w:szCs w:val="28"/>
          <w:lang w:val="en-US"/>
        </w:rPr>
        <w:t>Dongbo</w:t>
      </w:r>
      <w:proofErr w:type="spellEnd"/>
      <w:r w:rsidRPr="007F0FE0">
        <w:rPr>
          <w:rFonts w:ascii="Times New Roman" w:hAnsi="Times New Roman" w:cs="Times New Roman"/>
          <w:sz w:val="28"/>
          <w:szCs w:val="28"/>
          <w:lang w:val="en-US"/>
        </w:rPr>
        <w:t xml:space="preserve"> Wei, </w:t>
      </w:r>
      <w:proofErr w:type="spellStart"/>
      <w:r w:rsidRPr="007F0FE0">
        <w:rPr>
          <w:rFonts w:ascii="Times New Roman" w:hAnsi="Times New Roman" w:cs="Times New Roman"/>
          <w:sz w:val="28"/>
          <w:szCs w:val="28"/>
          <w:lang w:val="en-US"/>
        </w:rPr>
        <w:t>Jie</w:t>
      </w:r>
      <w:proofErr w:type="spellEnd"/>
      <w:r w:rsidRPr="007F0FE0">
        <w:rPr>
          <w:rFonts w:ascii="Times New Roman" w:hAnsi="Times New Roman" w:cs="Times New Roman"/>
          <w:sz w:val="28"/>
          <w:szCs w:val="28"/>
          <w:lang w:val="en-US"/>
        </w:rPr>
        <w:t xml:space="preserve"> Yu, </w:t>
      </w:r>
      <w:proofErr w:type="spellStart"/>
      <w:r w:rsidRPr="007F0FE0">
        <w:rPr>
          <w:rFonts w:ascii="Times New Roman" w:hAnsi="Times New Roman" w:cs="Times New Roman"/>
          <w:sz w:val="28"/>
          <w:szCs w:val="28"/>
          <w:lang w:val="en-US"/>
        </w:rPr>
        <w:t>Shichun</w:t>
      </w:r>
      <w:proofErr w:type="spellEnd"/>
      <w:r w:rsidRPr="007F0FE0">
        <w:rPr>
          <w:rFonts w:ascii="Times New Roman" w:hAnsi="Times New Roman" w:cs="Times New Roman"/>
          <w:sz w:val="28"/>
          <w:szCs w:val="28"/>
          <w:lang w:val="en-US"/>
        </w:rPr>
        <w:t xml:space="preserve"> Di</w:t>
      </w:r>
      <w:r w:rsidR="00010088" w:rsidRPr="007F0FE0">
        <w:rPr>
          <w:rFonts w:ascii="Times New Roman" w:hAnsi="Times New Roman" w:cs="Times New Roman"/>
          <w:sz w:val="28"/>
          <w:szCs w:val="28"/>
          <w:lang w:val="en-US"/>
        </w:rPr>
        <w:t>.</w:t>
      </w:r>
      <w:r w:rsidRPr="007F0FE0">
        <w:rPr>
          <w:rFonts w:ascii="Times New Roman" w:hAnsi="Times New Roman" w:cs="Times New Roman"/>
          <w:sz w:val="28"/>
          <w:szCs w:val="28"/>
          <w:lang w:val="en-US"/>
        </w:rPr>
        <w:t xml:space="preserve"> Effects of Al</w:t>
      </w:r>
      <w:r w:rsidRPr="007F0FE0">
        <w:rPr>
          <w:rFonts w:ascii="Times New Roman" w:hAnsi="Times New Roman" w:cs="Times New Roman"/>
          <w:sz w:val="28"/>
          <w:szCs w:val="28"/>
          <w:vertAlign w:val="subscript"/>
          <w:lang w:val="en-US"/>
        </w:rPr>
        <w:t>2</w:t>
      </w:r>
      <w:r w:rsidRPr="007F0FE0">
        <w:rPr>
          <w:rFonts w:ascii="Times New Roman" w:hAnsi="Times New Roman" w:cs="Times New Roman"/>
          <w:sz w:val="28"/>
          <w:szCs w:val="28"/>
          <w:lang w:val="en-US"/>
        </w:rPr>
        <w:t>O</w:t>
      </w:r>
      <w:r w:rsidRPr="007F0FE0">
        <w:rPr>
          <w:rFonts w:ascii="Times New Roman" w:hAnsi="Times New Roman" w:cs="Times New Roman"/>
          <w:sz w:val="28"/>
          <w:szCs w:val="28"/>
          <w:vertAlign w:val="subscript"/>
          <w:lang w:val="en-US"/>
        </w:rPr>
        <w:t>3</w:t>
      </w:r>
      <w:r w:rsidRPr="007F0FE0">
        <w:rPr>
          <w:rFonts w:ascii="Times New Roman" w:hAnsi="Times New Roman" w:cs="Times New Roman"/>
          <w:sz w:val="28"/>
          <w:szCs w:val="28"/>
          <w:lang w:val="en-US"/>
        </w:rPr>
        <w:t xml:space="preserve"> Nano-additive on Performance of Micro-arc Oxidation Coatings Formed on AZ91D Mg Alloy // J. Mater. Sci. Technol., 2014, </w:t>
      </w:r>
      <w:r w:rsidR="008C6888" w:rsidRPr="007F0FE0">
        <w:rPr>
          <w:rFonts w:ascii="Times New Roman" w:hAnsi="Times New Roman" w:cs="Times New Roman"/>
          <w:sz w:val="28"/>
          <w:szCs w:val="28"/>
          <w:lang w:val="en-US"/>
        </w:rPr>
        <w:t>Volume 30, Issue 10, P 984–990</w:t>
      </w:r>
    </w:p>
    <w:p w:rsidR="00010088" w:rsidRPr="007F0FE0" w:rsidRDefault="00010088" w:rsidP="005C0200">
      <w:pPr>
        <w:pStyle w:val="a3"/>
        <w:numPr>
          <w:ilvl w:val="0"/>
          <w:numId w:val="1"/>
        </w:numPr>
        <w:tabs>
          <w:tab w:val="left" w:pos="993"/>
        </w:tabs>
        <w:spacing w:after="0" w:line="360" w:lineRule="auto"/>
        <w:ind w:left="0" w:firstLine="567"/>
        <w:jc w:val="both"/>
        <w:rPr>
          <w:rFonts w:ascii="Times New Roman" w:hAnsi="Times New Roman" w:cs="Times New Roman"/>
          <w:sz w:val="28"/>
          <w:szCs w:val="28"/>
          <w:lang w:val="en-US"/>
        </w:rPr>
      </w:pPr>
      <w:r w:rsidRPr="007F0FE0">
        <w:rPr>
          <w:rFonts w:ascii="Times New Roman" w:hAnsi="Times New Roman" w:cs="Times New Roman"/>
          <w:sz w:val="28"/>
          <w:szCs w:val="28"/>
          <w:lang w:val="en-US"/>
        </w:rPr>
        <w:t>Y.K. Pan, C.Z. Chen, D.G. Wang, X. Yu, Z.Q. Lin. Influence of add</w:t>
      </w:r>
      <w:r w:rsidRPr="007F0FE0">
        <w:rPr>
          <w:rFonts w:ascii="Times New Roman" w:hAnsi="Times New Roman" w:cs="Times New Roman"/>
          <w:sz w:val="28"/>
          <w:szCs w:val="28"/>
          <w:lang w:val="en-US"/>
        </w:rPr>
        <w:t>i</w:t>
      </w:r>
      <w:r w:rsidRPr="007F0FE0">
        <w:rPr>
          <w:rFonts w:ascii="Times New Roman" w:hAnsi="Times New Roman" w:cs="Times New Roman"/>
          <w:sz w:val="28"/>
          <w:szCs w:val="28"/>
          <w:lang w:val="en-US"/>
        </w:rPr>
        <w:t xml:space="preserve">tives on microstructure and property of </w:t>
      </w:r>
      <w:proofErr w:type="spellStart"/>
      <w:r w:rsidRPr="007F0FE0">
        <w:rPr>
          <w:rFonts w:ascii="Times New Roman" w:hAnsi="Times New Roman" w:cs="Times New Roman"/>
          <w:sz w:val="28"/>
          <w:szCs w:val="28"/>
          <w:lang w:val="en-US"/>
        </w:rPr>
        <w:t>microarc</w:t>
      </w:r>
      <w:proofErr w:type="spellEnd"/>
      <w:r w:rsidRPr="007F0FE0">
        <w:rPr>
          <w:rFonts w:ascii="Times New Roman" w:hAnsi="Times New Roman" w:cs="Times New Roman"/>
          <w:sz w:val="28"/>
          <w:szCs w:val="28"/>
          <w:lang w:val="en-US"/>
        </w:rPr>
        <w:t xml:space="preserve"> oxidized Mg-Si-O coatings // Ceramics International. 2012</w:t>
      </w:r>
      <w:r w:rsidRPr="0035159E">
        <w:rPr>
          <w:rFonts w:ascii="Times New Roman" w:hAnsi="Times New Roman" w:cs="Times New Roman"/>
          <w:sz w:val="28"/>
          <w:szCs w:val="28"/>
          <w:lang w:val="en-US"/>
        </w:rPr>
        <w:t xml:space="preserve">. № </w:t>
      </w:r>
      <w:r w:rsidR="005C0200">
        <w:rPr>
          <w:rFonts w:ascii="Times New Roman" w:hAnsi="Times New Roman" w:cs="Times New Roman"/>
          <w:sz w:val="28"/>
          <w:szCs w:val="28"/>
          <w:lang w:val="en-US"/>
        </w:rPr>
        <w:t>38. p. 5527–</w:t>
      </w:r>
      <w:r w:rsidRPr="007F0FE0">
        <w:rPr>
          <w:rFonts w:ascii="Times New Roman" w:hAnsi="Times New Roman" w:cs="Times New Roman"/>
          <w:sz w:val="28"/>
          <w:szCs w:val="28"/>
          <w:lang w:val="en-US"/>
        </w:rPr>
        <w:t>5533.</w:t>
      </w:r>
    </w:p>
    <w:sectPr w:rsidR="00010088" w:rsidRPr="007F0FE0" w:rsidSect="007F0FE0">
      <w:footerReference w:type="default" r:id="rId38"/>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540" w:rsidRDefault="00D41540" w:rsidP="00EC3024">
      <w:pPr>
        <w:spacing w:after="0" w:line="240" w:lineRule="auto"/>
      </w:pPr>
      <w:r>
        <w:separator/>
      </w:r>
    </w:p>
  </w:endnote>
  <w:endnote w:type="continuationSeparator" w:id="0">
    <w:p w:rsidR="00D41540" w:rsidRDefault="00D41540" w:rsidP="00EC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142061"/>
      <w:docPartObj>
        <w:docPartGallery w:val="Page Numbers (Bottom of Page)"/>
        <w:docPartUnique/>
      </w:docPartObj>
    </w:sdtPr>
    <w:sdtEndPr/>
    <w:sdtContent>
      <w:p w:rsidR="007F0FE0" w:rsidRDefault="007F0FE0">
        <w:pPr>
          <w:pStyle w:val="a9"/>
          <w:jc w:val="center"/>
        </w:pPr>
        <w:r>
          <w:fldChar w:fldCharType="begin"/>
        </w:r>
        <w:r>
          <w:instrText>PAGE   \* MERGEFORMAT</w:instrText>
        </w:r>
        <w:r>
          <w:fldChar w:fldCharType="separate"/>
        </w:r>
        <w:r w:rsidR="0071302F">
          <w:rPr>
            <w:noProof/>
          </w:rPr>
          <w:t>1</w:t>
        </w:r>
        <w:r>
          <w:fldChar w:fldCharType="end"/>
        </w:r>
      </w:p>
    </w:sdtContent>
  </w:sdt>
  <w:p w:rsidR="00E55710" w:rsidRDefault="00E5571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540" w:rsidRDefault="00D41540" w:rsidP="00EC3024">
      <w:pPr>
        <w:spacing w:after="0" w:line="240" w:lineRule="auto"/>
      </w:pPr>
      <w:r>
        <w:separator/>
      </w:r>
    </w:p>
  </w:footnote>
  <w:footnote w:type="continuationSeparator" w:id="0">
    <w:p w:rsidR="00D41540" w:rsidRDefault="00D41540" w:rsidP="00EC30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963C0"/>
    <w:multiLevelType w:val="hybridMultilevel"/>
    <w:tmpl w:val="BB94B13C"/>
    <w:lvl w:ilvl="0" w:tplc="7DA0F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52E7231A"/>
    <w:multiLevelType w:val="hybridMultilevel"/>
    <w:tmpl w:val="E2C087E8"/>
    <w:lvl w:ilvl="0" w:tplc="2E584CDE">
      <w:start w:val="1"/>
      <w:numFmt w:val="decimal"/>
      <w:lvlText w:val="%1."/>
      <w:lvlJc w:val="left"/>
      <w:pPr>
        <w:ind w:left="705" w:hanging="705"/>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9261889"/>
    <w:multiLevelType w:val="hybridMultilevel"/>
    <w:tmpl w:val="EE12EB70"/>
    <w:lvl w:ilvl="0" w:tplc="66A06388">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C01"/>
    <w:rsid w:val="00010088"/>
    <w:rsid w:val="00014293"/>
    <w:rsid w:val="00014DBF"/>
    <w:rsid w:val="00017DE2"/>
    <w:rsid w:val="00021774"/>
    <w:rsid w:val="00031D8C"/>
    <w:rsid w:val="00036114"/>
    <w:rsid w:val="0004070E"/>
    <w:rsid w:val="00070BB5"/>
    <w:rsid w:val="000A36FD"/>
    <w:rsid w:val="000A455E"/>
    <w:rsid w:val="000B2F85"/>
    <w:rsid w:val="000B30B9"/>
    <w:rsid w:val="000B77A8"/>
    <w:rsid w:val="000C0BF0"/>
    <w:rsid w:val="000F5F98"/>
    <w:rsid w:val="00122DDE"/>
    <w:rsid w:val="0013626A"/>
    <w:rsid w:val="00140DBB"/>
    <w:rsid w:val="00141295"/>
    <w:rsid w:val="00164322"/>
    <w:rsid w:val="00173996"/>
    <w:rsid w:val="00176CE5"/>
    <w:rsid w:val="00182F31"/>
    <w:rsid w:val="001B03A4"/>
    <w:rsid w:val="001B0E19"/>
    <w:rsid w:val="001B7F80"/>
    <w:rsid w:val="001C1171"/>
    <w:rsid w:val="001E455D"/>
    <w:rsid w:val="001E45E5"/>
    <w:rsid w:val="001E5DE0"/>
    <w:rsid w:val="001F4E3D"/>
    <w:rsid w:val="001F66EA"/>
    <w:rsid w:val="00201398"/>
    <w:rsid w:val="002015CB"/>
    <w:rsid w:val="0020702B"/>
    <w:rsid w:val="00215CF6"/>
    <w:rsid w:val="0021758F"/>
    <w:rsid w:val="0024233E"/>
    <w:rsid w:val="00244EC6"/>
    <w:rsid w:val="00284A43"/>
    <w:rsid w:val="00291DF2"/>
    <w:rsid w:val="002944D0"/>
    <w:rsid w:val="002A100C"/>
    <w:rsid w:val="002A74CC"/>
    <w:rsid w:val="002A7F09"/>
    <w:rsid w:val="002B5048"/>
    <w:rsid w:val="002C574D"/>
    <w:rsid w:val="002C7722"/>
    <w:rsid w:val="002D2E0D"/>
    <w:rsid w:val="002D3D91"/>
    <w:rsid w:val="002E0170"/>
    <w:rsid w:val="002E0ACE"/>
    <w:rsid w:val="002E0BC5"/>
    <w:rsid w:val="003204AA"/>
    <w:rsid w:val="00322AB7"/>
    <w:rsid w:val="00335C68"/>
    <w:rsid w:val="00343344"/>
    <w:rsid w:val="0035159E"/>
    <w:rsid w:val="003540C1"/>
    <w:rsid w:val="003611BB"/>
    <w:rsid w:val="00361F6D"/>
    <w:rsid w:val="0036392B"/>
    <w:rsid w:val="00376824"/>
    <w:rsid w:val="00392654"/>
    <w:rsid w:val="003B22F2"/>
    <w:rsid w:val="003D38D7"/>
    <w:rsid w:val="003E7014"/>
    <w:rsid w:val="00424073"/>
    <w:rsid w:val="004326B0"/>
    <w:rsid w:val="004330C4"/>
    <w:rsid w:val="00435F9C"/>
    <w:rsid w:val="004649BE"/>
    <w:rsid w:val="0047319B"/>
    <w:rsid w:val="0048060D"/>
    <w:rsid w:val="00480FF7"/>
    <w:rsid w:val="00491783"/>
    <w:rsid w:val="004B4C2F"/>
    <w:rsid w:val="004B71E1"/>
    <w:rsid w:val="004D695D"/>
    <w:rsid w:val="004F32A5"/>
    <w:rsid w:val="004F46C3"/>
    <w:rsid w:val="004F54B3"/>
    <w:rsid w:val="004F5C13"/>
    <w:rsid w:val="00517DB1"/>
    <w:rsid w:val="00524A72"/>
    <w:rsid w:val="00546C93"/>
    <w:rsid w:val="0055202B"/>
    <w:rsid w:val="005652D9"/>
    <w:rsid w:val="00594A4B"/>
    <w:rsid w:val="005A02E5"/>
    <w:rsid w:val="005A125F"/>
    <w:rsid w:val="005A2A7B"/>
    <w:rsid w:val="005B234C"/>
    <w:rsid w:val="005C0200"/>
    <w:rsid w:val="005D6C48"/>
    <w:rsid w:val="00613FAF"/>
    <w:rsid w:val="00642CFD"/>
    <w:rsid w:val="00650B42"/>
    <w:rsid w:val="00661B56"/>
    <w:rsid w:val="00673168"/>
    <w:rsid w:val="006A75B4"/>
    <w:rsid w:val="006C2D2C"/>
    <w:rsid w:val="006D2E98"/>
    <w:rsid w:val="006E4C22"/>
    <w:rsid w:val="006F2B27"/>
    <w:rsid w:val="0071302F"/>
    <w:rsid w:val="00716CD3"/>
    <w:rsid w:val="00721EC0"/>
    <w:rsid w:val="00722515"/>
    <w:rsid w:val="007301B7"/>
    <w:rsid w:val="007426A8"/>
    <w:rsid w:val="00745989"/>
    <w:rsid w:val="00746DFC"/>
    <w:rsid w:val="007640D4"/>
    <w:rsid w:val="00774AF4"/>
    <w:rsid w:val="00781BB7"/>
    <w:rsid w:val="007C1773"/>
    <w:rsid w:val="007C714A"/>
    <w:rsid w:val="007D15FD"/>
    <w:rsid w:val="007D39C0"/>
    <w:rsid w:val="007E4290"/>
    <w:rsid w:val="007F0FE0"/>
    <w:rsid w:val="007F6383"/>
    <w:rsid w:val="008004D5"/>
    <w:rsid w:val="0080063E"/>
    <w:rsid w:val="00811267"/>
    <w:rsid w:val="008228FC"/>
    <w:rsid w:val="00855FEA"/>
    <w:rsid w:val="00856315"/>
    <w:rsid w:val="0088155E"/>
    <w:rsid w:val="00881DA2"/>
    <w:rsid w:val="008A1B60"/>
    <w:rsid w:val="008C5A9C"/>
    <w:rsid w:val="008C6092"/>
    <w:rsid w:val="008C6888"/>
    <w:rsid w:val="008E26D0"/>
    <w:rsid w:val="009039F7"/>
    <w:rsid w:val="009072D2"/>
    <w:rsid w:val="00911A93"/>
    <w:rsid w:val="00920084"/>
    <w:rsid w:val="00941EB7"/>
    <w:rsid w:val="009427E8"/>
    <w:rsid w:val="00953BE8"/>
    <w:rsid w:val="009549C0"/>
    <w:rsid w:val="00965056"/>
    <w:rsid w:val="00967E30"/>
    <w:rsid w:val="009A1B40"/>
    <w:rsid w:val="009C06D8"/>
    <w:rsid w:val="009D2C20"/>
    <w:rsid w:val="009E6065"/>
    <w:rsid w:val="009F3989"/>
    <w:rsid w:val="009F3F7C"/>
    <w:rsid w:val="00A10845"/>
    <w:rsid w:val="00A127B1"/>
    <w:rsid w:val="00A1402F"/>
    <w:rsid w:val="00A15D6C"/>
    <w:rsid w:val="00A231D8"/>
    <w:rsid w:val="00A30E63"/>
    <w:rsid w:val="00A3284F"/>
    <w:rsid w:val="00A42E0D"/>
    <w:rsid w:val="00A46FEF"/>
    <w:rsid w:val="00A4786D"/>
    <w:rsid w:val="00A62D2E"/>
    <w:rsid w:val="00A76BE8"/>
    <w:rsid w:val="00A81F99"/>
    <w:rsid w:val="00A83D81"/>
    <w:rsid w:val="00A950DB"/>
    <w:rsid w:val="00AA55FE"/>
    <w:rsid w:val="00AB33CA"/>
    <w:rsid w:val="00AB4239"/>
    <w:rsid w:val="00AD1FE5"/>
    <w:rsid w:val="00AD58D6"/>
    <w:rsid w:val="00AE0F93"/>
    <w:rsid w:val="00AE5DDB"/>
    <w:rsid w:val="00AF44BB"/>
    <w:rsid w:val="00AF45BA"/>
    <w:rsid w:val="00B0299D"/>
    <w:rsid w:val="00B1521A"/>
    <w:rsid w:val="00B208F6"/>
    <w:rsid w:val="00B24457"/>
    <w:rsid w:val="00B279A3"/>
    <w:rsid w:val="00B50AEB"/>
    <w:rsid w:val="00B61C86"/>
    <w:rsid w:val="00B70704"/>
    <w:rsid w:val="00B744A4"/>
    <w:rsid w:val="00B879CA"/>
    <w:rsid w:val="00B938B3"/>
    <w:rsid w:val="00BA64BF"/>
    <w:rsid w:val="00BD413E"/>
    <w:rsid w:val="00BE1CC2"/>
    <w:rsid w:val="00BE3555"/>
    <w:rsid w:val="00C15BFE"/>
    <w:rsid w:val="00C17126"/>
    <w:rsid w:val="00C20C3F"/>
    <w:rsid w:val="00C3230F"/>
    <w:rsid w:val="00C4650E"/>
    <w:rsid w:val="00C65E1D"/>
    <w:rsid w:val="00C72170"/>
    <w:rsid w:val="00C77E57"/>
    <w:rsid w:val="00C82582"/>
    <w:rsid w:val="00C84C01"/>
    <w:rsid w:val="00C93EBC"/>
    <w:rsid w:val="00C97101"/>
    <w:rsid w:val="00CA4565"/>
    <w:rsid w:val="00CA7523"/>
    <w:rsid w:val="00CB3123"/>
    <w:rsid w:val="00CC42CE"/>
    <w:rsid w:val="00CC4C52"/>
    <w:rsid w:val="00CC744E"/>
    <w:rsid w:val="00CD02D3"/>
    <w:rsid w:val="00CD7C2E"/>
    <w:rsid w:val="00CF4CBA"/>
    <w:rsid w:val="00D07F8C"/>
    <w:rsid w:val="00D148EE"/>
    <w:rsid w:val="00D233F7"/>
    <w:rsid w:val="00D25243"/>
    <w:rsid w:val="00D25C10"/>
    <w:rsid w:val="00D41540"/>
    <w:rsid w:val="00D51CA8"/>
    <w:rsid w:val="00D52B25"/>
    <w:rsid w:val="00D62ABD"/>
    <w:rsid w:val="00D63F97"/>
    <w:rsid w:val="00D73260"/>
    <w:rsid w:val="00D87777"/>
    <w:rsid w:val="00DC2735"/>
    <w:rsid w:val="00DE22AF"/>
    <w:rsid w:val="00E22468"/>
    <w:rsid w:val="00E329F4"/>
    <w:rsid w:val="00E41BBA"/>
    <w:rsid w:val="00E47C44"/>
    <w:rsid w:val="00E552C5"/>
    <w:rsid w:val="00E55710"/>
    <w:rsid w:val="00E66411"/>
    <w:rsid w:val="00E73080"/>
    <w:rsid w:val="00E8208D"/>
    <w:rsid w:val="00E84868"/>
    <w:rsid w:val="00E877BB"/>
    <w:rsid w:val="00EA34D0"/>
    <w:rsid w:val="00EB088F"/>
    <w:rsid w:val="00EB24F3"/>
    <w:rsid w:val="00EC3017"/>
    <w:rsid w:val="00EC3024"/>
    <w:rsid w:val="00F0050F"/>
    <w:rsid w:val="00F06796"/>
    <w:rsid w:val="00F22514"/>
    <w:rsid w:val="00F378C2"/>
    <w:rsid w:val="00F53FEA"/>
    <w:rsid w:val="00F5685D"/>
    <w:rsid w:val="00F64504"/>
    <w:rsid w:val="00F649F7"/>
    <w:rsid w:val="00F769F2"/>
    <w:rsid w:val="00F94CBD"/>
    <w:rsid w:val="00FC768A"/>
    <w:rsid w:val="00FC79FF"/>
    <w:rsid w:val="00FD6A57"/>
    <w:rsid w:val="00FE0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A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03A4"/>
    <w:pPr>
      <w:ind w:left="720"/>
    </w:pPr>
    <w:rPr>
      <w:rFonts w:ascii="Calibri" w:eastAsia="Calibri" w:hAnsi="Calibri" w:cs="Calibri"/>
    </w:rPr>
  </w:style>
  <w:style w:type="table" w:styleId="a4">
    <w:name w:val="Table Grid"/>
    <w:basedOn w:val="a1"/>
    <w:uiPriority w:val="59"/>
    <w:rsid w:val="00182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D2E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2E98"/>
    <w:rPr>
      <w:rFonts w:ascii="Tahoma" w:hAnsi="Tahoma" w:cs="Tahoma"/>
      <w:sz w:val="16"/>
      <w:szCs w:val="16"/>
    </w:rPr>
  </w:style>
  <w:style w:type="paragraph" w:styleId="a7">
    <w:name w:val="header"/>
    <w:basedOn w:val="a"/>
    <w:link w:val="a8"/>
    <w:uiPriority w:val="99"/>
    <w:unhideWhenUsed/>
    <w:rsid w:val="00EC30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C3024"/>
  </w:style>
  <w:style w:type="paragraph" w:styleId="a9">
    <w:name w:val="footer"/>
    <w:basedOn w:val="a"/>
    <w:link w:val="aa"/>
    <w:uiPriority w:val="99"/>
    <w:unhideWhenUsed/>
    <w:rsid w:val="00EC30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C3024"/>
  </w:style>
  <w:style w:type="paragraph" w:customStyle="1" w:styleId="Address">
    <w:name w:val="Address"/>
    <w:basedOn w:val="a"/>
    <w:rsid w:val="007F0FE0"/>
    <w:pPr>
      <w:spacing w:after="240" w:line="240" w:lineRule="auto"/>
      <w:ind w:firstLine="567"/>
      <w:jc w:val="center"/>
    </w:pPr>
    <w:rPr>
      <w:rFonts w:ascii="Times New Roman" w:eastAsia="Times New Roman" w:hAnsi="Times New Roman" w:cs="Times New Roman"/>
      <w:i/>
      <w:sz w:val="26"/>
      <w:szCs w:val="20"/>
    </w:rPr>
  </w:style>
  <w:style w:type="character" w:customStyle="1" w:styleId="16pt">
    <w:name w:val="Стиль 16 pt"/>
    <w:rsid w:val="007F0FE0"/>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A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03A4"/>
    <w:pPr>
      <w:ind w:left="720"/>
    </w:pPr>
    <w:rPr>
      <w:rFonts w:ascii="Calibri" w:eastAsia="Calibri" w:hAnsi="Calibri" w:cs="Calibri"/>
    </w:rPr>
  </w:style>
  <w:style w:type="table" w:styleId="a4">
    <w:name w:val="Table Grid"/>
    <w:basedOn w:val="a1"/>
    <w:uiPriority w:val="59"/>
    <w:rsid w:val="00182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D2E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2E98"/>
    <w:rPr>
      <w:rFonts w:ascii="Tahoma" w:hAnsi="Tahoma" w:cs="Tahoma"/>
      <w:sz w:val="16"/>
      <w:szCs w:val="16"/>
    </w:rPr>
  </w:style>
  <w:style w:type="paragraph" w:styleId="a7">
    <w:name w:val="header"/>
    <w:basedOn w:val="a"/>
    <w:link w:val="a8"/>
    <w:uiPriority w:val="99"/>
    <w:unhideWhenUsed/>
    <w:rsid w:val="00EC30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C3024"/>
  </w:style>
  <w:style w:type="paragraph" w:styleId="a9">
    <w:name w:val="footer"/>
    <w:basedOn w:val="a"/>
    <w:link w:val="aa"/>
    <w:uiPriority w:val="99"/>
    <w:unhideWhenUsed/>
    <w:rsid w:val="00EC30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C3024"/>
  </w:style>
  <w:style w:type="paragraph" w:customStyle="1" w:styleId="Address">
    <w:name w:val="Address"/>
    <w:basedOn w:val="a"/>
    <w:rsid w:val="007F0FE0"/>
    <w:pPr>
      <w:spacing w:after="240" w:line="240" w:lineRule="auto"/>
      <w:ind w:firstLine="567"/>
      <w:jc w:val="center"/>
    </w:pPr>
    <w:rPr>
      <w:rFonts w:ascii="Times New Roman" w:eastAsia="Times New Roman" w:hAnsi="Times New Roman" w:cs="Times New Roman"/>
      <w:i/>
      <w:sz w:val="26"/>
      <w:szCs w:val="20"/>
    </w:rPr>
  </w:style>
  <w:style w:type="character" w:customStyle="1" w:styleId="16pt">
    <w:name w:val="Стиль 16 pt"/>
    <w:rsid w:val="007F0FE0"/>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9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sciencedirect.com/science/journal/01694332"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hyperlink" Target="http://www.sciencedirect.com/science/article/pii/S0169433206011202"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sciencedirect.com/science/article/pii/S01694332060112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www.sciencedirect.com/science/article/pii/S0169433206011202" TargetMode="External"/><Relationship Id="rId37" Type="http://schemas.openxmlformats.org/officeDocument/2006/relationships/hyperlink" Target="http://www.sciencedirect.com/science/journal/01694332"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sciencedirect.com/science/article/pii/S0169433206011202" TargetMode="External"/><Relationship Id="rId36" Type="http://schemas.openxmlformats.org/officeDocument/2006/relationships/hyperlink" Target="http://www.sciencedirect.com/science/article/pii/S0169433208002262"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www.sciencedirect.com/science/article/pii/S016943320601120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sciencedirect.com/science/article/pii/S0169433206011202" TargetMode="External"/><Relationship Id="rId35" Type="http://schemas.openxmlformats.org/officeDocument/2006/relationships/hyperlink" Target="http://www.sciencedirect.com/science/journal/01694332/253/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275253874933188E-2"/>
          <c:y val="9.6537509082551126E-2"/>
          <c:w val="0.88082121946295178"/>
          <c:h val="0.66305496295721655"/>
        </c:manualLayout>
      </c:layout>
      <c:scatterChart>
        <c:scatterStyle val="lineMarker"/>
        <c:varyColors val="0"/>
        <c:ser>
          <c:idx val="0"/>
          <c:order val="0"/>
          <c:tx>
            <c:v>1</c:v>
          </c:tx>
          <c:spPr>
            <a:ln w="28575">
              <a:solidFill>
                <a:schemeClr val="tx1"/>
              </a:solidFill>
              <a:prstDash val="sysDot"/>
            </a:ln>
          </c:spPr>
          <c:marker>
            <c:symbol val="none"/>
          </c:marker>
          <c:xVal>
            <c:numRef>
              <c:f>Лист1!$A$3:$A$63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Лист1!$D$3:$D$63</c:f>
              <c:numCache>
                <c:formatCode>General</c:formatCode>
                <c:ptCount val="61"/>
                <c:pt idx="0">
                  <c:v>77.801000000000002</c:v>
                </c:pt>
                <c:pt idx="1">
                  <c:v>92.033000000000001</c:v>
                </c:pt>
                <c:pt idx="2">
                  <c:v>109.76</c:v>
                </c:pt>
                <c:pt idx="3">
                  <c:v>131.63999999999999</c:v>
                </c:pt>
                <c:pt idx="4">
                  <c:v>158.47</c:v>
                </c:pt>
                <c:pt idx="5">
                  <c:v>191.21</c:v>
                </c:pt>
                <c:pt idx="6">
                  <c:v>230.99</c:v>
                </c:pt>
                <c:pt idx="7">
                  <c:v>279.36</c:v>
                </c:pt>
                <c:pt idx="8">
                  <c:v>337.76</c:v>
                </c:pt>
                <c:pt idx="9">
                  <c:v>408.62</c:v>
                </c:pt>
                <c:pt idx="10">
                  <c:v>492.43</c:v>
                </c:pt>
                <c:pt idx="11">
                  <c:v>592.36</c:v>
                </c:pt>
                <c:pt idx="12">
                  <c:v>710.49</c:v>
                </c:pt>
                <c:pt idx="13">
                  <c:v>848.6</c:v>
                </c:pt>
                <c:pt idx="14">
                  <c:v>1009.2</c:v>
                </c:pt>
                <c:pt idx="15">
                  <c:v>1192.5</c:v>
                </c:pt>
                <c:pt idx="16">
                  <c:v>1399.3</c:v>
                </c:pt>
                <c:pt idx="17">
                  <c:v>1628.8</c:v>
                </c:pt>
                <c:pt idx="18">
                  <c:v>1880.7</c:v>
                </c:pt>
                <c:pt idx="19">
                  <c:v>2153.8000000000002</c:v>
                </c:pt>
                <c:pt idx="20">
                  <c:v>2446.9</c:v>
                </c:pt>
                <c:pt idx="21">
                  <c:v>2761.6</c:v>
                </c:pt>
                <c:pt idx="22">
                  <c:v>3100.7</c:v>
                </c:pt>
                <c:pt idx="23">
                  <c:v>3470.3</c:v>
                </c:pt>
                <c:pt idx="24">
                  <c:v>3874.5</c:v>
                </c:pt>
                <c:pt idx="25">
                  <c:v>4027.2</c:v>
                </c:pt>
                <c:pt idx="26">
                  <c:v>4807.3</c:v>
                </c:pt>
                <c:pt idx="27">
                  <c:v>5339.8</c:v>
                </c:pt>
                <c:pt idx="28">
                  <c:v>5908.6</c:v>
                </c:pt>
                <c:pt idx="29">
                  <c:v>6510.5</c:v>
                </c:pt>
                <c:pt idx="30">
                  <c:v>7148.1</c:v>
                </c:pt>
                <c:pt idx="31">
                  <c:v>7777.9</c:v>
                </c:pt>
                <c:pt idx="32">
                  <c:v>8429.7000000000007</c:v>
                </c:pt>
                <c:pt idx="33">
                  <c:v>9062.2999999999993</c:v>
                </c:pt>
                <c:pt idx="34">
                  <c:v>9733.9</c:v>
                </c:pt>
                <c:pt idx="35">
                  <c:v>10387</c:v>
                </c:pt>
                <c:pt idx="36">
                  <c:v>11039</c:v>
                </c:pt>
                <c:pt idx="37">
                  <c:v>11698</c:v>
                </c:pt>
                <c:pt idx="38">
                  <c:v>12371</c:v>
                </c:pt>
                <c:pt idx="39">
                  <c:v>13064</c:v>
                </c:pt>
                <c:pt idx="40">
                  <c:v>13787</c:v>
                </c:pt>
                <c:pt idx="41">
                  <c:v>14555</c:v>
                </c:pt>
                <c:pt idx="42">
                  <c:v>15370</c:v>
                </c:pt>
                <c:pt idx="43">
                  <c:v>16239</c:v>
                </c:pt>
                <c:pt idx="44">
                  <c:v>17222</c:v>
                </c:pt>
                <c:pt idx="45">
                  <c:v>18312</c:v>
                </c:pt>
                <c:pt idx="46">
                  <c:v>19507</c:v>
                </c:pt>
                <c:pt idx="47">
                  <c:v>20865</c:v>
                </c:pt>
                <c:pt idx="48">
                  <c:v>22552</c:v>
                </c:pt>
                <c:pt idx="49">
                  <c:v>24443</c:v>
                </c:pt>
                <c:pt idx="50">
                  <c:v>26720</c:v>
                </c:pt>
                <c:pt idx="51">
                  <c:v>29136</c:v>
                </c:pt>
                <c:pt idx="52">
                  <c:v>32194</c:v>
                </c:pt>
                <c:pt idx="53">
                  <c:v>35321</c:v>
                </c:pt>
                <c:pt idx="54">
                  <c:v>38997</c:v>
                </c:pt>
                <c:pt idx="55">
                  <c:v>42376</c:v>
                </c:pt>
                <c:pt idx="56">
                  <c:v>46230</c:v>
                </c:pt>
                <c:pt idx="57">
                  <c:v>50190</c:v>
                </c:pt>
                <c:pt idx="58">
                  <c:v>54020</c:v>
                </c:pt>
                <c:pt idx="59">
                  <c:v>57165</c:v>
                </c:pt>
                <c:pt idx="60">
                  <c:v>60373</c:v>
                </c:pt>
              </c:numCache>
            </c:numRef>
          </c:yVal>
          <c:smooth val="0"/>
          <c:extLst xmlns:c16r2="http://schemas.microsoft.com/office/drawing/2015/06/chart">
            <c:ext xmlns:c16="http://schemas.microsoft.com/office/drawing/2014/chart" uri="{C3380CC4-5D6E-409C-BE32-E72D297353CC}">
              <c16:uniqueId val="{00000000-1523-422F-90F0-31DCBA5057A3}"/>
            </c:ext>
          </c:extLst>
        </c:ser>
        <c:ser>
          <c:idx val="1"/>
          <c:order val="1"/>
          <c:tx>
            <c:v>2</c:v>
          </c:tx>
          <c:spPr>
            <a:ln w="19050">
              <a:solidFill>
                <a:schemeClr val="tx1"/>
              </a:solidFill>
              <a:prstDash val="lgDashDotDot"/>
            </a:ln>
          </c:spPr>
          <c:marker>
            <c:symbol val="none"/>
          </c:marker>
          <c:xVal>
            <c:numRef>
              <c:f>Лист1!$G$3:$G$63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Лист1!$J$3:$J$63</c:f>
              <c:numCache>
                <c:formatCode>General</c:formatCode>
                <c:ptCount val="61"/>
                <c:pt idx="0">
                  <c:v>77.739999999999995</c:v>
                </c:pt>
                <c:pt idx="1">
                  <c:v>91.581999999999994</c:v>
                </c:pt>
                <c:pt idx="2">
                  <c:v>108.49</c:v>
                </c:pt>
                <c:pt idx="3">
                  <c:v>129.16999999999999</c:v>
                </c:pt>
                <c:pt idx="4">
                  <c:v>154.18</c:v>
                </c:pt>
                <c:pt idx="5">
                  <c:v>184.26</c:v>
                </c:pt>
                <c:pt idx="6">
                  <c:v>220.51</c:v>
                </c:pt>
                <c:pt idx="7">
                  <c:v>263.89</c:v>
                </c:pt>
                <c:pt idx="8">
                  <c:v>315.60000000000002</c:v>
                </c:pt>
                <c:pt idx="9">
                  <c:v>377.26</c:v>
                </c:pt>
                <c:pt idx="10">
                  <c:v>450.41</c:v>
                </c:pt>
                <c:pt idx="11">
                  <c:v>536.44000000000005</c:v>
                </c:pt>
                <c:pt idx="12">
                  <c:v>637.77</c:v>
                </c:pt>
                <c:pt idx="13">
                  <c:v>756.89</c:v>
                </c:pt>
                <c:pt idx="14">
                  <c:v>895.72</c:v>
                </c:pt>
                <c:pt idx="15">
                  <c:v>1057.3</c:v>
                </c:pt>
                <c:pt idx="16">
                  <c:v>1243.0999999999999</c:v>
                </c:pt>
                <c:pt idx="17">
                  <c:v>1455.1</c:v>
                </c:pt>
                <c:pt idx="18">
                  <c:v>1694.6</c:v>
                </c:pt>
                <c:pt idx="19">
                  <c:v>1963.2</c:v>
                </c:pt>
                <c:pt idx="20">
                  <c:v>2261.8000000000002</c:v>
                </c:pt>
                <c:pt idx="21">
                  <c:v>2592.1999999999998</c:v>
                </c:pt>
                <c:pt idx="22">
                  <c:v>2955.2</c:v>
                </c:pt>
                <c:pt idx="23">
                  <c:v>3352.3</c:v>
                </c:pt>
                <c:pt idx="24">
                  <c:v>3789.3</c:v>
                </c:pt>
                <c:pt idx="25">
                  <c:v>4262.2</c:v>
                </c:pt>
                <c:pt idx="26">
                  <c:v>4785.3</c:v>
                </c:pt>
                <c:pt idx="27">
                  <c:v>5352.8</c:v>
                </c:pt>
                <c:pt idx="28">
                  <c:v>5969.6</c:v>
                </c:pt>
                <c:pt idx="29">
                  <c:v>6636.4</c:v>
                </c:pt>
                <c:pt idx="30">
                  <c:v>7340.1</c:v>
                </c:pt>
                <c:pt idx="31">
                  <c:v>8105.4</c:v>
                </c:pt>
                <c:pt idx="32">
                  <c:v>8911.2000000000007</c:v>
                </c:pt>
                <c:pt idx="33">
                  <c:v>9770.2999999999993</c:v>
                </c:pt>
                <c:pt idx="34">
                  <c:v>10653</c:v>
                </c:pt>
                <c:pt idx="35">
                  <c:v>11570</c:v>
                </c:pt>
                <c:pt idx="36">
                  <c:v>12532</c:v>
                </c:pt>
                <c:pt idx="37">
                  <c:v>13553</c:v>
                </c:pt>
                <c:pt idx="38">
                  <c:v>14577</c:v>
                </c:pt>
                <c:pt idx="39">
                  <c:v>15698</c:v>
                </c:pt>
                <c:pt idx="40">
                  <c:v>16815</c:v>
                </c:pt>
                <c:pt idx="41">
                  <c:v>17998</c:v>
                </c:pt>
                <c:pt idx="42">
                  <c:v>19160</c:v>
                </c:pt>
                <c:pt idx="43">
                  <c:v>20229</c:v>
                </c:pt>
                <c:pt idx="44">
                  <c:v>21318</c:v>
                </c:pt>
                <c:pt idx="45">
                  <c:v>22308</c:v>
                </c:pt>
                <c:pt idx="46">
                  <c:v>23157</c:v>
                </c:pt>
                <c:pt idx="47">
                  <c:v>24647</c:v>
                </c:pt>
                <c:pt idx="48">
                  <c:v>25907</c:v>
                </c:pt>
                <c:pt idx="49">
                  <c:v>27520</c:v>
                </c:pt>
                <c:pt idx="50">
                  <c:v>29221</c:v>
                </c:pt>
                <c:pt idx="51">
                  <c:v>31179</c:v>
                </c:pt>
                <c:pt idx="52">
                  <c:v>32856</c:v>
                </c:pt>
                <c:pt idx="53">
                  <c:v>35051</c:v>
                </c:pt>
                <c:pt idx="54">
                  <c:v>36894</c:v>
                </c:pt>
                <c:pt idx="55">
                  <c:v>38160</c:v>
                </c:pt>
                <c:pt idx="56">
                  <c:v>39257</c:v>
                </c:pt>
                <c:pt idx="57">
                  <c:v>39177</c:v>
                </c:pt>
                <c:pt idx="58">
                  <c:v>39821</c:v>
                </c:pt>
                <c:pt idx="59">
                  <c:v>39470</c:v>
                </c:pt>
                <c:pt idx="60">
                  <c:v>40517</c:v>
                </c:pt>
              </c:numCache>
            </c:numRef>
          </c:yVal>
          <c:smooth val="0"/>
          <c:extLst xmlns:c16r2="http://schemas.microsoft.com/office/drawing/2015/06/chart">
            <c:ext xmlns:c16="http://schemas.microsoft.com/office/drawing/2014/chart" uri="{C3380CC4-5D6E-409C-BE32-E72D297353CC}">
              <c16:uniqueId val="{00000001-1523-422F-90F0-31DCBA5057A3}"/>
            </c:ext>
          </c:extLst>
        </c:ser>
        <c:ser>
          <c:idx val="2"/>
          <c:order val="2"/>
          <c:tx>
            <c:v>3</c:v>
          </c:tx>
          <c:spPr>
            <a:ln w="19050">
              <a:solidFill>
                <a:schemeClr val="tx1"/>
              </a:solidFill>
              <a:prstDash val="lgDash"/>
            </a:ln>
          </c:spPr>
          <c:marker>
            <c:symbol val="none"/>
          </c:marker>
          <c:xVal>
            <c:numRef>
              <c:f>Лист1!$M$3:$M$63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Лист1!$P$3:$P$63</c:f>
              <c:numCache>
                <c:formatCode>General</c:formatCode>
                <c:ptCount val="61"/>
                <c:pt idx="0">
                  <c:v>89.691000000000003</c:v>
                </c:pt>
                <c:pt idx="1">
                  <c:v>106.96</c:v>
                </c:pt>
                <c:pt idx="2">
                  <c:v>128.18</c:v>
                </c:pt>
                <c:pt idx="3">
                  <c:v>154.4</c:v>
                </c:pt>
                <c:pt idx="4">
                  <c:v>186.43</c:v>
                </c:pt>
                <c:pt idx="5">
                  <c:v>225.47</c:v>
                </c:pt>
                <c:pt idx="6">
                  <c:v>272.98</c:v>
                </c:pt>
                <c:pt idx="7">
                  <c:v>330.41</c:v>
                </c:pt>
                <c:pt idx="8">
                  <c:v>399.76</c:v>
                </c:pt>
                <c:pt idx="9">
                  <c:v>484.8</c:v>
                </c:pt>
                <c:pt idx="10">
                  <c:v>582.75</c:v>
                </c:pt>
                <c:pt idx="11">
                  <c:v>700.29</c:v>
                </c:pt>
                <c:pt idx="12">
                  <c:v>839.41</c:v>
                </c:pt>
                <c:pt idx="13">
                  <c:v>1002</c:v>
                </c:pt>
                <c:pt idx="14">
                  <c:v>1190.3</c:v>
                </c:pt>
                <c:pt idx="15">
                  <c:v>1405.9</c:v>
                </c:pt>
                <c:pt idx="16">
                  <c:v>1649.3</c:v>
                </c:pt>
                <c:pt idx="17">
                  <c:v>1921.2</c:v>
                </c:pt>
                <c:pt idx="18">
                  <c:v>2220.5</c:v>
                </c:pt>
                <c:pt idx="19">
                  <c:v>2546.5</c:v>
                </c:pt>
                <c:pt idx="20">
                  <c:v>2897.5</c:v>
                </c:pt>
                <c:pt idx="21">
                  <c:v>3274.3</c:v>
                </c:pt>
                <c:pt idx="22">
                  <c:v>3677.6</c:v>
                </c:pt>
                <c:pt idx="23">
                  <c:v>4107.3999999999996</c:v>
                </c:pt>
                <c:pt idx="24">
                  <c:v>4570.3999999999996</c:v>
                </c:pt>
                <c:pt idx="25">
                  <c:v>5068.5</c:v>
                </c:pt>
                <c:pt idx="26">
                  <c:v>5598.7</c:v>
                </c:pt>
                <c:pt idx="27">
                  <c:v>6164.9</c:v>
                </c:pt>
                <c:pt idx="28">
                  <c:v>6773</c:v>
                </c:pt>
                <c:pt idx="29">
                  <c:v>7409.6</c:v>
                </c:pt>
                <c:pt idx="30">
                  <c:v>8047.7</c:v>
                </c:pt>
                <c:pt idx="31">
                  <c:v>8769.6</c:v>
                </c:pt>
                <c:pt idx="32">
                  <c:v>9480.9</c:v>
                </c:pt>
                <c:pt idx="33">
                  <c:v>10193</c:v>
                </c:pt>
                <c:pt idx="34">
                  <c:v>10964</c:v>
                </c:pt>
                <c:pt idx="35">
                  <c:v>11729</c:v>
                </c:pt>
                <c:pt idx="36">
                  <c:v>12509</c:v>
                </c:pt>
                <c:pt idx="37">
                  <c:v>13299</c:v>
                </c:pt>
                <c:pt idx="38">
                  <c:v>14093</c:v>
                </c:pt>
                <c:pt idx="39">
                  <c:v>14897</c:v>
                </c:pt>
                <c:pt idx="40">
                  <c:v>15712</c:v>
                </c:pt>
                <c:pt idx="41">
                  <c:v>16522</c:v>
                </c:pt>
                <c:pt idx="42">
                  <c:v>17364</c:v>
                </c:pt>
                <c:pt idx="43">
                  <c:v>18226</c:v>
                </c:pt>
                <c:pt idx="44">
                  <c:v>19120</c:v>
                </c:pt>
                <c:pt idx="45">
                  <c:v>20091</c:v>
                </c:pt>
                <c:pt idx="46">
                  <c:v>21101</c:v>
                </c:pt>
                <c:pt idx="47">
                  <c:v>22196</c:v>
                </c:pt>
                <c:pt idx="48">
                  <c:v>23410</c:v>
                </c:pt>
                <c:pt idx="49">
                  <c:v>24684</c:v>
                </c:pt>
                <c:pt idx="50">
                  <c:v>26178</c:v>
                </c:pt>
                <c:pt idx="51">
                  <c:v>27731</c:v>
                </c:pt>
                <c:pt idx="52">
                  <c:v>29267</c:v>
                </c:pt>
                <c:pt idx="53">
                  <c:v>30799</c:v>
                </c:pt>
                <c:pt idx="54">
                  <c:v>32373</c:v>
                </c:pt>
                <c:pt idx="55">
                  <c:v>34209</c:v>
                </c:pt>
                <c:pt idx="56">
                  <c:v>36207</c:v>
                </c:pt>
                <c:pt idx="57">
                  <c:v>38355</c:v>
                </c:pt>
                <c:pt idx="58">
                  <c:v>39886</c:v>
                </c:pt>
                <c:pt idx="59">
                  <c:v>42023</c:v>
                </c:pt>
                <c:pt idx="60">
                  <c:v>43597</c:v>
                </c:pt>
              </c:numCache>
            </c:numRef>
          </c:yVal>
          <c:smooth val="0"/>
          <c:extLst xmlns:c16r2="http://schemas.microsoft.com/office/drawing/2015/06/chart">
            <c:ext xmlns:c16="http://schemas.microsoft.com/office/drawing/2014/chart" uri="{C3380CC4-5D6E-409C-BE32-E72D297353CC}">
              <c16:uniqueId val="{00000002-1523-422F-90F0-31DCBA5057A3}"/>
            </c:ext>
          </c:extLst>
        </c:ser>
        <c:ser>
          <c:idx val="3"/>
          <c:order val="3"/>
          <c:tx>
            <c:v>4</c:v>
          </c:tx>
          <c:spPr>
            <a:ln w="19050">
              <a:solidFill>
                <a:schemeClr val="tx1"/>
              </a:solidFill>
              <a:prstDash val="dash"/>
            </a:ln>
          </c:spPr>
          <c:marker>
            <c:symbol val="none"/>
          </c:marker>
          <c:xVal>
            <c:numRef>
              <c:f>Лист1!$S$3:$S$63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Лист1!$V$3:$V$63</c:f>
              <c:numCache>
                <c:formatCode>General</c:formatCode>
                <c:ptCount val="61"/>
                <c:pt idx="0">
                  <c:v>79.623000000000005</c:v>
                </c:pt>
                <c:pt idx="1">
                  <c:v>93.992000000000004</c:v>
                </c:pt>
                <c:pt idx="2">
                  <c:v>111.98</c:v>
                </c:pt>
                <c:pt idx="3">
                  <c:v>134.22999999999999</c:v>
                </c:pt>
                <c:pt idx="4">
                  <c:v>161.43</c:v>
                </c:pt>
                <c:pt idx="5">
                  <c:v>194.63</c:v>
                </c:pt>
                <c:pt idx="6">
                  <c:v>235.13</c:v>
                </c:pt>
                <c:pt idx="7">
                  <c:v>284.33</c:v>
                </c:pt>
                <c:pt idx="8">
                  <c:v>343.94</c:v>
                </c:pt>
                <c:pt idx="9">
                  <c:v>416.26</c:v>
                </c:pt>
                <c:pt idx="10">
                  <c:v>502.23</c:v>
                </c:pt>
                <c:pt idx="11">
                  <c:v>605.48</c:v>
                </c:pt>
                <c:pt idx="12">
                  <c:v>728.63</c:v>
                </c:pt>
                <c:pt idx="13">
                  <c:v>874.2</c:v>
                </c:pt>
                <c:pt idx="14">
                  <c:v>1045.9000000000001</c:v>
                </c:pt>
                <c:pt idx="15">
                  <c:v>1245.4000000000001</c:v>
                </c:pt>
                <c:pt idx="16">
                  <c:v>1476.8</c:v>
                </c:pt>
                <c:pt idx="17">
                  <c:v>1742.6</c:v>
                </c:pt>
                <c:pt idx="18">
                  <c:v>2042.8</c:v>
                </c:pt>
                <c:pt idx="19">
                  <c:v>2383.8000000000002</c:v>
                </c:pt>
                <c:pt idx="20">
                  <c:v>2768.3</c:v>
                </c:pt>
                <c:pt idx="21">
                  <c:v>3204.6</c:v>
                </c:pt>
                <c:pt idx="22">
                  <c:v>3702.2</c:v>
                </c:pt>
                <c:pt idx="23">
                  <c:v>4268.1000000000004</c:v>
                </c:pt>
                <c:pt idx="24">
                  <c:v>4932.2</c:v>
                </c:pt>
                <c:pt idx="25">
                  <c:v>5702</c:v>
                </c:pt>
                <c:pt idx="26">
                  <c:v>6587.4</c:v>
                </c:pt>
                <c:pt idx="27">
                  <c:v>7622.2</c:v>
                </c:pt>
                <c:pt idx="28">
                  <c:v>8768.5</c:v>
                </c:pt>
                <c:pt idx="29">
                  <c:v>10070</c:v>
                </c:pt>
                <c:pt idx="30">
                  <c:v>11476</c:v>
                </c:pt>
                <c:pt idx="31">
                  <c:v>13060</c:v>
                </c:pt>
                <c:pt idx="32">
                  <c:v>14722</c:v>
                </c:pt>
                <c:pt idx="33">
                  <c:v>16390</c:v>
                </c:pt>
                <c:pt idx="34">
                  <c:v>18193</c:v>
                </c:pt>
                <c:pt idx="35">
                  <c:v>20009</c:v>
                </c:pt>
                <c:pt idx="36">
                  <c:v>21836</c:v>
                </c:pt>
                <c:pt idx="37">
                  <c:v>23636</c:v>
                </c:pt>
                <c:pt idx="38">
                  <c:v>25468</c:v>
                </c:pt>
                <c:pt idx="39">
                  <c:v>27298</c:v>
                </c:pt>
                <c:pt idx="40">
                  <c:v>29185</c:v>
                </c:pt>
                <c:pt idx="41">
                  <c:v>31053</c:v>
                </c:pt>
                <c:pt idx="42">
                  <c:v>32852</c:v>
                </c:pt>
                <c:pt idx="43">
                  <c:v>34656</c:v>
                </c:pt>
                <c:pt idx="44">
                  <c:v>36825</c:v>
                </c:pt>
                <c:pt idx="45">
                  <c:v>38808</c:v>
                </c:pt>
                <c:pt idx="46">
                  <c:v>40953</c:v>
                </c:pt>
                <c:pt idx="47">
                  <c:v>43742</c:v>
                </c:pt>
                <c:pt idx="48">
                  <c:v>46969</c:v>
                </c:pt>
                <c:pt idx="49">
                  <c:v>50704</c:v>
                </c:pt>
                <c:pt idx="50">
                  <c:v>54730</c:v>
                </c:pt>
                <c:pt idx="51">
                  <c:v>59351</c:v>
                </c:pt>
                <c:pt idx="52">
                  <c:v>63557</c:v>
                </c:pt>
                <c:pt idx="53">
                  <c:v>70146</c:v>
                </c:pt>
                <c:pt idx="54">
                  <c:v>74958</c:v>
                </c:pt>
                <c:pt idx="55">
                  <c:v>81360</c:v>
                </c:pt>
                <c:pt idx="56">
                  <c:v>87655</c:v>
                </c:pt>
                <c:pt idx="57">
                  <c:v>96915</c:v>
                </c:pt>
                <c:pt idx="58" formatCode="0.00E+00">
                  <c:v>102760</c:v>
                </c:pt>
                <c:pt idx="59" formatCode="0.00E+00">
                  <c:v>109860</c:v>
                </c:pt>
                <c:pt idx="60" formatCode="0.00E+00">
                  <c:v>111630</c:v>
                </c:pt>
              </c:numCache>
            </c:numRef>
          </c:yVal>
          <c:smooth val="0"/>
          <c:extLst xmlns:c16r2="http://schemas.microsoft.com/office/drawing/2015/06/chart">
            <c:ext xmlns:c16="http://schemas.microsoft.com/office/drawing/2014/chart" uri="{C3380CC4-5D6E-409C-BE32-E72D297353CC}">
              <c16:uniqueId val="{00000003-1523-422F-90F0-31DCBA5057A3}"/>
            </c:ext>
          </c:extLst>
        </c:ser>
        <c:ser>
          <c:idx val="4"/>
          <c:order val="4"/>
          <c:tx>
            <c:v>5</c:v>
          </c:tx>
          <c:spPr>
            <a:ln w="19050">
              <a:solidFill>
                <a:schemeClr val="tx1"/>
              </a:solidFill>
            </a:ln>
          </c:spPr>
          <c:marker>
            <c:symbol val="none"/>
          </c:marker>
          <c:xVal>
            <c:numRef>
              <c:f>Лист1!$Y$3:$Y$63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Лист1!$P$3:$P$63</c:f>
              <c:numCache>
                <c:formatCode>General</c:formatCode>
                <c:ptCount val="61"/>
                <c:pt idx="0">
                  <c:v>89.691000000000003</c:v>
                </c:pt>
                <c:pt idx="1">
                  <c:v>106.96</c:v>
                </c:pt>
                <c:pt idx="2">
                  <c:v>128.18</c:v>
                </c:pt>
                <c:pt idx="3">
                  <c:v>154.4</c:v>
                </c:pt>
                <c:pt idx="4">
                  <c:v>186.43</c:v>
                </c:pt>
                <c:pt idx="5">
                  <c:v>225.47</c:v>
                </c:pt>
                <c:pt idx="6">
                  <c:v>272.98</c:v>
                </c:pt>
                <c:pt idx="7">
                  <c:v>330.41</c:v>
                </c:pt>
                <c:pt idx="8">
                  <c:v>399.76</c:v>
                </c:pt>
                <c:pt idx="9">
                  <c:v>484.8</c:v>
                </c:pt>
                <c:pt idx="10">
                  <c:v>582.75</c:v>
                </c:pt>
                <c:pt idx="11">
                  <c:v>700.29</c:v>
                </c:pt>
                <c:pt idx="12">
                  <c:v>839.41</c:v>
                </c:pt>
                <c:pt idx="13">
                  <c:v>1002</c:v>
                </c:pt>
                <c:pt idx="14">
                  <c:v>1190.3</c:v>
                </c:pt>
                <c:pt idx="15">
                  <c:v>1405.9</c:v>
                </c:pt>
                <c:pt idx="16">
                  <c:v>1649.3</c:v>
                </c:pt>
                <c:pt idx="17">
                  <c:v>1921.2</c:v>
                </c:pt>
                <c:pt idx="18">
                  <c:v>2220.5</c:v>
                </c:pt>
                <c:pt idx="19">
                  <c:v>2546.5</c:v>
                </c:pt>
                <c:pt idx="20">
                  <c:v>2897.5</c:v>
                </c:pt>
                <c:pt idx="21">
                  <c:v>3274.3</c:v>
                </c:pt>
                <c:pt idx="22">
                  <c:v>3677.6</c:v>
                </c:pt>
                <c:pt idx="23">
                  <c:v>4107.3999999999996</c:v>
                </c:pt>
                <c:pt idx="24">
                  <c:v>4570.3999999999996</c:v>
                </c:pt>
                <c:pt idx="25">
                  <c:v>5068.5</c:v>
                </c:pt>
                <c:pt idx="26">
                  <c:v>5598.7</c:v>
                </c:pt>
                <c:pt idx="27">
                  <c:v>6164.9</c:v>
                </c:pt>
                <c:pt idx="28">
                  <c:v>6773</c:v>
                </c:pt>
                <c:pt idx="29">
                  <c:v>7409.6</c:v>
                </c:pt>
                <c:pt idx="30">
                  <c:v>8047.7</c:v>
                </c:pt>
                <c:pt idx="31">
                  <c:v>8769.6</c:v>
                </c:pt>
                <c:pt idx="32">
                  <c:v>9480.9</c:v>
                </c:pt>
                <c:pt idx="33">
                  <c:v>10193</c:v>
                </c:pt>
                <c:pt idx="34">
                  <c:v>10964</c:v>
                </c:pt>
                <c:pt idx="35">
                  <c:v>11729</c:v>
                </c:pt>
                <c:pt idx="36">
                  <c:v>12509</c:v>
                </c:pt>
                <c:pt idx="37">
                  <c:v>13299</c:v>
                </c:pt>
                <c:pt idx="38">
                  <c:v>14093</c:v>
                </c:pt>
                <c:pt idx="39">
                  <c:v>14897</c:v>
                </c:pt>
                <c:pt idx="40">
                  <c:v>15712</c:v>
                </c:pt>
                <c:pt idx="41">
                  <c:v>16522</c:v>
                </c:pt>
                <c:pt idx="42">
                  <c:v>17364</c:v>
                </c:pt>
                <c:pt idx="43">
                  <c:v>18226</c:v>
                </c:pt>
                <c:pt idx="44">
                  <c:v>19120</c:v>
                </c:pt>
                <c:pt idx="45">
                  <c:v>20091</c:v>
                </c:pt>
                <c:pt idx="46">
                  <c:v>21101</c:v>
                </c:pt>
                <c:pt idx="47">
                  <c:v>22196</c:v>
                </c:pt>
                <c:pt idx="48">
                  <c:v>23410</c:v>
                </c:pt>
                <c:pt idx="49">
                  <c:v>24684</c:v>
                </c:pt>
                <c:pt idx="50">
                  <c:v>26178</c:v>
                </c:pt>
                <c:pt idx="51">
                  <c:v>27731</c:v>
                </c:pt>
                <c:pt idx="52">
                  <c:v>29267</c:v>
                </c:pt>
                <c:pt idx="53">
                  <c:v>30799</c:v>
                </c:pt>
                <c:pt idx="54">
                  <c:v>32373</c:v>
                </c:pt>
                <c:pt idx="55">
                  <c:v>34209</c:v>
                </c:pt>
                <c:pt idx="56">
                  <c:v>36207</c:v>
                </c:pt>
                <c:pt idx="57">
                  <c:v>38355</c:v>
                </c:pt>
                <c:pt idx="58">
                  <c:v>39886</c:v>
                </c:pt>
                <c:pt idx="59">
                  <c:v>42023</c:v>
                </c:pt>
                <c:pt idx="60">
                  <c:v>43597</c:v>
                </c:pt>
              </c:numCache>
            </c:numRef>
          </c:yVal>
          <c:smooth val="0"/>
          <c:extLst xmlns:c16r2="http://schemas.microsoft.com/office/drawing/2015/06/chart">
            <c:ext xmlns:c16="http://schemas.microsoft.com/office/drawing/2014/chart" uri="{C3380CC4-5D6E-409C-BE32-E72D297353CC}">
              <c16:uniqueId val="{00000004-1523-422F-90F0-31DCBA5057A3}"/>
            </c:ext>
          </c:extLst>
        </c:ser>
        <c:ser>
          <c:idx val="5"/>
          <c:order val="5"/>
          <c:tx>
            <c:v>6</c:v>
          </c:tx>
          <c:spPr>
            <a:ln w="19050">
              <a:solidFill>
                <a:schemeClr val="tx1"/>
              </a:solidFill>
              <a:prstDash val="lgDashDot"/>
            </a:ln>
          </c:spPr>
          <c:marker>
            <c:symbol val="none"/>
          </c:marker>
          <c:xVal>
            <c:numRef>
              <c:f>Лист1!$AE$3:$AE$63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Лист1!$AH$3:$AH$63</c:f>
              <c:numCache>
                <c:formatCode>General</c:formatCode>
                <c:ptCount val="61"/>
                <c:pt idx="0">
                  <c:v>74.613</c:v>
                </c:pt>
                <c:pt idx="1">
                  <c:v>88.349000000000004</c:v>
                </c:pt>
                <c:pt idx="2">
                  <c:v>105.33</c:v>
                </c:pt>
                <c:pt idx="3">
                  <c:v>126.46</c:v>
                </c:pt>
                <c:pt idx="4">
                  <c:v>152.44999999999999</c:v>
                </c:pt>
                <c:pt idx="5">
                  <c:v>184.23</c:v>
                </c:pt>
                <c:pt idx="6">
                  <c:v>223.23</c:v>
                </c:pt>
                <c:pt idx="7">
                  <c:v>270.66000000000003</c:v>
                </c:pt>
                <c:pt idx="8">
                  <c:v>328.57</c:v>
                </c:pt>
                <c:pt idx="9">
                  <c:v>399.09</c:v>
                </c:pt>
                <c:pt idx="10">
                  <c:v>484.99</c:v>
                </c:pt>
                <c:pt idx="11">
                  <c:v>587.82000000000005</c:v>
                </c:pt>
                <c:pt idx="12">
                  <c:v>712.37</c:v>
                </c:pt>
                <c:pt idx="13">
                  <c:v>862.08</c:v>
                </c:pt>
                <c:pt idx="14">
                  <c:v>1041.7</c:v>
                </c:pt>
                <c:pt idx="15">
                  <c:v>1254.9000000000001</c:v>
                </c:pt>
                <c:pt idx="16">
                  <c:v>1506.3</c:v>
                </c:pt>
                <c:pt idx="17">
                  <c:v>1799.1</c:v>
                </c:pt>
                <c:pt idx="18">
                  <c:v>2135.9</c:v>
                </c:pt>
                <c:pt idx="19">
                  <c:v>2517</c:v>
                </c:pt>
                <c:pt idx="20">
                  <c:v>2940.5</c:v>
                </c:pt>
                <c:pt idx="21">
                  <c:v>3405.4</c:v>
                </c:pt>
                <c:pt idx="22">
                  <c:v>3906.8</c:v>
                </c:pt>
                <c:pt idx="23">
                  <c:v>4159.8999999999996</c:v>
                </c:pt>
                <c:pt idx="24">
                  <c:v>5015.3999999999996</c:v>
                </c:pt>
                <c:pt idx="25">
                  <c:v>5637.9</c:v>
                </c:pt>
                <c:pt idx="26">
                  <c:v>6306.4</c:v>
                </c:pt>
                <c:pt idx="27">
                  <c:v>7042.8</c:v>
                </c:pt>
                <c:pt idx="28">
                  <c:v>7827.4</c:v>
                </c:pt>
                <c:pt idx="29">
                  <c:v>8670.5</c:v>
                </c:pt>
                <c:pt idx="30">
                  <c:v>9546.7999999999993</c:v>
                </c:pt>
                <c:pt idx="31">
                  <c:v>10500</c:v>
                </c:pt>
                <c:pt idx="32">
                  <c:v>11476</c:v>
                </c:pt>
                <c:pt idx="33">
                  <c:v>12442</c:v>
                </c:pt>
                <c:pt idx="34">
                  <c:v>13491</c:v>
                </c:pt>
                <c:pt idx="35">
                  <c:v>14544</c:v>
                </c:pt>
                <c:pt idx="36">
                  <c:v>15622</c:v>
                </c:pt>
                <c:pt idx="37">
                  <c:v>16745</c:v>
                </c:pt>
                <c:pt idx="38">
                  <c:v>17908</c:v>
                </c:pt>
                <c:pt idx="39">
                  <c:v>19135</c:v>
                </c:pt>
                <c:pt idx="40">
                  <c:v>20441</c:v>
                </c:pt>
                <c:pt idx="41">
                  <c:v>21764</c:v>
                </c:pt>
                <c:pt idx="42">
                  <c:v>23091</c:v>
                </c:pt>
                <c:pt idx="43">
                  <c:v>24405</c:v>
                </c:pt>
                <c:pt idx="44">
                  <c:v>25802</c:v>
                </c:pt>
                <c:pt idx="45">
                  <c:v>27425</c:v>
                </c:pt>
                <c:pt idx="46">
                  <c:v>29114</c:v>
                </c:pt>
                <c:pt idx="47">
                  <c:v>31144</c:v>
                </c:pt>
                <c:pt idx="48">
                  <c:v>33362</c:v>
                </c:pt>
                <c:pt idx="49">
                  <c:v>35786</c:v>
                </c:pt>
                <c:pt idx="50">
                  <c:v>38720</c:v>
                </c:pt>
                <c:pt idx="51">
                  <c:v>41806</c:v>
                </c:pt>
                <c:pt idx="52">
                  <c:v>45685</c:v>
                </c:pt>
                <c:pt idx="53">
                  <c:v>48442</c:v>
                </c:pt>
                <c:pt idx="54">
                  <c:v>50958</c:v>
                </c:pt>
                <c:pt idx="55">
                  <c:v>54097</c:v>
                </c:pt>
                <c:pt idx="56">
                  <c:v>56703</c:v>
                </c:pt>
                <c:pt idx="57">
                  <c:v>58390</c:v>
                </c:pt>
                <c:pt idx="58">
                  <c:v>60953</c:v>
                </c:pt>
                <c:pt idx="59">
                  <c:v>62114</c:v>
                </c:pt>
                <c:pt idx="60">
                  <c:v>61006</c:v>
                </c:pt>
              </c:numCache>
            </c:numRef>
          </c:yVal>
          <c:smooth val="0"/>
          <c:extLst xmlns:c16r2="http://schemas.microsoft.com/office/drawing/2015/06/chart">
            <c:ext xmlns:c16="http://schemas.microsoft.com/office/drawing/2014/chart" uri="{C3380CC4-5D6E-409C-BE32-E72D297353CC}">
              <c16:uniqueId val="{00000005-1523-422F-90F0-31DCBA5057A3}"/>
            </c:ext>
          </c:extLst>
        </c:ser>
        <c:ser>
          <c:idx val="6"/>
          <c:order val="6"/>
          <c:tx>
            <c:v>7</c:v>
          </c:tx>
          <c:spPr>
            <a:ln w="19050">
              <a:solidFill>
                <a:schemeClr val="tx1"/>
              </a:solidFill>
              <a:prstDash val="dashDot"/>
            </a:ln>
          </c:spPr>
          <c:marker>
            <c:symbol val="none"/>
          </c:marker>
          <c:xVal>
            <c:numRef>
              <c:f>Лист1!$AK$3:$AK$63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Лист1!$AN$3:$AN$63</c:f>
              <c:numCache>
                <c:formatCode>General</c:formatCode>
                <c:ptCount val="61"/>
                <c:pt idx="0">
                  <c:v>51.264000000000003</c:v>
                </c:pt>
                <c:pt idx="1">
                  <c:v>59.250999999999998</c:v>
                </c:pt>
                <c:pt idx="2">
                  <c:v>69.263999999999996</c:v>
                </c:pt>
                <c:pt idx="3">
                  <c:v>81.799000000000007</c:v>
                </c:pt>
                <c:pt idx="4">
                  <c:v>97.283000000000001</c:v>
                </c:pt>
                <c:pt idx="5">
                  <c:v>116.3</c:v>
                </c:pt>
                <c:pt idx="6">
                  <c:v>139.59</c:v>
                </c:pt>
                <c:pt idx="7">
                  <c:v>167.94</c:v>
                </c:pt>
                <c:pt idx="8">
                  <c:v>202.47</c:v>
                </c:pt>
                <c:pt idx="9">
                  <c:v>244.35</c:v>
                </c:pt>
                <c:pt idx="10">
                  <c:v>295.14</c:v>
                </c:pt>
                <c:pt idx="11">
                  <c:v>356.69</c:v>
                </c:pt>
                <c:pt idx="12">
                  <c:v>430.63</c:v>
                </c:pt>
                <c:pt idx="13">
                  <c:v>519.39</c:v>
                </c:pt>
                <c:pt idx="14">
                  <c:v>625.92999999999995</c:v>
                </c:pt>
                <c:pt idx="15">
                  <c:v>752.75</c:v>
                </c:pt>
                <c:pt idx="16">
                  <c:v>902.93</c:v>
                </c:pt>
                <c:pt idx="17">
                  <c:v>1079</c:v>
                </c:pt>
                <c:pt idx="18">
                  <c:v>1283.7</c:v>
                </c:pt>
                <c:pt idx="19">
                  <c:v>1517.8</c:v>
                </c:pt>
                <c:pt idx="20">
                  <c:v>1781.9</c:v>
                </c:pt>
                <c:pt idx="21">
                  <c:v>2075.6999999999998</c:v>
                </c:pt>
                <c:pt idx="22">
                  <c:v>2398.3000000000002</c:v>
                </c:pt>
                <c:pt idx="23">
                  <c:v>2747.4</c:v>
                </c:pt>
                <c:pt idx="24">
                  <c:v>3121.1</c:v>
                </c:pt>
                <c:pt idx="25">
                  <c:v>3519.5</c:v>
                </c:pt>
                <c:pt idx="26">
                  <c:v>3938.4</c:v>
                </c:pt>
                <c:pt idx="27">
                  <c:v>4383.1000000000004</c:v>
                </c:pt>
                <c:pt idx="28">
                  <c:v>4856.5</c:v>
                </c:pt>
                <c:pt idx="29">
                  <c:v>5366</c:v>
                </c:pt>
                <c:pt idx="30">
                  <c:v>5910.8</c:v>
                </c:pt>
                <c:pt idx="31">
                  <c:v>6514.1</c:v>
                </c:pt>
                <c:pt idx="32">
                  <c:v>7167</c:v>
                </c:pt>
                <c:pt idx="33">
                  <c:v>7871.5</c:v>
                </c:pt>
                <c:pt idx="34">
                  <c:v>8652.7999999999993</c:v>
                </c:pt>
                <c:pt idx="35">
                  <c:v>9490.4</c:v>
                </c:pt>
                <c:pt idx="36">
                  <c:v>10393</c:v>
                </c:pt>
                <c:pt idx="37">
                  <c:v>11357</c:v>
                </c:pt>
                <c:pt idx="38">
                  <c:v>12383</c:v>
                </c:pt>
                <c:pt idx="39">
                  <c:v>13467</c:v>
                </c:pt>
                <c:pt idx="40">
                  <c:v>14616</c:v>
                </c:pt>
                <c:pt idx="41">
                  <c:v>15833</c:v>
                </c:pt>
                <c:pt idx="42">
                  <c:v>17120</c:v>
                </c:pt>
                <c:pt idx="43">
                  <c:v>18474</c:v>
                </c:pt>
                <c:pt idx="44">
                  <c:v>19897</c:v>
                </c:pt>
                <c:pt idx="45">
                  <c:v>21439</c:v>
                </c:pt>
                <c:pt idx="46">
                  <c:v>23004</c:v>
                </c:pt>
                <c:pt idx="47">
                  <c:v>24698</c:v>
                </c:pt>
                <c:pt idx="48">
                  <c:v>26528</c:v>
                </c:pt>
                <c:pt idx="49">
                  <c:v>28487</c:v>
                </c:pt>
                <c:pt idx="50">
                  <c:v>30851</c:v>
                </c:pt>
                <c:pt idx="51">
                  <c:v>33286</c:v>
                </c:pt>
                <c:pt idx="52">
                  <c:v>35681</c:v>
                </c:pt>
                <c:pt idx="53">
                  <c:v>37799</c:v>
                </c:pt>
                <c:pt idx="54">
                  <c:v>39242</c:v>
                </c:pt>
                <c:pt idx="55">
                  <c:v>40750</c:v>
                </c:pt>
                <c:pt idx="56">
                  <c:v>42346</c:v>
                </c:pt>
                <c:pt idx="57">
                  <c:v>43814</c:v>
                </c:pt>
                <c:pt idx="58">
                  <c:v>43774</c:v>
                </c:pt>
                <c:pt idx="59">
                  <c:v>44143</c:v>
                </c:pt>
                <c:pt idx="60">
                  <c:v>44626</c:v>
                </c:pt>
              </c:numCache>
            </c:numRef>
          </c:yVal>
          <c:smooth val="0"/>
          <c:extLst xmlns:c16r2="http://schemas.microsoft.com/office/drawing/2015/06/chart">
            <c:ext xmlns:c16="http://schemas.microsoft.com/office/drawing/2014/chart" uri="{C3380CC4-5D6E-409C-BE32-E72D297353CC}">
              <c16:uniqueId val="{00000006-1523-422F-90F0-31DCBA5057A3}"/>
            </c:ext>
          </c:extLst>
        </c:ser>
        <c:dLbls>
          <c:showLegendKey val="0"/>
          <c:showVal val="0"/>
          <c:showCatName val="0"/>
          <c:showSerName val="0"/>
          <c:showPercent val="0"/>
          <c:showBubbleSize val="0"/>
        </c:dLbls>
        <c:axId val="200977792"/>
        <c:axId val="160052352"/>
      </c:scatterChart>
      <c:valAx>
        <c:axId val="200977792"/>
        <c:scaling>
          <c:logBase val="10"/>
          <c:orientation val="minMax"/>
          <c:max val="100000"/>
          <c:min val="1.0000000000000002E-2"/>
        </c:scaling>
        <c:delete val="0"/>
        <c:axPos val="b"/>
        <c:title>
          <c:tx>
            <c:rich>
              <a:bodyPr/>
              <a:lstStyle/>
              <a:p>
                <a:pPr>
                  <a:defRPr sz="1200"/>
                </a:pPr>
                <a:r>
                  <a:rPr lang="ru-RU" sz="1200"/>
                  <a:t>Частота, Гц</a:t>
                </a:r>
              </a:p>
            </c:rich>
          </c:tx>
          <c:layout>
            <c:manualLayout>
              <c:xMode val="edge"/>
              <c:yMode val="edge"/>
              <c:x val="0.40302560737600118"/>
              <c:y val="0.83258704730874156"/>
            </c:manualLayout>
          </c:layout>
          <c:overlay val="0"/>
        </c:title>
        <c:numFmt formatCode="General" sourceLinked="1"/>
        <c:majorTickMark val="in"/>
        <c:minorTickMark val="in"/>
        <c:tickLblPos val="nextTo"/>
        <c:spPr>
          <a:ln w="15875">
            <a:solidFill>
              <a:sysClr val="windowText" lastClr="000000"/>
            </a:solidFill>
          </a:ln>
        </c:spPr>
        <c:crossAx val="160052352"/>
        <c:crossesAt val="0.1"/>
        <c:crossBetween val="midCat"/>
      </c:valAx>
      <c:valAx>
        <c:axId val="160052352"/>
        <c:scaling>
          <c:logBase val="10"/>
          <c:orientation val="minMax"/>
          <c:max val="500000"/>
          <c:min val="10"/>
        </c:scaling>
        <c:delete val="0"/>
        <c:axPos val="l"/>
        <c:majorGridlines>
          <c:spPr>
            <a:ln>
              <a:solidFill>
                <a:sysClr val="window" lastClr="FFFFFF">
                  <a:lumMod val="50000"/>
                </a:sysClr>
              </a:solidFill>
            </a:ln>
          </c:spPr>
        </c:majorGridlines>
        <c:title>
          <c:tx>
            <c:rich>
              <a:bodyPr rot="0" vert="horz"/>
              <a:lstStyle/>
              <a:p>
                <a:pPr>
                  <a:defRPr sz="1200"/>
                </a:pPr>
                <a:r>
                  <a:rPr lang="en-US" sz="1200"/>
                  <a:t>IZI </a:t>
                </a:r>
                <a:r>
                  <a:rPr lang="ru-RU" sz="1200"/>
                  <a:t>Ом/см</a:t>
                </a:r>
                <a:r>
                  <a:rPr lang="ru-RU" sz="1200" baseline="30000"/>
                  <a:t>2</a:t>
                </a:r>
              </a:p>
            </c:rich>
          </c:tx>
          <c:layout>
            <c:manualLayout>
              <c:xMode val="edge"/>
              <c:yMode val="edge"/>
              <c:x val="3.6324786324786328E-2"/>
              <c:y val="1.9429882141661161E-2"/>
            </c:manualLayout>
          </c:layout>
          <c:overlay val="0"/>
        </c:title>
        <c:numFmt formatCode="General" sourceLinked="1"/>
        <c:majorTickMark val="out"/>
        <c:minorTickMark val="out"/>
        <c:tickLblPos val="nextTo"/>
        <c:spPr>
          <a:ln w="15875">
            <a:solidFill>
              <a:sysClr val="windowText" lastClr="000000"/>
            </a:solidFill>
          </a:ln>
        </c:spPr>
        <c:crossAx val="200977792"/>
        <c:crossesAt val="0.1"/>
        <c:crossBetween val="midCat"/>
      </c:valAx>
      <c:spPr>
        <a:ln>
          <a:solidFill>
            <a:sysClr val="windowText" lastClr="000000">
              <a:lumMod val="50000"/>
              <a:lumOff val="50000"/>
            </a:sysClr>
          </a:solidFill>
        </a:ln>
      </c:spPr>
    </c:plotArea>
    <c:legend>
      <c:legendPos val="b"/>
      <c:layout>
        <c:manualLayout>
          <c:xMode val="edge"/>
          <c:yMode val="edge"/>
          <c:x val="0.10790598290598291"/>
          <c:y val="0.91738230996987447"/>
          <c:w val="0.78418803418803418"/>
          <c:h val="6.2913256532588599E-2"/>
        </c:manualLayout>
      </c:layout>
      <c:overlay val="0"/>
      <c:txPr>
        <a:bodyPr/>
        <a:lstStyle/>
        <a:p>
          <a:pPr>
            <a:defRPr sz="1400"/>
          </a:pPr>
          <a:endParaRPr lang="ru-RU"/>
        </a:p>
      </c:txPr>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AFBB-CC59-464B-8F77-7C2ED679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Pages>
  <Words>4208</Words>
  <Characters>23989</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Кулюшина Надежда Викторовна</dc:creator>
  <cp:lastModifiedBy>Шеин Евгений Александрович</cp:lastModifiedBy>
  <cp:revision>9</cp:revision>
  <dcterms:created xsi:type="dcterms:W3CDTF">2016-04-25T09:59:00Z</dcterms:created>
  <dcterms:modified xsi:type="dcterms:W3CDTF">2016-05-11T08:05:00Z</dcterms:modified>
</cp:coreProperties>
</file>