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1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61"/>
      </w:tblGrid>
      <w:tr w:rsidR="00F61B79" w:rsidRPr="00F61B79" w:rsidTr="00825F0D">
        <w:trPr>
          <w:tblCellSpacing w:w="0" w:type="dxa"/>
        </w:trPr>
        <w:tc>
          <w:tcPr>
            <w:tcW w:w="8961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r>
              <w:rPr>
                <w:b/>
                <w:sz w:val="24"/>
                <w:szCs w:val="24"/>
              </w:rPr>
              <w:t>Кристаллография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F61B79" w:rsidRPr="00F61B79">
              <w:t>Том: </w:t>
            </w:r>
            <w:r w:rsidR="00F61B79" w:rsidRPr="00F61B79">
              <w:rPr>
                <w:b/>
                <w:bCs/>
              </w:rPr>
              <w:t>56</w:t>
            </w:r>
            <w:r w:rsidR="00F61B79" w:rsidRPr="00F61B79">
              <w:rPr>
                <w:noProof/>
                <w:lang w:eastAsia="ru-RU"/>
              </w:rPr>
              <w:drawing>
                <wp:inline distT="0" distB="0" distL="0" distR="0" wp14:anchorId="60DC179D" wp14:editId="7682BD98">
                  <wp:extent cx="9525" cy="9525"/>
                  <wp:effectExtent l="0" t="0" r="0" b="0"/>
                  <wp:docPr id="66" name="Рисунок 66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B79" w:rsidRPr="00F61B79">
              <w:t>Номер: </w:t>
            </w:r>
            <w:r w:rsidR="00F61B79" w:rsidRPr="00F61B79">
              <w:rPr>
                <w:b/>
                <w:bCs/>
              </w:rPr>
              <w:t>4</w:t>
            </w:r>
            <w:r w:rsidR="00F61B79" w:rsidRPr="00F61B79">
              <w:t> </w:t>
            </w:r>
            <w:r w:rsidR="00F61B79" w:rsidRPr="00F61B79">
              <w:rPr>
                <w:noProof/>
                <w:lang w:eastAsia="ru-RU"/>
              </w:rPr>
              <w:drawing>
                <wp:inline distT="0" distB="0" distL="0" distR="0" wp14:anchorId="10B06F13" wp14:editId="5BA1F34F">
                  <wp:extent cx="9525" cy="9525"/>
                  <wp:effectExtent l="0" t="0" r="0" b="0"/>
                  <wp:docPr id="65" name="Рисунок 65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B79" w:rsidRPr="00F61B79">
              <w:t>Год: </w:t>
            </w:r>
            <w:r w:rsidR="00F61B79" w:rsidRPr="00F61B79">
              <w:rPr>
                <w:b/>
                <w:bCs/>
              </w:rPr>
              <w:t>2011</w:t>
            </w:r>
          </w:p>
        </w:tc>
      </w:tr>
    </w:tbl>
    <w:p w:rsidR="00F61B79" w:rsidRPr="00F61B79" w:rsidRDefault="00F61B79" w:rsidP="00F61B79">
      <w:pPr>
        <w:rPr>
          <w:vanish/>
        </w:rPr>
      </w:pPr>
    </w:p>
    <w:tbl>
      <w:tblPr>
        <w:tblW w:w="8976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6"/>
        <w:gridCol w:w="5670"/>
        <w:gridCol w:w="1417"/>
        <w:gridCol w:w="993"/>
      </w:tblGrid>
      <w:tr w:rsidR="00F61B79" w:rsidRPr="00F61B79" w:rsidTr="00825F0D">
        <w:trPr>
          <w:trHeight w:val="225"/>
          <w:tblCellSpacing w:w="0" w:type="dxa"/>
        </w:trPr>
        <w:tc>
          <w:tcPr>
            <w:tcW w:w="896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 </w:t>
            </w:r>
          </w:p>
        </w:tc>
        <w:tc>
          <w:tcPr>
            <w:tcW w:w="5670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Название статьи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Страницы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Цит.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/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/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8pt;height:15.6pt" o:ole="">
                  <v:imagedata r:id="rId6" o:title=""/>
                </v:shape>
                <w:control r:id="rId7" w:name="DefaultOcxName" w:shapeid="_x0000_i1066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67872CE3" wp14:editId="47D1E05F">
                  <wp:extent cx="152400" cy="152400"/>
                  <wp:effectExtent l="0" t="0" r="0" b="0"/>
                  <wp:docPr id="64" name="Рисунок 64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10" w:history="1">
              <w:r w:rsidR="00F61B79" w:rsidRPr="00F61B79">
                <w:rPr>
                  <w:rStyle w:val="af5"/>
                  <w:b/>
                  <w:bCs/>
                </w:rPr>
                <w:t>ПАМЯТИ БОРИСА КОНСТАНТИНОВИЧА ВАЙНШТЕЙНА (К 90-ЛЕТИЮ СО ДНЯ РОЖДЕНИЯ)</w:t>
              </w:r>
            </w:hyperlink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579-580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0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ОБЗОРЫ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11" w:name="DefaultOcxName1" w:shapeid="_x0000_i1069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7400322C" wp14:editId="4691C87B">
                  <wp:extent cx="152400" cy="152400"/>
                  <wp:effectExtent l="0" t="0" r="0" b="0"/>
                  <wp:docPr id="63" name="Рисунок 63" descr="https://elibrary.ru/images/pdf_green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https://elibrary.ru/images/pdf_green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13" w:history="1">
              <w:r w:rsidR="00F61B79" w:rsidRPr="00F61B79">
                <w:rPr>
                  <w:rStyle w:val="af5"/>
                  <w:b/>
                  <w:bCs/>
                </w:rPr>
                <w:t xml:space="preserve">КРИСТАЛЛОГРАФИЯ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F61B79" w:rsidRPr="00F61B79">
                <w:rPr>
                  <w:rStyle w:val="af5"/>
                  <w:b/>
                  <w:bCs/>
                </w:rPr>
                <w:t xml:space="preserve">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МЕТОДОЛОГИЯ</w:t>
              </w:r>
              <w:r w:rsidR="00F61B79" w:rsidRPr="00F61B79">
                <w:rPr>
                  <w:rStyle w:val="af5"/>
                  <w:b/>
                  <w:bCs/>
                </w:rPr>
                <w:t xml:space="preserve">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РАЗВИТИЯ</w:t>
              </w:r>
              <w:r w:rsidR="00F61B79" w:rsidRPr="00F61B79">
                <w:rPr>
                  <w:rStyle w:val="af5"/>
                  <w:b/>
                  <w:bCs/>
                </w:rPr>
                <w:t xml:space="preserve">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НАУКИ</w:t>
              </w:r>
              <w:r w:rsidR="00F61B79" w:rsidRPr="00F61B79">
                <w:rPr>
                  <w:rStyle w:val="af5"/>
                  <w:b/>
                  <w:bCs/>
                </w:rPr>
                <w:t xml:space="preserve"> XXI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ВЕКА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>Ковальчук М.В.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581-595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14" w:tooltip="Список статей, ссылающихся на данную" w:history="1">
              <w:r w:rsidR="00F61B79" w:rsidRPr="00F61B79">
                <w:rPr>
                  <w:rStyle w:val="af5"/>
                </w:rPr>
                <w:t>3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СТРУКТУРА МАКРОМОЛЕКУЛЯРНЫХ СОЕДИНЕНИЙ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15" w:name="DefaultOcxName2" w:shapeid="_x0000_i1072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3A6EF40D" wp14:editId="4D956FE3">
                  <wp:extent cx="152400" cy="152400"/>
                  <wp:effectExtent l="0" t="0" r="0" b="0"/>
                  <wp:docPr id="62" name="Рисунок 62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17" w:history="1">
              <w:proofErr w:type="gramStart"/>
              <w:r w:rsidR="00F61B79" w:rsidRPr="00F61B79">
                <w:rPr>
                  <w:rStyle w:val="af5"/>
                  <w:b/>
                  <w:bCs/>
                </w:rPr>
                <w:t>БЕЛКОВО-ЛИПИДНЫЕ</w:t>
              </w:r>
              <w:proofErr w:type="gramEnd"/>
              <w:r w:rsidR="00F61B79" w:rsidRPr="00F61B79">
                <w:rPr>
                  <w:rStyle w:val="af5"/>
                  <w:b/>
                  <w:bCs/>
                </w:rPr>
                <w:t xml:space="preserve"> НАНОЧАСТИЦЫ, ОТ КОТОРЫХ ЗАВИСИТ “БЫТЬ ИЛИ НЕ БЫТЬ” ЖИВОЙ КЛЕТКЕ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>Владимиров Ю.А., Ноль Ю.Ц., Волков В.В.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596-603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18" w:tooltip="Список статей, ссылающихся на данную" w:history="1">
              <w:r w:rsidR="00F61B79" w:rsidRPr="00F61B79">
                <w:rPr>
                  <w:rStyle w:val="af5"/>
                </w:rPr>
                <w:t>3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19" w:name="DefaultOcxName3" w:shapeid="_x0000_i1075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10208D6A" wp14:editId="4BDDCE9C">
                  <wp:extent cx="152400" cy="152400"/>
                  <wp:effectExtent l="0" t="0" r="0" b="0"/>
                  <wp:docPr id="61" name="Рисунок 61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21" w:history="1">
              <w:r w:rsidR="00F61B79" w:rsidRPr="00F61B79">
                <w:rPr>
                  <w:rStyle w:val="af5"/>
                  <w:b/>
                  <w:bCs/>
                </w:rPr>
                <w:t xml:space="preserve">УРИДИНФОСФОРИЛАЗА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F61B79" w:rsidRPr="00F61B79">
                <w:rPr>
                  <w:rStyle w:val="af5"/>
                  <w:b/>
                  <w:bCs/>
                </w:rPr>
                <w:t xml:space="preserve">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БИОМЕДИЦИНСКИЙ</w:t>
              </w:r>
              <w:r w:rsidR="00F61B79" w:rsidRPr="00F61B79">
                <w:rPr>
                  <w:rStyle w:val="af5"/>
                  <w:b/>
                  <w:bCs/>
                </w:rPr>
                <w:t xml:space="preserve">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И</w:t>
              </w:r>
              <w:r w:rsidR="00F61B79" w:rsidRPr="00F61B79">
                <w:rPr>
                  <w:rStyle w:val="af5"/>
                  <w:b/>
                  <w:bCs/>
                </w:rPr>
                <w:t xml:space="preserve">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СТРУКТУРНО</w:t>
              </w:r>
              <w:r w:rsidR="00F61B79" w:rsidRPr="00F61B79">
                <w:rPr>
                  <w:rStyle w:val="af5"/>
                  <w:b/>
                  <w:bCs/>
                </w:rPr>
                <w:t>-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ФУНКЦИОНАЛЬНЫЙ</w:t>
              </w:r>
              <w:r w:rsidR="00F61B79" w:rsidRPr="00F61B79">
                <w:rPr>
                  <w:rStyle w:val="af5"/>
                  <w:b/>
                  <w:bCs/>
                </w:rPr>
                <w:t xml:space="preserve">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АСПЕКТЫ</w:t>
              </w:r>
              <w:r w:rsidR="00F61B79" w:rsidRPr="00F61B79">
                <w:rPr>
                  <w:rStyle w:val="af5"/>
                  <w:b/>
                  <w:bCs/>
                </w:rPr>
                <w:t xml:space="preserve">.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ОБЗОР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 xml:space="preserve">Лашков А.А., </w:t>
            </w:r>
            <w:proofErr w:type="spellStart"/>
            <w:r w:rsidR="00F61B79" w:rsidRPr="00F61B79">
              <w:rPr>
                <w:i/>
                <w:iCs/>
              </w:rPr>
              <w:t>Жухлистова</w:t>
            </w:r>
            <w:proofErr w:type="spellEnd"/>
            <w:r w:rsidR="00F61B79" w:rsidRPr="00F61B79">
              <w:rPr>
                <w:i/>
                <w:iCs/>
              </w:rPr>
              <w:t xml:space="preserve"> Н.Е., </w:t>
            </w:r>
            <w:proofErr w:type="spellStart"/>
            <w:r w:rsidR="00F61B79" w:rsidRPr="00F61B79">
              <w:rPr>
                <w:i/>
                <w:iCs/>
              </w:rPr>
              <w:t>Серёгина</w:t>
            </w:r>
            <w:proofErr w:type="spellEnd"/>
            <w:r w:rsidR="00F61B79" w:rsidRPr="00F61B79">
              <w:rPr>
                <w:i/>
                <w:iCs/>
              </w:rPr>
              <w:t xml:space="preserve"> Т.А., </w:t>
            </w:r>
            <w:proofErr w:type="spellStart"/>
            <w:r w:rsidR="00F61B79" w:rsidRPr="00F61B79">
              <w:rPr>
                <w:i/>
                <w:iCs/>
              </w:rPr>
              <w:t>Габдулхаков</w:t>
            </w:r>
            <w:proofErr w:type="spellEnd"/>
            <w:r w:rsidR="00F61B79" w:rsidRPr="00F61B79">
              <w:rPr>
                <w:i/>
                <w:iCs/>
              </w:rPr>
              <w:t xml:space="preserve"> А.Г., Михайлов А.М.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604-634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0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78" type="#_x0000_t75" style="width:18pt;height:15.6pt" o:ole="">
                  <v:imagedata r:id="rId6" o:title=""/>
                </v:shape>
                <w:control r:id="rId22" w:name="DefaultOcxName4" w:shapeid="_x0000_i1078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6B9809CE" wp14:editId="42BD09F7">
                  <wp:extent cx="152400" cy="152400"/>
                  <wp:effectExtent l="0" t="0" r="0" b="0"/>
                  <wp:docPr id="60" name="Рисунок 60" descr="https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s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24" w:history="1">
              <w:r w:rsidR="00F61B79" w:rsidRPr="00F61B79">
                <w:rPr>
                  <w:rStyle w:val="af5"/>
                  <w:b/>
                  <w:bCs/>
                </w:rPr>
                <w:t>РЕНТГЕНОСТРУКТУРНОЕ ИССЛЕДОВАНИЕ КОМПЛЕКСА КАТАЛАЗЫ </w:t>
              </w:r>
              <w:r w:rsidR="00F61B79" w:rsidRPr="00F61B79">
                <w:rPr>
                  <w:rStyle w:val="af5"/>
                  <w:b/>
                  <w:bCs/>
                  <w:i/>
                  <w:iCs/>
                </w:rPr>
                <w:t>PENICILLIUM VITALE</w:t>
              </w:r>
              <w:proofErr w:type="gramStart"/>
              <w:r w:rsidR="00F61B79" w:rsidRPr="00F61B79">
                <w:rPr>
                  <w:rStyle w:val="af5"/>
                  <w:b/>
                  <w:bCs/>
                </w:rPr>
                <w:t> С</w:t>
              </w:r>
              <w:proofErr w:type="gramEnd"/>
              <w:r w:rsidR="00F61B79" w:rsidRPr="00F61B79">
                <w:rPr>
                  <w:rStyle w:val="af5"/>
                  <w:b/>
                  <w:bCs/>
                </w:rPr>
                <w:t xml:space="preserve"> АМИНОТРИАЗОЛОМ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 xml:space="preserve">Боровик А.А., </w:t>
            </w:r>
            <w:proofErr w:type="spellStart"/>
            <w:r w:rsidR="00F61B79" w:rsidRPr="00F61B79">
              <w:rPr>
                <w:i/>
                <w:iCs/>
              </w:rPr>
              <w:t>Гребенко</w:t>
            </w:r>
            <w:proofErr w:type="spellEnd"/>
            <w:r w:rsidR="00F61B79" w:rsidRPr="00F61B79">
              <w:rPr>
                <w:i/>
                <w:iCs/>
              </w:rPr>
              <w:t xml:space="preserve"> А.И., </w:t>
            </w:r>
            <w:proofErr w:type="spellStart"/>
            <w:r w:rsidR="00F61B79" w:rsidRPr="00F61B79">
              <w:rPr>
                <w:i/>
                <w:iCs/>
              </w:rPr>
              <w:t>Мелик-Адамян</w:t>
            </w:r>
            <w:proofErr w:type="spellEnd"/>
            <w:r w:rsidR="00F61B79" w:rsidRPr="00F61B79">
              <w:rPr>
                <w:i/>
                <w:iCs/>
              </w:rPr>
              <w:t xml:space="preserve"> В.Р.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635-640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25" w:tooltip="Список статей, ссылающихся на данную" w:history="1">
              <w:r w:rsidR="00F61B79" w:rsidRPr="00F61B79">
                <w:rPr>
                  <w:rStyle w:val="af5"/>
                </w:rPr>
                <w:t>1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26" w:name="DefaultOcxName5" w:shapeid="_x0000_i1081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4258E724" wp14:editId="67A829FD">
                  <wp:extent cx="152400" cy="152400"/>
                  <wp:effectExtent l="0" t="0" r="0" b="0"/>
                  <wp:docPr id="59" name="Рисунок 59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28" w:history="1">
              <w:r w:rsidR="00F61B79" w:rsidRPr="00F61B79">
                <w:rPr>
                  <w:rStyle w:val="af5"/>
                  <w:b/>
                  <w:bCs/>
                </w:rPr>
                <w:t>ПРОСТРАНСТВЕННАЯ СТРУКТУРА РЕКОМБИНАНТНОЙ КАРБОКСИПЕПТИДАЗЫ Т ИЗ </w:t>
              </w:r>
              <w:r w:rsidR="00F61B79" w:rsidRPr="00F61B79">
                <w:rPr>
                  <w:rStyle w:val="af5"/>
                  <w:b/>
                  <w:bCs/>
                  <w:i/>
                  <w:iCs/>
                </w:rPr>
                <w:t>THERMOACTYNOMYCES VULGARIS</w:t>
              </w:r>
              <w:r w:rsidR="00F61B79" w:rsidRPr="00F61B79">
                <w:rPr>
                  <w:rStyle w:val="af5"/>
                  <w:b/>
                  <w:bCs/>
                </w:rPr>
                <w:t xml:space="preserve">, НЕ </w:t>
              </w:r>
              <w:proofErr w:type="gramStart"/>
              <w:r w:rsidR="00F61B79" w:rsidRPr="00F61B79">
                <w:rPr>
                  <w:rStyle w:val="af5"/>
                  <w:b/>
                  <w:bCs/>
                </w:rPr>
                <w:t>СОДЕРЖАЩЕЙ</w:t>
              </w:r>
              <w:proofErr w:type="gramEnd"/>
              <w:r w:rsidR="00F61B79" w:rsidRPr="00F61B79">
                <w:rPr>
                  <w:rStyle w:val="af5"/>
                  <w:b/>
                  <w:bCs/>
                </w:rPr>
                <w:t xml:space="preserve"> СВЯЗАННЫХ ИОНОВ КАЛЬЦИЯ</w:t>
              </w:r>
            </w:hyperlink>
            <w:r w:rsidR="00F61B79" w:rsidRPr="00F61B79">
              <w:br/>
            </w:r>
            <w:proofErr w:type="spellStart"/>
            <w:r w:rsidR="00F61B79" w:rsidRPr="00F61B79">
              <w:rPr>
                <w:i/>
                <w:iCs/>
              </w:rPr>
              <w:t>Акпаров</w:t>
            </w:r>
            <w:proofErr w:type="spellEnd"/>
            <w:r w:rsidR="00F61B79" w:rsidRPr="00F61B79">
              <w:rPr>
                <w:i/>
                <w:iCs/>
              </w:rPr>
              <w:t xml:space="preserve"> В.Х., Тимофеев В.И., </w:t>
            </w:r>
            <w:proofErr w:type="spellStart"/>
            <w:r w:rsidR="00F61B79" w:rsidRPr="00F61B79">
              <w:rPr>
                <w:i/>
                <w:iCs/>
              </w:rPr>
              <w:t>Куранова</w:t>
            </w:r>
            <w:proofErr w:type="spellEnd"/>
            <w:r w:rsidR="00F61B79" w:rsidRPr="00F61B79">
              <w:rPr>
                <w:i/>
                <w:iCs/>
              </w:rPr>
              <w:t xml:space="preserve"> И.П.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641-647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29" w:tooltip="Список статей, ссылающихся на данную" w:history="1">
              <w:r w:rsidR="00F61B79" w:rsidRPr="00F61B79">
                <w:rPr>
                  <w:rStyle w:val="af5"/>
                </w:rPr>
                <w:t>4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84" type="#_x0000_t75" style="width:18pt;height:15.6pt" o:ole="">
                  <v:imagedata r:id="rId6" o:title=""/>
                </v:shape>
                <w:control r:id="rId30" w:name="DefaultOcxName6" w:shapeid="_x0000_i1084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233ACF9C" wp14:editId="223B4F18">
                  <wp:extent cx="152400" cy="152400"/>
                  <wp:effectExtent l="0" t="0" r="0" b="0"/>
                  <wp:docPr id="58" name="Рисунок 58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32" w:history="1">
              <w:r w:rsidR="00F61B79" w:rsidRPr="00F61B79">
                <w:rPr>
                  <w:rStyle w:val="af5"/>
                  <w:b/>
                  <w:bCs/>
                </w:rPr>
                <w:t>КРИСТАЛЛИЧЕСКАЯ СТРУКТУРА РИБОСОМНОГО БЕЛКА L1 ИЗ БАКТЕРИИ </w:t>
              </w:r>
              <w:r w:rsidR="00F61B79" w:rsidRPr="00F61B79">
                <w:rPr>
                  <w:rStyle w:val="af5"/>
                  <w:b/>
                  <w:bCs/>
                  <w:i/>
                  <w:iCs/>
                </w:rPr>
                <w:t>AQUIFEX AEOLICUS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 xml:space="preserve">Никонова Е.Ю., Тищенко С.В., </w:t>
            </w:r>
            <w:proofErr w:type="spellStart"/>
            <w:r w:rsidR="00F61B79" w:rsidRPr="00F61B79">
              <w:rPr>
                <w:i/>
                <w:iCs/>
              </w:rPr>
              <w:t>Габдулхаков</w:t>
            </w:r>
            <w:proofErr w:type="spellEnd"/>
            <w:r w:rsidR="00F61B79" w:rsidRPr="00F61B79">
              <w:rPr>
                <w:i/>
                <w:iCs/>
              </w:rPr>
              <w:t xml:space="preserve"> А.Г., Шкляева А.А., Гарбер М.Б., Никонов С.В., Невская Н.А.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648-652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33" w:tooltip="Список статей, ссылающихся на данную" w:history="1">
              <w:r w:rsidR="00F61B79" w:rsidRPr="00F61B79">
                <w:rPr>
                  <w:rStyle w:val="af5"/>
                </w:rPr>
                <w:t>1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87" type="#_x0000_t75" style="width:18pt;height:15.6pt" o:ole="">
                  <v:imagedata r:id="rId6" o:title=""/>
                </v:shape>
                <w:control r:id="rId34" w:name="DefaultOcxName7" w:shapeid="_x0000_i1087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313F5760" wp14:editId="6607B9E4">
                  <wp:extent cx="152400" cy="152400"/>
                  <wp:effectExtent l="0" t="0" r="0" b="0"/>
                  <wp:docPr id="57" name="Рисунок 57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36" w:history="1">
              <w:r w:rsidR="00F61B79" w:rsidRPr="00F61B79">
                <w:rPr>
                  <w:rStyle w:val="af5"/>
                  <w:b/>
                  <w:bCs/>
                </w:rPr>
                <w:t>СТРУКТУРНЫЙ ПОЛИМОРФИЗМ И РАСТВОРИМОСТЬ ЛЕКАРСТВЕННЫХ ПРЕПАРАТОВ НА ПРИМЕРЕ ПЕРИНДОПРИЛА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 xml:space="preserve">Богданов Н.Ю., Горчаков К.А., </w:t>
            </w:r>
            <w:proofErr w:type="spellStart"/>
            <w:r w:rsidR="00F61B79" w:rsidRPr="00F61B79">
              <w:rPr>
                <w:i/>
                <w:iCs/>
              </w:rPr>
              <w:t>Пучнин</w:t>
            </w:r>
            <w:proofErr w:type="spellEnd"/>
            <w:r w:rsidR="00F61B79" w:rsidRPr="00F61B79">
              <w:rPr>
                <w:i/>
                <w:iCs/>
              </w:rPr>
              <w:t xml:space="preserve"> В.С., Степанов В.А., Хмелевская В.С.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653-655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0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СТРУКТУР</w:t>
            </w:r>
            <w:proofErr w:type="gramStart"/>
            <w:r w:rsidRPr="00F61B79">
              <w:rPr>
                <w:b/>
                <w:bCs/>
              </w:rPr>
              <w:t>A</w:t>
            </w:r>
            <w:proofErr w:type="gramEnd"/>
            <w:r w:rsidRPr="00F61B79">
              <w:rPr>
                <w:b/>
                <w:bCs/>
              </w:rPr>
              <w:t xml:space="preserve"> ОРГАНИЧЕСКИХ СОЕДИНЕНИЙ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90" type="#_x0000_t75" style="width:18pt;height:15.6pt" o:ole="">
                  <v:imagedata r:id="rId6" o:title=""/>
                </v:shape>
                <w:control r:id="rId37" w:name="DefaultOcxName8" w:shapeid="_x0000_i1090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356C6BD2" wp14:editId="1B711974">
                  <wp:extent cx="152400" cy="152400"/>
                  <wp:effectExtent l="0" t="0" r="0" b="0"/>
                  <wp:docPr id="56" name="Рисунок 56" descr="https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s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39" w:history="1">
              <w:r w:rsidR="00F61B79" w:rsidRPr="00F61B79">
                <w:rPr>
                  <w:rStyle w:val="af5"/>
                  <w:b/>
                  <w:bCs/>
                </w:rPr>
                <w:t>МОЛЕКУЛЯРНЫЕ СТРУКТУРЫ И КРИСТАЛЛИЧЕСКИЕ УПАКОВКИ 2-СТИРИЛХИНОЛИНА И ЕГО ПРОИЗВОДНЫХ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 xml:space="preserve">Кузьмина Л.Г., </w:t>
            </w:r>
            <w:proofErr w:type="spellStart"/>
            <w:r w:rsidR="00F61B79" w:rsidRPr="00F61B79">
              <w:rPr>
                <w:i/>
                <w:iCs/>
              </w:rPr>
              <w:t>Ситин</w:t>
            </w:r>
            <w:proofErr w:type="spellEnd"/>
            <w:r w:rsidR="00F61B79" w:rsidRPr="00F61B79">
              <w:rPr>
                <w:i/>
                <w:iCs/>
              </w:rPr>
              <w:t xml:space="preserve"> А.Г., </w:t>
            </w:r>
            <w:proofErr w:type="spellStart"/>
            <w:r w:rsidR="00F61B79" w:rsidRPr="00F61B79">
              <w:rPr>
                <w:i/>
                <w:iCs/>
              </w:rPr>
              <w:t>Гулакова</w:t>
            </w:r>
            <w:proofErr w:type="spellEnd"/>
            <w:r w:rsidR="00F61B79" w:rsidRPr="00F61B79">
              <w:rPr>
                <w:i/>
                <w:iCs/>
              </w:rPr>
              <w:t xml:space="preserve"> Е.Н., Федорова О.А., Лермонтова Э.Х., </w:t>
            </w:r>
            <w:proofErr w:type="spellStart"/>
            <w:r w:rsidR="00F61B79" w:rsidRPr="00F61B79">
              <w:rPr>
                <w:i/>
                <w:iCs/>
              </w:rPr>
              <w:t>Чураков</w:t>
            </w:r>
            <w:proofErr w:type="spellEnd"/>
            <w:r w:rsidR="00F61B79" w:rsidRPr="00F61B79">
              <w:rPr>
                <w:i/>
                <w:iCs/>
              </w:rPr>
              <w:t xml:space="preserve"> А.В.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656-666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0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ЖИДКИЕ КРИСТАЛЛЫ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93" type="#_x0000_t75" style="width:18pt;height:15.6pt" o:ole="">
                  <v:imagedata r:id="rId6" o:title=""/>
                </v:shape>
                <w:control r:id="rId40" w:name="DefaultOcxName9" w:shapeid="_x0000_i1093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5469838F" wp14:editId="6EE8E66E">
                  <wp:extent cx="152400" cy="152400"/>
                  <wp:effectExtent l="0" t="0" r="0" b="0"/>
                  <wp:docPr id="55" name="Рисунок 55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42" w:history="1">
              <w:r w:rsidR="00F61B79" w:rsidRPr="00F61B79">
                <w:rPr>
                  <w:rStyle w:val="af5"/>
                  <w:b/>
                  <w:bCs/>
                </w:rPr>
                <w:t>ФОТОНИКА ЖИДКОКРИСТАЛЛИЧЕСКИХ СТРУКТУР. ОБЗОР</w:t>
              </w:r>
            </w:hyperlink>
            <w:r w:rsidR="00F61B79" w:rsidRPr="00F61B79">
              <w:br/>
            </w:r>
            <w:proofErr w:type="spellStart"/>
            <w:r w:rsidR="00F61B79" w:rsidRPr="00F61B79">
              <w:rPr>
                <w:i/>
                <w:iCs/>
              </w:rPr>
              <w:t>Палто</w:t>
            </w:r>
            <w:proofErr w:type="spellEnd"/>
            <w:r w:rsidR="00F61B79" w:rsidRPr="00F61B79">
              <w:rPr>
                <w:i/>
                <w:iCs/>
              </w:rPr>
              <w:t xml:space="preserve"> С.П., Блинов Л.М., </w:t>
            </w:r>
            <w:proofErr w:type="spellStart"/>
            <w:r w:rsidR="00F61B79" w:rsidRPr="00F61B79">
              <w:rPr>
                <w:i/>
                <w:iCs/>
              </w:rPr>
              <w:t>Барник</w:t>
            </w:r>
            <w:proofErr w:type="spellEnd"/>
            <w:r w:rsidR="00F61B79" w:rsidRPr="00F61B79">
              <w:rPr>
                <w:i/>
                <w:iCs/>
              </w:rPr>
              <w:t xml:space="preserve"> М.И., Лазарев В.В., Уманский Б.А., Штыков Н.М.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667-697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43" w:tooltip="Список статей, ссылающихся на данную" w:history="1">
              <w:r w:rsidR="00F61B79" w:rsidRPr="00F61B79">
                <w:rPr>
                  <w:rStyle w:val="af5"/>
                </w:rPr>
                <w:t>11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НАНОМАТЕРИАЛЫ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096" type="#_x0000_t75" style="width:18pt;height:15.6pt" o:ole="">
                  <v:imagedata r:id="rId6" o:title=""/>
                </v:shape>
                <w:control r:id="rId44" w:name="DefaultOcxName10" w:shapeid="_x0000_i1096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4B5788DD" wp14:editId="782A58E4">
                  <wp:extent cx="152400" cy="152400"/>
                  <wp:effectExtent l="0" t="0" r="0" b="0"/>
                  <wp:docPr id="54" name="Рисунок 54" descr="https://elibrary.ru/images/pdf_green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s://elibrary.ru/images/pdf_green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46" w:history="1">
              <w:r w:rsidR="00F61B79" w:rsidRPr="00F61B79">
                <w:rPr>
                  <w:rStyle w:val="af5"/>
                  <w:b/>
                  <w:bCs/>
                </w:rPr>
                <w:t>ПРОСВЕЧИВАЮЩАЯ ЭЛЕКТРОННАЯ МИКРОСКОПИЯ ВЫСОКОГО РАЗРЕШЕНИЯ ДЛЯ РЕШЕНИЯ ЗАДАЧ КРИСТАЛЛОГРАФИИ НАНОМАТЕРИАЛОВ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lastRenderedPageBreak/>
              <w:t xml:space="preserve">Имамов Р.М., </w:t>
            </w:r>
            <w:proofErr w:type="spellStart"/>
            <w:r w:rsidR="00F61B79" w:rsidRPr="00F61B79">
              <w:rPr>
                <w:i/>
                <w:iCs/>
              </w:rPr>
              <w:t>Клечковская</w:t>
            </w:r>
            <w:proofErr w:type="spellEnd"/>
            <w:r w:rsidR="00F61B79" w:rsidRPr="00F61B79">
              <w:rPr>
                <w:i/>
                <w:iCs/>
              </w:rPr>
              <w:t xml:space="preserve"> В.В., Суворова Е.И.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lastRenderedPageBreak/>
              <w:t>698-710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47" w:tooltip="Список статей, ссылающихся на данную" w:history="1">
              <w:r w:rsidR="00F61B79" w:rsidRPr="00F61B79">
                <w:rPr>
                  <w:rStyle w:val="af5"/>
                </w:rPr>
                <w:t>2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lastRenderedPageBreak/>
              <w:object w:dxaOrig="1440" w:dyaOrig="1440">
                <v:shape id="_x0000_i1099" type="#_x0000_t75" style="width:18pt;height:15.6pt" o:ole="">
                  <v:imagedata r:id="rId6" o:title=""/>
                </v:shape>
                <w:control r:id="rId48" w:name="DefaultOcxName11" w:shapeid="_x0000_i1099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2B35A108" wp14:editId="436F6F85">
                  <wp:extent cx="152400" cy="152400"/>
                  <wp:effectExtent l="0" t="0" r="0" b="0"/>
                  <wp:docPr id="53" name="Рисунок 53" descr="https://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s://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50" w:history="1">
              <w:r w:rsidR="00F61B79" w:rsidRPr="00F61B79">
                <w:rPr>
                  <w:rStyle w:val="af5"/>
                  <w:b/>
                  <w:bCs/>
                </w:rPr>
                <w:t>РАЗМЕРНЫЕ ЭФФЕКТЫ МЕХАНОХИМИИ ОКСИДОВ</w:t>
              </w:r>
            </w:hyperlink>
            <w:r w:rsidR="00F61B79" w:rsidRPr="00F61B79">
              <w:br/>
            </w:r>
            <w:proofErr w:type="spellStart"/>
            <w:r w:rsidR="00F61B79" w:rsidRPr="00F61B79">
              <w:rPr>
                <w:i/>
                <w:iCs/>
              </w:rPr>
              <w:t>Каневский</w:t>
            </w:r>
            <w:proofErr w:type="spellEnd"/>
            <w:r w:rsidR="00F61B79" w:rsidRPr="00F61B79">
              <w:rPr>
                <w:i/>
                <w:iCs/>
              </w:rPr>
              <w:t xml:space="preserve"> В.М.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711-718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51" w:tooltip="Список статей, ссылающихся на данную" w:history="1">
              <w:r w:rsidR="00F61B79" w:rsidRPr="00F61B79">
                <w:rPr>
                  <w:rStyle w:val="af5"/>
                </w:rPr>
                <w:t>1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ДИНАМИКА РЕШЕТКИ И ФАЗОВЫЕ ПЕРЕХОДЫ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102" type="#_x0000_t75" style="width:18pt;height:15.6pt" o:ole="">
                  <v:imagedata r:id="rId6" o:title=""/>
                </v:shape>
                <w:control r:id="rId52" w:name="DefaultOcxName12" w:shapeid="_x0000_i1102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1051708C" wp14:editId="1F576707">
                  <wp:extent cx="152400" cy="152400"/>
                  <wp:effectExtent l="0" t="0" r="0" b="0"/>
                  <wp:docPr id="52" name="Рисунок 52" descr="https://elibrary.ru/images/pdf_green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s://elibrary.ru/images/pdf_green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54" w:history="1">
              <w:r w:rsidR="00F61B79" w:rsidRPr="00F61B79">
                <w:rPr>
                  <w:rStyle w:val="af5"/>
                  <w:b/>
                  <w:bCs/>
                </w:rPr>
                <w:t>К ВОПРОСУ О “КОЛОССАЛЬНОМ” МАГНИТОЭЛЕКТРИЧЕСКОМ ЭФФЕКТЕ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>Пикин С.А.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719-724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55" w:tooltip="Список статей, ссылающихся на данную" w:history="1">
              <w:r w:rsidR="00F61B79" w:rsidRPr="00F61B79">
                <w:rPr>
                  <w:rStyle w:val="af5"/>
                </w:rPr>
                <w:t>2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105" type="#_x0000_t75" style="width:18pt;height:15.6pt" o:ole="">
                  <v:imagedata r:id="rId6" o:title=""/>
                </v:shape>
                <w:control r:id="rId56" w:name="DefaultOcxName13" w:shapeid="_x0000_i1105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4E856101" wp14:editId="6DE7339C">
                  <wp:extent cx="152400" cy="152400"/>
                  <wp:effectExtent l="0" t="0" r="0" b="0"/>
                  <wp:docPr id="51" name="Рисунок 51" descr="https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https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58" w:history="1">
              <w:r w:rsidR="00F61B79" w:rsidRPr="00F61B79">
                <w:rPr>
                  <w:rStyle w:val="af5"/>
                  <w:b/>
                  <w:bCs/>
                </w:rPr>
                <w:t>ПЕРВОПРИНЦИПНЫЕ РАСЧЕТЫ ДИНАМИКИ РЕШЕТКИ И ФАЗОВОЙ ДИАГРАММЫ НАТРИЯ ПРИ ВЫСОКИХ ДАВЛЕНИЯХ И ТЕМПЕРАТУРАХ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>Максимов Е.Г., Лепешкин С.В., Магницкая М.В.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725-728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59" w:tooltip="Список статей, ссылающихся на данную" w:history="1">
              <w:r w:rsidR="00F61B79" w:rsidRPr="00F61B79">
                <w:rPr>
                  <w:rStyle w:val="af5"/>
                </w:rPr>
                <w:t>1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ПОВЕРХНОСТЬ, ТОНКИЕ ПЛЕНКИ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108" type="#_x0000_t75" style="width:18pt;height:15.6pt" o:ole="">
                  <v:imagedata r:id="rId6" o:title=""/>
                </v:shape>
                <w:control r:id="rId60" w:name="DefaultOcxName14" w:shapeid="_x0000_i1108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52B3DA37" wp14:editId="58C74061">
                  <wp:extent cx="152400" cy="152400"/>
                  <wp:effectExtent l="0" t="0" r="0" b="0"/>
                  <wp:docPr id="50" name="Рисунок 50" descr="https://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https://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62" w:history="1">
              <w:r w:rsidR="00F61B79" w:rsidRPr="00F61B79">
                <w:rPr>
                  <w:rStyle w:val="af5"/>
                  <w:b/>
                  <w:bCs/>
                </w:rPr>
                <w:t>СИСТЕМНО-СТРУКТУРНОЕ МОДУЛЬНОЕ ОБОБЩЕНИЕ КРИСТАЛЛОГРАФИИ СВЯЗАННОЙ ВОДЫ ДЛЯ ИЗУЧЕНИЯ МЕХАНИЗМОВ ПРОЦЕССОВ В БИОСИСТЕМАХ НА АТОМНО-МОЛЕКУЛЯРНОМ УРОВНЕ</w:t>
              </w:r>
            </w:hyperlink>
            <w:r w:rsidR="00F61B79" w:rsidRPr="00F61B79">
              <w:br/>
            </w:r>
            <w:proofErr w:type="spellStart"/>
            <w:r w:rsidR="00F61B79" w:rsidRPr="00F61B79">
              <w:rPr>
                <w:i/>
                <w:iCs/>
              </w:rPr>
              <w:t>Бульенков</w:t>
            </w:r>
            <w:proofErr w:type="spellEnd"/>
            <w:r w:rsidR="00F61B79" w:rsidRPr="00F61B79">
              <w:rPr>
                <w:i/>
                <w:iCs/>
              </w:rPr>
              <w:t xml:space="preserve"> Н.А.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729-746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63" w:tooltip="Список статей, ссылающихся на данную" w:history="1">
              <w:r w:rsidR="00F61B79" w:rsidRPr="00F61B79">
                <w:rPr>
                  <w:rStyle w:val="af5"/>
                </w:rPr>
                <w:t>5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111" type="#_x0000_t75" style="width:18pt;height:15.6pt" o:ole="">
                  <v:imagedata r:id="rId6" o:title=""/>
                </v:shape>
                <w:control r:id="rId64" w:name="DefaultOcxName15" w:shapeid="_x0000_i1111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41FAC4B1" wp14:editId="4C5889E0">
                  <wp:extent cx="152400" cy="152400"/>
                  <wp:effectExtent l="0" t="0" r="0" b="0"/>
                  <wp:docPr id="49" name="Рисунок 49" descr="https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https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66" w:history="1">
              <w:r w:rsidR="00F61B79" w:rsidRPr="00F61B79">
                <w:rPr>
                  <w:rStyle w:val="af5"/>
                  <w:b/>
                  <w:bCs/>
                </w:rPr>
                <w:t>ПОЛУЧЕНИЕ ПЛЕНОК PB</w:t>
              </w:r>
              <w:r w:rsidR="00F61B79" w:rsidRPr="00F61B79">
                <w:rPr>
                  <w:rStyle w:val="af5"/>
                  <w:b/>
                  <w:bCs/>
                  <w:vertAlign w:val="subscript"/>
                </w:rPr>
                <w:t>1-X</w:t>
              </w:r>
              <w:r w:rsidR="00F61B79" w:rsidRPr="00F61B79">
                <w:rPr>
                  <w:rStyle w:val="af5"/>
                  <w:b/>
                  <w:bCs/>
                </w:rPr>
                <w:t>SM</w:t>
              </w:r>
              <w:r w:rsidR="00F61B79" w:rsidRPr="00F61B79">
                <w:rPr>
                  <w:rStyle w:val="af5"/>
                  <w:b/>
                  <w:bCs/>
                  <w:vertAlign w:val="subscript"/>
                </w:rPr>
                <w:t>X</w:t>
              </w:r>
              <w:r w:rsidR="00F61B79" w:rsidRPr="00F61B79">
                <w:rPr>
                  <w:rStyle w:val="af5"/>
                  <w:b/>
                  <w:bCs/>
                  <w:i/>
                  <w:iCs/>
                </w:rPr>
                <w:t>X</w:t>
              </w:r>
              <w:r w:rsidR="00F61B79" w:rsidRPr="00F61B79">
                <w:rPr>
                  <w:rStyle w:val="af5"/>
                  <w:b/>
                  <w:bCs/>
                </w:rPr>
                <w:t>(ГДЕ </w:t>
              </w:r>
              <w:r w:rsidR="00F61B79" w:rsidRPr="00F61B79">
                <w:rPr>
                  <w:rStyle w:val="af5"/>
                  <w:b/>
                  <w:bCs/>
                  <w:i/>
                  <w:iCs/>
                </w:rPr>
                <w:t>X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F61B79" w:rsidRPr="00F61B79">
                <w:rPr>
                  <w:rStyle w:val="af5"/>
                  <w:b/>
                  <w:bCs/>
                </w:rPr>
                <w:t>SE, TE; </w:t>
              </w:r>
              <w:r w:rsidR="00F61B79" w:rsidRPr="00F61B79">
                <w:rPr>
                  <w:rStyle w:val="af5"/>
                  <w:b/>
                  <w:bCs/>
                  <w:i/>
                  <w:iCs/>
                </w:rPr>
                <w:t>X</w:t>
              </w:r>
              <w:r w:rsidR="00F61B79" w:rsidRPr="00F61B79">
                <w:rPr>
                  <w:rStyle w:val="af5"/>
                  <w:b/>
                  <w:bCs/>
                </w:rPr>
                <w:t> = 0.01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F61B79" w:rsidRPr="00F61B79">
                <w:rPr>
                  <w:rStyle w:val="af5"/>
                  <w:b/>
                  <w:bCs/>
                </w:rPr>
                <w:t xml:space="preserve">0.04)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НА</w:t>
              </w:r>
              <w:r w:rsidR="00F61B79" w:rsidRPr="00F61B79">
                <w:rPr>
                  <w:rStyle w:val="af5"/>
                  <w:b/>
                  <w:bCs/>
                </w:rPr>
                <w:t xml:space="preserve">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ПОРИСТОМ</w:t>
              </w:r>
              <w:r w:rsidR="00F61B79" w:rsidRPr="00F61B79">
                <w:rPr>
                  <w:rStyle w:val="af5"/>
                  <w:b/>
                  <w:bCs/>
                </w:rPr>
                <w:t xml:space="preserve"> </w:t>
              </w:r>
              <w:r w:rsidR="00F61B79" w:rsidRPr="00F61B79">
                <w:rPr>
                  <w:rStyle w:val="af5"/>
                  <w:rFonts w:ascii="Calibri" w:hAnsi="Calibri" w:cs="Calibri"/>
                  <w:b/>
                  <w:bCs/>
                </w:rPr>
                <w:t>КРЕМНИИ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>Гусейнов Г.Г., Гасанов Г.А.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747-750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0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РОСТ КРИСТАЛЛОВ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114" type="#_x0000_t75" style="width:18pt;height:15.6pt" o:ole="">
                  <v:imagedata r:id="rId6" o:title=""/>
                </v:shape>
                <w:control r:id="rId67" w:name="DefaultOcxName16" w:shapeid="_x0000_i1114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17B0998F" wp14:editId="6CFFC602">
                  <wp:extent cx="152400" cy="152400"/>
                  <wp:effectExtent l="0" t="0" r="0" b="0"/>
                  <wp:docPr id="48" name="Рисунок 48" descr="https://elibrary.ru/images/pdf_green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https://elibrary.ru/images/pdf_green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69" w:history="1">
              <w:r w:rsidR="00F61B79" w:rsidRPr="00F61B79">
                <w:rPr>
                  <w:rStyle w:val="af5"/>
                  <w:b/>
                  <w:bCs/>
                </w:rPr>
                <w:t>КРИСТАЛЛИЗАЦИЯ КОМПЛЕКСА ДВУХДОМЕННОГО N-КОНЦЕВОГО ФРАГМЕНТА АРХЕЙНОГО РИБОСОМНОГО БЕЛКА L10 (P0) СО СПЕЦИФИЧЕСКИМ ФРАГМЕНТОМ 23S РРНК</w:t>
              </w:r>
            </w:hyperlink>
            <w:r w:rsidR="00F61B79" w:rsidRPr="00F61B79">
              <w:br/>
            </w:r>
            <w:r w:rsidR="00F61B79" w:rsidRPr="00F61B79">
              <w:rPr>
                <w:i/>
                <w:iCs/>
              </w:rPr>
              <w:t xml:space="preserve">Кравченко О.В., Митрошин И.В., </w:t>
            </w:r>
            <w:proofErr w:type="spellStart"/>
            <w:r w:rsidR="00F61B79" w:rsidRPr="00F61B79">
              <w:rPr>
                <w:i/>
                <w:iCs/>
              </w:rPr>
              <w:t>Габдулхаков</w:t>
            </w:r>
            <w:proofErr w:type="spellEnd"/>
            <w:r w:rsidR="00F61B79" w:rsidRPr="00F61B79">
              <w:rPr>
                <w:i/>
                <w:iCs/>
              </w:rPr>
              <w:t xml:space="preserve"> А.Г., Никонов С.В., Гарбер М.Б.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751-753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825F0D" w:rsidP="00F61B79">
            <w:hyperlink r:id="rId70" w:tooltip="Список статей, ссылающихся на данную" w:history="1">
              <w:r w:rsidR="00F61B79" w:rsidRPr="00F61B79">
                <w:rPr>
                  <w:rStyle w:val="af5"/>
                </w:rPr>
                <w:t>1</w:t>
              </w:r>
            </w:hyperlink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ЮБИЛЕИ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117" type="#_x0000_t75" style="width:18pt;height:15.6pt" o:ole="">
                  <v:imagedata r:id="rId6" o:title=""/>
                </v:shape>
                <w:control r:id="rId71" w:name="DefaultOcxName17" w:shapeid="_x0000_i1117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4B5042C9" wp14:editId="611EE5D2">
                  <wp:extent cx="152400" cy="152400"/>
                  <wp:effectExtent l="0" t="0" r="0" b="0"/>
                  <wp:docPr id="47" name="Рисунок 47" descr="https://elibrary.ru/images/pdf_green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https://elibrary.ru/images/pdf_green.gi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73" w:history="1">
              <w:r w:rsidR="00F61B79" w:rsidRPr="00F61B79">
                <w:rPr>
                  <w:rStyle w:val="af5"/>
                  <w:b/>
                  <w:bCs/>
                </w:rPr>
                <w:t>БОРИС ВЛАДИМИРОВИЧ ПЕТУХОВ (К 70-ЛЕТИЮ СО ДНЯ РОЖДЕНИЯ)</w:t>
              </w:r>
            </w:hyperlink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754-755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0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120" type="#_x0000_t75" style="width:18pt;height:15.6pt" o:ole="">
                  <v:imagedata r:id="rId6" o:title=""/>
                </v:shape>
                <w:control r:id="rId74" w:name="DefaultOcxName18" w:shapeid="_x0000_i1120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0DB19C68" wp14:editId="71CA0A3C">
                  <wp:extent cx="152400" cy="152400"/>
                  <wp:effectExtent l="0" t="0" r="0" b="0"/>
                  <wp:docPr id="46" name="Рисунок 46" descr="https://elibrary.ru/images/pdf_green.gif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https://elibrary.ru/images/pdf_green.gif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76" w:history="1">
              <w:proofErr w:type="gramStart"/>
              <w:r w:rsidR="00F61B79" w:rsidRPr="00F61B79">
                <w:rPr>
                  <w:rStyle w:val="af5"/>
                  <w:b/>
                  <w:bCs/>
                </w:rPr>
                <w:t>A</w:t>
              </w:r>
              <w:proofErr w:type="gramEnd"/>
              <w:r w:rsidR="00F61B79" w:rsidRPr="00F61B79">
                <w:rPr>
                  <w:rStyle w:val="af5"/>
                  <w:b/>
                  <w:bCs/>
                </w:rPr>
                <w:t>НАТОЛИЙ СТЕПАНОВИЧ СОНИН (К 80-ЛЕТИЮ СО ДНЯ РОЖДЕНИЯ)</w:t>
              </w:r>
            </w:hyperlink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756-757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0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76" w:type="dxa"/>
            <w:gridSpan w:val="4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rPr>
                <w:b/>
                <w:bCs/>
              </w:rPr>
              <w:t>ИНФОРМАЦИЯ</w:t>
            </w:r>
          </w:p>
        </w:tc>
      </w:tr>
      <w:tr w:rsidR="00F61B79" w:rsidRPr="00F61B79" w:rsidTr="00825F0D">
        <w:trPr>
          <w:tblCellSpacing w:w="0" w:type="dxa"/>
        </w:trPr>
        <w:tc>
          <w:tcPr>
            <w:tcW w:w="896" w:type="dxa"/>
            <w:shd w:val="clear" w:color="auto" w:fill="F5F5F5"/>
            <w:hideMark/>
          </w:tcPr>
          <w:p w:rsidR="00F61B79" w:rsidRPr="00F61B79" w:rsidRDefault="00F61B79" w:rsidP="00F61B79">
            <w:r w:rsidRPr="00F61B79">
              <w:object w:dxaOrig="1440" w:dyaOrig="1440">
                <v:shape id="_x0000_i1123" type="#_x0000_t75" style="width:18pt;height:15.6pt" o:ole="">
                  <v:imagedata r:id="rId6" o:title=""/>
                </v:shape>
                <w:control r:id="rId77" w:name="DefaultOcxName19" w:shapeid="_x0000_i1123"/>
              </w:object>
            </w:r>
          </w:p>
          <w:p w:rsidR="00F61B79" w:rsidRPr="00F61B79" w:rsidRDefault="00F61B79" w:rsidP="00F61B79">
            <w:r w:rsidRPr="00F61B79">
              <w:rPr>
                <w:noProof/>
                <w:lang w:eastAsia="ru-RU"/>
              </w:rPr>
              <w:drawing>
                <wp:inline distT="0" distB="0" distL="0" distR="0" wp14:anchorId="2765296E" wp14:editId="6EF3169B">
                  <wp:extent cx="152400" cy="152400"/>
                  <wp:effectExtent l="0" t="0" r="0" b="0"/>
                  <wp:docPr id="45" name="Рисунок 45" descr="https://elibrary.ru/images/pdf_green.gi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https://elibrary.ru/images/pdf_green.gi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F61B79" w:rsidRPr="00F61B79" w:rsidRDefault="00825F0D" w:rsidP="00F61B79">
            <w:hyperlink r:id="rId79" w:history="1">
              <w:r w:rsidR="00F61B79" w:rsidRPr="00F61B79">
                <w:rPr>
                  <w:rStyle w:val="af5"/>
                  <w:b/>
                  <w:bCs/>
                </w:rPr>
                <w:t>БЮЛЛЕТЕНЬ НАЦИОНАЛЬНОГО КОМИТЕТА КРИСТАЛЛОГРАФОВ РОССИИ, № 1 HTTP://NS.CRYS.RAS.RU/RNCC</w:t>
              </w:r>
            </w:hyperlink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758-768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F61B79" w:rsidRPr="00F61B79" w:rsidRDefault="00F61B79" w:rsidP="00F61B79">
            <w:r w:rsidRPr="00F61B79">
              <w:t>0</w:t>
            </w: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79"/>
    <w:rsid w:val="00825F0D"/>
    <w:rsid w:val="00B84C14"/>
    <w:rsid w:val="00D2391A"/>
    <w:rsid w:val="00DD5855"/>
    <w:rsid w:val="00F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F61B79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61B7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61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F61B79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F61B7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61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564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6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45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525575" TargetMode="External"/><Relationship Id="rId18" Type="http://schemas.openxmlformats.org/officeDocument/2006/relationships/hyperlink" Target="https://elibrary.ru/cit_items.asp?id=16525576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https://elibrary.ru/item.asp?id=16525582" TargetMode="External"/><Relationship Id="rId21" Type="http://schemas.openxmlformats.org/officeDocument/2006/relationships/hyperlink" Target="https://elibrary.ru/item.asp?id=16525577" TargetMode="External"/><Relationship Id="rId34" Type="http://schemas.openxmlformats.org/officeDocument/2006/relationships/control" Target="activeX/activeX8.xml"/><Relationship Id="rId42" Type="http://schemas.openxmlformats.org/officeDocument/2006/relationships/hyperlink" Target="https://elibrary.ru/item.asp?id=16525583" TargetMode="External"/><Relationship Id="rId47" Type="http://schemas.openxmlformats.org/officeDocument/2006/relationships/hyperlink" Target="https://elibrary.ru/cit_items.asp?id=16525584" TargetMode="External"/><Relationship Id="rId50" Type="http://schemas.openxmlformats.org/officeDocument/2006/relationships/hyperlink" Target="https://elibrary.ru/item.asp?id=16525585" TargetMode="External"/><Relationship Id="rId55" Type="http://schemas.openxmlformats.org/officeDocument/2006/relationships/hyperlink" Target="https://elibrary.ru/cit_items.asp?id=16525586" TargetMode="External"/><Relationship Id="rId63" Type="http://schemas.openxmlformats.org/officeDocument/2006/relationships/hyperlink" Target="https://elibrary.ru/cit_items.asp?id=16525588" TargetMode="External"/><Relationship Id="rId68" Type="http://schemas.openxmlformats.org/officeDocument/2006/relationships/hyperlink" Target="javascript:load_article(16525590)" TargetMode="External"/><Relationship Id="rId76" Type="http://schemas.openxmlformats.org/officeDocument/2006/relationships/hyperlink" Target="https://elibrary.ru/item.asp?id=16525592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525576)" TargetMode="External"/><Relationship Id="rId29" Type="http://schemas.openxmlformats.org/officeDocument/2006/relationships/hyperlink" Target="https://elibrary.ru/cit_items.asp?id=16525579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item.asp?id=16525578" TargetMode="External"/><Relationship Id="rId32" Type="http://schemas.openxmlformats.org/officeDocument/2006/relationships/hyperlink" Target="https://elibrary.ru/item.asp?id=16525580" TargetMode="External"/><Relationship Id="rId37" Type="http://schemas.openxmlformats.org/officeDocument/2006/relationships/control" Target="activeX/activeX9.xml"/><Relationship Id="rId40" Type="http://schemas.openxmlformats.org/officeDocument/2006/relationships/control" Target="activeX/activeX10.xml"/><Relationship Id="rId45" Type="http://schemas.openxmlformats.org/officeDocument/2006/relationships/hyperlink" Target="javascript:load_article(16525584)" TargetMode="External"/><Relationship Id="rId53" Type="http://schemas.openxmlformats.org/officeDocument/2006/relationships/hyperlink" Target="javascript:load_article(16525586)" TargetMode="External"/><Relationship Id="rId58" Type="http://schemas.openxmlformats.org/officeDocument/2006/relationships/hyperlink" Target="https://elibrary.ru/item.asp?id=16525587" TargetMode="External"/><Relationship Id="rId66" Type="http://schemas.openxmlformats.org/officeDocument/2006/relationships/hyperlink" Target="https://elibrary.ru/item.asp?id=16525589" TargetMode="External"/><Relationship Id="rId74" Type="http://schemas.openxmlformats.org/officeDocument/2006/relationships/control" Target="activeX/activeX19.xml"/><Relationship Id="rId79" Type="http://schemas.openxmlformats.org/officeDocument/2006/relationships/hyperlink" Target="https://elibrary.ru/item.asp?id=16525593" TargetMode="External"/><Relationship Id="rId5" Type="http://schemas.openxmlformats.org/officeDocument/2006/relationships/image" Target="media/image1.gif"/><Relationship Id="rId61" Type="http://schemas.openxmlformats.org/officeDocument/2006/relationships/hyperlink" Target="javascript:load_article(16525588)" TargetMode="External"/><Relationship Id="rId10" Type="http://schemas.openxmlformats.org/officeDocument/2006/relationships/hyperlink" Target="https://elibrary.ru/item.asp?id=16525574" TargetMode="External"/><Relationship Id="rId19" Type="http://schemas.openxmlformats.org/officeDocument/2006/relationships/control" Target="activeX/activeX4.xml"/><Relationship Id="rId31" Type="http://schemas.openxmlformats.org/officeDocument/2006/relationships/hyperlink" Target="javascript:load_article(16525580)" TargetMode="External"/><Relationship Id="rId44" Type="http://schemas.openxmlformats.org/officeDocument/2006/relationships/control" Target="activeX/activeX11.xml"/><Relationship Id="rId52" Type="http://schemas.openxmlformats.org/officeDocument/2006/relationships/control" Target="activeX/activeX13.xml"/><Relationship Id="rId60" Type="http://schemas.openxmlformats.org/officeDocument/2006/relationships/control" Target="activeX/activeX15.xml"/><Relationship Id="rId65" Type="http://schemas.openxmlformats.org/officeDocument/2006/relationships/hyperlink" Target="javascript:load_article(16525589)" TargetMode="External"/><Relationship Id="rId73" Type="http://schemas.openxmlformats.org/officeDocument/2006/relationships/hyperlink" Target="https://elibrary.ru/item.asp?id=16525591" TargetMode="External"/><Relationship Id="rId78" Type="http://schemas.openxmlformats.org/officeDocument/2006/relationships/hyperlink" Target="javascript:load_article(16525593)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elibrary.ru/cit_items.asp?id=16525575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javascript:load_article(16525579)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6525581)" TargetMode="External"/><Relationship Id="rId43" Type="http://schemas.openxmlformats.org/officeDocument/2006/relationships/hyperlink" Target="https://elibrary.ru/cit_items.asp?id=16525583" TargetMode="External"/><Relationship Id="rId48" Type="http://schemas.openxmlformats.org/officeDocument/2006/relationships/control" Target="activeX/activeX12.xml"/><Relationship Id="rId56" Type="http://schemas.openxmlformats.org/officeDocument/2006/relationships/control" Target="activeX/activeX14.xml"/><Relationship Id="rId64" Type="http://schemas.openxmlformats.org/officeDocument/2006/relationships/control" Target="activeX/activeX16.xml"/><Relationship Id="rId69" Type="http://schemas.openxmlformats.org/officeDocument/2006/relationships/hyperlink" Target="https://elibrary.ru/item.asp?id=16525590" TargetMode="External"/><Relationship Id="rId77" Type="http://schemas.openxmlformats.org/officeDocument/2006/relationships/control" Target="activeX/activeX20.xml"/><Relationship Id="rId8" Type="http://schemas.openxmlformats.org/officeDocument/2006/relationships/hyperlink" Target="javascript:load_article(16525574)" TargetMode="External"/><Relationship Id="rId51" Type="http://schemas.openxmlformats.org/officeDocument/2006/relationships/hyperlink" Target="https://elibrary.ru/cit_items.asp?id=16525585" TargetMode="External"/><Relationship Id="rId72" Type="http://schemas.openxmlformats.org/officeDocument/2006/relationships/hyperlink" Target="javascript:load_article(16525591)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javascript:load_article(16525575)" TargetMode="External"/><Relationship Id="rId17" Type="http://schemas.openxmlformats.org/officeDocument/2006/relationships/hyperlink" Target="https://elibrary.ru/item.asp?id=16525576" TargetMode="External"/><Relationship Id="rId25" Type="http://schemas.openxmlformats.org/officeDocument/2006/relationships/hyperlink" Target="https://elibrary.ru/cit_items.asp?id=16525578" TargetMode="External"/><Relationship Id="rId33" Type="http://schemas.openxmlformats.org/officeDocument/2006/relationships/hyperlink" Target="https://elibrary.ru/cit_items.asp?id=16525580" TargetMode="External"/><Relationship Id="rId38" Type="http://schemas.openxmlformats.org/officeDocument/2006/relationships/hyperlink" Target="javascript:load_article(16525582)" TargetMode="External"/><Relationship Id="rId46" Type="http://schemas.openxmlformats.org/officeDocument/2006/relationships/hyperlink" Target="https://elibrary.ru/item.asp?id=16525584" TargetMode="External"/><Relationship Id="rId59" Type="http://schemas.openxmlformats.org/officeDocument/2006/relationships/hyperlink" Target="https://elibrary.ru/cit_items.asp?id=16525587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javascript:load_article(16525577)" TargetMode="External"/><Relationship Id="rId41" Type="http://schemas.openxmlformats.org/officeDocument/2006/relationships/hyperlink" Target="javascript:load_article(16525583)" TargetMode="External"/><Relationship Id="rId54" Type="http://schemas.openxmlformats.org/officeDocument/2006/relationships/hyperlink" Target="https://elibrary.ru/item.asp?id=16525586" TargetMode="External"/><Relationship Id="rId62" Type="http://schemas.openxmlformats.org/officeDocument/2006/relationships/hyperlink" Target="https://elibrary.ru/item.asp?id=16525588" TargetMode="External"/><Relationship Id="rId70" Type="http://schemas.openxmlformats.org/officeDocument/2006/relationships/hyperlink" Target="https://elibrary.ru/cit_items.asp?id=16525590" TargetMode="External"/><Relationship Id="rId75" Type="http://schemas.openxmlformats.org/officeDocument/2006/relationships/hyperlink" Target="javascript:load_article(16525592)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hyperlink" Target="javascript:load_article(16525578)" TargetMode="External"/><Relationship Id="rId28" Type="http://schemas.openxmlformats.org/officeDocument/2006/relationships/hyperlink" Target="https://elibrary.ru/item.asp?id=16525579" TargetMode="External"/><Relationship Id="rId36" Type="http://schemas.openxmlformats.org/officeDocument/2006/relationships/hyperlink" Target="https://elibrary.ru/item.asp?id=16525581" TargetMode="External"/><Relationship Id="rId49" Type="http://schemas.openxmlformats.org/officeDocument/2006/relationships/hyperlink" Target="javascript:load_article(16525585)" TargetMode="External"/><Relationship Id="rId57" Type="http://schemas.openxmlformats.org/officeDocument/2006/relationships/hyperlink" Target="javascript:load_article(16525587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2018-07-24T07:53:00Z</dcterms:created>
  <dcterms:modified xsi:type="dcterms:W3CDTF">2018-10-09T02:11:00Z</dcterms:modified>
</cp:coreProperties>
</file>