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4D48" w:rsidRPr="004D4D48" w:rsidTr="004D4D4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bookmarkStart w:id="0" w:name="_GoBack"/>
          <w:bookmarkEnd w:id="0"/>
          <w:p w:rsidR="004D4D48" w:rsidRPr="004D4D48" w:rsidRDefault="00F16AD2" w:rsidP="004D4D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"https://www.elibrary.ru/title_about.asp?id=7768" </w:instrText>
            </w:r>
            <w:r>
              <w:fldChar w:fldCharType="separate"/>
            </w:r>
            <w:r w:rsidR="004D4D48" w:rsidRPr="004D4D4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t>ГЕОЭКОЛОГИЯ. ИНЖЕНЕРНАЯ ГЕОЛОГИЯ, ГИДРОГЕОЛОГИЯ, ГЕОКРИОЛОГИЯ</w:t>
            </w:r>
            <w:r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4D4D48" w:rsidRPr="004D4D48" w:rsidRDefault="00F16AD2" w:rsidP="004D4D4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4D4D48" w:rsidRPr="004D4D4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="004D4D48" w:rsidRPr="004D4D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5" w:history="1">
              <w:r w:rsidR="004D4D48" w:rsidRPr="004D4D4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Институт геоэкологии им. Е.М. Сергеева Российской академии наук</w:t>
              </w:r>
            </w:hyperlink>
            <w:r w:rsidR="004D4D48" w:rsidRPr="004D4D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="004D4D48" w:rsidRPr="004D4D48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5497"/>
            </w:tblGrid>
            <w:tr w:rsidR="004D4D48" w:rsidRPr="004D4D48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555555"/>
                      <w:sz w:val="16"/>
                      <w:szCs w:val="16"/>
                      <w:lang w:eastAsia="ru-RU"/>
                    </w:rPr>
                    <w:t>Предыдущее название:</w:t>
                  </w:r>
                </w:p>
              </w:tc>
              <w:tc>
                <w:tcPr>
                  <w:tcW w:w="5370" w:type="dxa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" w:history="1">
                    <w:r w:rsidR="004D4D48" w:rsidRPr="004D4D48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Инженерная геология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(с 1979 по 1992 год)</w:t>
                  </w:r>
                </w:p>
              </w:tc>
            </w:tr>
          </w:tbl>
          <w:p w:rsidR="004D4D48" w:rsidRPr="004D4D48" w:rsidRDefault="004D4D48" w:rsidP="004D4D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D4D48" w:rsidRPr="004D4D48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Рисунок 11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4D4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4D4D48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3</w:t>
                  </w:r>
                  <w:r w:rsidRPr="004D4D4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D4D48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Рисунок 10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4D4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4D4D48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4D4D48" w:rsidRPr="004D4D48" w:rsidRDefault="004D4D48" w:rsidP="004D4D4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823"/>
              <w:gridCol w:w="585"/>
              <w:gridCol w:w="452"/>
            </w:tblGrid>
            <w:tr w:rsidR="004D4D48" w:rsidRPr="004D4D48" w:rsidTr="004D4D48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25pt;height:18pt" o:ole="">
                        <v:imagedata r:id="rId8" o:title=""/>
                      </v:shape>
                      <w:control r:id="rId9" w:name="DefaultOcxName" w:shapeid="_x0000_i1044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Рисунок 9" descr="https://www.elibrary.ru/images/pdf_green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elibrary.ru/images/pdf_green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ПРОГНОЗ ВОЗДЕЙСТВИЯ АЭС НА РАДИОАКТИВНОСТЬ ПОВЕРХНОСТНЫХ И ПОДЗЕМНЫХ ВОД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Румынин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В.Г.,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Синдаловский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Л.Н., Шварц А.А., Никуленков А.М.,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Ерзова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В.А.,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Бутырин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Д.В.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ПРИРОДНЫЕ И ТЕХНОПРИРОДНЫЕ ПРОЦЕССЫ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47" type="#_x0000_t75" style="width:20.25pt;height:18pt" o:ole="">
                        <v:imagedata r:id="rId8" o:title=""/>
                      </v:shape>
                      <w:control r:id="rId13" w:name="DefaultOcxName1" w:shapeid="_x0000_i1047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Рисунок 8" descr="https://www.elibrary.ru/images/pdf_green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elibrary.ru/images/pdf_green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ХАРАКТЕРИСТИКА ИЗОТОПНОГО И ХИМИЧЕСКОГО СОСТАВА ГАЗОВ, ВЫБРАСЫВАЕМЫХ ГРЯЗЕВЫМИ ВУЛКАНАМИ ИЗ РАЗНЫХ РЕГИОНОВ МИРА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Ершов В.В., Бондаренко Д.Д.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23-35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0" type="#_x0000_t75" style="width:20.25pt;height:18pt" o:ole="">
                        <v:imagedata r:id="rId8" o:title=""/>
                      </v:shape>
                      <w:control r:id="rId16" w:name="DefaultOcxName2" w:shapeid="_x0000_i1050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Рисунок 7" descr="https://www.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ПРИМЕНЕНИЕ КОМПЛЕКСНОГО ГЕОКРИОЛОГО-ГЕОФИЗИЧЕСКОГО АНАЛИЗА ПРИ ИССЛЕДОВАНИИ МНОГОЛЕТНЕМЕРЗЛЫХ ПОРОД И ГАЗОГИДРАТОВ НА ШЕЛЬФЕ МОРЕЙ РОССИЙСКОЙ АРКТИКИ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Кошурников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36-44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3" type="#_x0000_t75" style="width:20.25pt;height:18pt" o:ole="">
                        <v:imagedata r:id="rId8" o:title=""/>
                      </v:shape>
                      <w:control r:id="rId19" w:name="DefaultOcxName3" w:shapeid="_x0000_i1053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Рисунок 6" descr="https://www.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СЕЙСМИЧНОСТЬ РОССИИ В 2019 ГОДУ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Маловичко А.А., Коломиец М.В.,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Рузайкин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45-54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ЗАГРЯЗНЕНИЕ ПРИРОДНОЙ СРЕДЫ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6" type="#_x0000_t75" style="width:20.25pt;height:18pt" o:ole="">
                        <v:imagedata r:id="rId8" o:title=""/>
                      </v:shape>
                      <w:control r:id="rId22" w:name="DefaultOcxName4" w:shapeid="_x0000_i1056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" name="Рисунок 5" descr="https://www.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АНАЛИЗ МИГРАЦИИ ТЯЖЕЛЫХ МЕТАЛЛОВ В СИСТЕМЕ “ПОЧВА–РАСТЕНИЕ” ПРИ ЭКОЛОГО-ГЕОЛОГИЧЕСКОЙ ОЦЕНКЕ ОКРУЖАЮЩЕЙ СРЕДЫ ВОКРУГ ПОЛИГОНА ТКО В Г. ТАМБОВ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Милютина Н.О.,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Осмоловская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Н.Г.,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Политаева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Н.А., Куриленко В.В.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55-63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9" type="#_x0000_t75" style="width:20.25pt;height:18pt" o:ole="">
                        <v:imagedata r:id="rId8" o:title=""/>
                      </v:shape>
                      <w:control r:id="rId25" w:name="DefaultOcxName5" w:shapeid="_x0000_i1059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Рисунок 4" descr="https://www.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ХАРАКТЕРИСТИКА МИНЕРАЛЬНОГО СОСТАВА, РАДИОАКТИВНОСТИ И СОДЕРЖАНИЯ ТЯЖЕЛЫХ МЕТАЛЛОВ В ОТХОДАХ РОССЫПНОЙ ЗОЛОТОДОБЫЧИ ПРИАМУРЬЯ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И.В., Моисеенко Н.В.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64-73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2" type="#_x0000_t75" style="width:20.25pt;height:18pt" o:ole="">
                        <v:imagedata r:id="rId8" o:title=""/>
                      </v:shape>
                      <w:control r:id="rId28" w:name="DefaultOcxName6" w:shapeid="_x0000_i1062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Рисунок 3" descr="https://www.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ЭКОЛОГИЧЕСКИЙ РИСК ОБРАЗОВАНИЯ ЛЕТУЧИХ ОРГАНИЧЕСКИХ ВЕЩЕСТВ ПОСЛЕ КРУПНОГО ОПОЛЗНЯ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Кондратьева Л.М., Литвиненко З.Н., Филиппова Г.М.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74-81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МЕТОДОЛОГИЯ И МЕТОДИКА ИССЛЕДОВАНИЙ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5" type="#_x0000_t75" style="width:20.25pt;height:18pt" o:ole="">
                        <v:imagedata r:id="rId8" o:title=""/>
                      </v:shape>
                      <w:control r:id="rId31" w:name="DefaultOcxName7" w:shapeid="_x0000_i1065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https://www.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МАТЕМАТИЧЕСКАЯ МОДЕЛЬ РИСКА ПОРАЖЕНИЯ ИНЖЕНЕРНЫХ СООРУЖЕНИЙ ИНИЦИИРОВАННЫМИ ТЕРМОКАРСТОВЫМИ ПРОЦЕССАМИ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Викторов А.С., Архипова М.В.,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Капралова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В.Н., Орлов Т.В.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82-90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D4D48" w:rsidRPr="004D4D48" w:rsidTr="004D4D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8" type="#_x0000_t75" style="width:20.25pt;height:18pt" o:ole="">
                        <v:imagedata r:id="rId8" o:title=""/>
                      </v:shape>
                      <w:control r:id="rId34" w:name="DefaultOcxName8" w:shapeid="_x0000_i1068"/>
                    </w:object>
                  </w:r>
                </w:p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Рисунок 1" descr="https://www.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D4D48" w:rsidRPr="004D4D48" w:rsidRDefault="00F16AD2" w:rsidP="004D4D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4D4D48" w:rsidRPr="004D4D48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6"/>
                        <w:szCs w:val="16"/>
                        <w:u w:val="single"/>
                        <w:lang w:eastAsia="ru-RU"/>
                      </w:rPr>
                      <w:t>МОДЕЛИ ПРИРОДНО-ТЕХНОГЕННЫХ УСЛОВИЙ КАК ОСНОВА ЗОНИРОВАНИЯ ПОДРАБОТАННЫХ ТЕРРИТОРИЙ КАЛИЙНОГО МЕСТОРОЖДЕНИЯ ПО СТЕПЕНИ ЭКОНОМИЧЕСКОГО РИСКА</w:t>
                    </w:r>
                  </w:hyperlink>
                  <w:r w:rsidR="004D4D48"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Мамаев Ю.А., </w:t>
                  </w:r>
                  <w:proofErr w:type="spellStart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Стольникова</w:t>
                  </w:r>
                  <w:proofErr w:type="spellEnd"/>
                  <w:r w:rsidR="004D4D48" w:rsidRPr="004D4D48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П.В.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91-96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D48" w:rsidRPr="004D4D48" w:rsidRDefault="004D4D48" w:rsidP="004D4D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D4D48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D4D48" w:rsidRPr="004D4D48" w:rsidRDefault="004D4D48" w:rsidP="004D4D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D4D48" w:rsidRDefault="004D4D48" w:rsidP="004D4D48">
      <w:pPr>
        <w:jc w:val="center"/>
      </w:pPr>
    </w:p>
    <w:sectPr w:rsidR="004D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48"/>
    <w:rsid w:val="00092F7C"/>
    <w:rsid w:val="004D4D48"/>
    <w:rsid w:val="00F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75885C60-665E-4CC1-B6B5-37302C07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2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72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2809935" TargetMode="External"/><Relationship Id="rId26" Type="http://schemas.openxmlformats.org/officeDocument/2006/relationships/hyperlink" Target="javascript:load_article(42809944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2809938" TargetMode="External"/><Relationship Id="rId34" Type="http://schemas.openxmlformats.org/officeDocument/2006/relationships/control" Target="activeX/activeX9.xml"/><Relationship Id="rId7" Type="http://schemas.openxmlformats.org/officeDocument/2006/relationships/image" Target="media/image1.gif"/><Relationship Id="rId12" Type="http://schemas.openxmlformats.org/officeDocument/2006/relationships/hyperlink" Target="https://www.elibrary.ru/item.asp?id=42809929" TargetMode="External"/><Relationship Id="rId17" Type="http://schemas.openxmlformats.org/officeDocument/2006/relationships/hyperlink" Target="javascript:load_article(42809935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item.asp?id=4280995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2809938)" TargetMode="External"/><Relationship Id="rId29" Type="http://schemas.openxmlformats.org/officeDocument/2006/relationships/hyperlink" Target="javascript:load_article(42809950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title_profile.asp?id=5490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www.elibrary.ru/item.asp?id=42809942" TargetMode="External"/><Relationship Id="rId32" Type="http://schemas.openxmlformats.org/officeDocument/2006/relationships/hyperlink" Target="javascript:load_article(42809956)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elibrary.ru/org_profile.asp?id=411" TargetMode="External"/><Relationship Id="rId15" Type="http://schemas.openxmlformats.org/officeDocument/2006/relationships/hyperlink" Target="https://www.elibrary.ru/item.asp?id=42809934" TargetMode="External"/><Relationship Id="rId23" Type="http://schemas.openxmlformats.org/officeDocument/2006/relationships/hyperlink" Target="javascript:load_article(42809942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item.asp?id=42809961" TargetMode="External"/><Relationship Id="rId10" Type="http://schemas.openxmlformats.org/officeDocument/2006/relationships/hyperlink" Target="javascript:load_article(42809929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2809934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item.asp?id=42809944" TargetMode="External"/><Relationship Id="rId30" Type="http://schemas.openxmlformats.org/officeDocument/2006/relationships/hyperlink" Target="https://www.elibrary.ru/item.asp?id=42809950" TargetMode="External"/><Relationship Id="rId35" Type="http://schemas.openxmlformats.org/officeDocument/2006/relationships/hyperlink" Target="javascript:load_article(42809961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2021-02-04T14:11:00Z</dcterms:created>
  <dcterms:modified xsi:type="dcterms:W3CDTF">2021-02-07T07:48:00Z</dcterms:modified>
</cp:coreProperties>
</file>