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310" w:rsidRPr="00C55310" w:rsidRDefault="00C55310" w:rsidP="00C55310">
      <w:pPr>
        <w:shd w:val="clear" w:color="auto" w:fill="F5F5F5"/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C55310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begin"/>
      </w:r>
      <w:r w:rsidRPr="00C55310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instrText xml:space="preserve"> HYPERLINK "https://www.elibrary.ru/title_about.asp?id=7768" </w:instrText>
      </w:r>
      <w:r w:rsidRPr="00C55310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separate"/>
      </w:r>
      <w:r w:rsidRPr="00C55310">
        <w:rPr>
          <w:rFonts w:ascii="Tahoma" w:eastAsia="Times New Roman" w:hAnsi="Tahoma" w:cs="Tahoma"/>
          <w:b/>
          <w:bCs/>
          <w:color w:val="F26C4F"/>
          <w:sz w:val="20"/>
          <w:szCs w:val="20"/>
          <w:lang w:eastAsia="ru-RU"/>
        </w:rPr>
        <w:t>ГЕОЭКОЛОГИЯ. ИНЖЕНЕРНАЯ ГЕОЛОГИЯ, ГИДРОГЕОЛОГИЯ, ГЕОКРИОЛОГИЯ</w:t>
      </w:r>
      <w:r w:rsidRPr="00C55310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end"/>
      </w:r>
    </w:p>
    <w:p w:rsidR="00C55310" w:rsidRPr="00C55310" w:rsidRDefault="00C55310" w:rsidP="00C55310">
      <w:pPr>
        <w:shd w:val="clear" w:color="auto" w:fill="F5F5F5"/>
        <w:spacing w:after="15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hyperlink r:id="rId5" w:history="1">
        <w:r w:rsidRPr="00C55310">
          <w:rPr>
            <w:rFonts w:ascii="Tahoma" w:eastAsia="Times New Roman" w:hAnsi="Tahoma" w:cs="Tahoma"/>
            <w:color w:val="00008F"/>
            <w:sz w:val="16"/>
            <w:szCs w:val="16"/>
            <w:lang w:eastAsia="ru-RU"/>
          </w:rPr>
          <w:t>Российская академия наук</w:t>
        </w:r>
      </w:hyperlink>
      <w:r w:rsidRPr="00C55310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br/>
      </w:r>
      <w:hyperlink r:id="rId6" w:history="1">
        <w:r w:rsidRPr="00C55310">
          <w:rPr>
            <w:rFonts w:ascii="Tahoma" w:eastAsia="Times New Roman" w:hAnsi="Tahoma" w:cs="Tahoma"/>
            <w:color w:val="00008F"/>
            <w:sz w:val="16"/>
            <w:szCs w:val="16"/>
            <w:lang w:eastAsia="ru-RU"/>
          </w:rPr>
          <w:t>Институт геоэкологии им. Е.М. Сергеева Российской академии наук</w:t>
        </w:r>
      </w:hyperlink>
      <w:r w:rsidRPr="00C55310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br/>
      </w:r>
      <w:r w:rsidRPr="00C55310">
        <w:rPr>
          <w:rFonts w:ascii="Tahoma" w:eastAsia="Times New Roman" w:hAnsi="Tahoma" w:cs="Tahoma"/>
          <w:i/>
          <w:iCs/>
          <w:color w:val="000000"/>
          <w:sz w:val="16"/>
          <w:szCs w:val="16"/>
          <w:lang w:eastAsia="ru-RU"/>
        </w:rPr>
        <w:t>(Москва)</w:t>
      </w:r>
    </w:p>
    <w:tbl>
      <w:tblPr>
        <w:tblW w:w="6240" w:type="dxa"/>
        <w:tblCellSpacing w:w="0" w:type="dxa"/>
        <w:shd w:val="clear" w:color="auto" w:fill="F5F5F5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1843"/>
        <w:gridCol w:w="4397"/>
      </w:tblGrid>
      <w:tr w:rsidR="00C55310" w:rsidRPr="00C55310" w:rsidTr="00C55310">
        <w:trPr>
          <w:tblCellSpacing w:w="0" w:type="dxa"/>
        </w:trPr>
        <w:tc>
          <w:tcPr>
            <w:tcW w:w="1800" w:type="dxa"/>
            <w:shd w:val="clear" w:color="auto" w:fill="F5F5F5"/>
            <w:hideMark/>
          </w:tcPr>
          <w:p w:rsidR="00C55310" w:rsidRPr="00C55310" w:rsidRDefault="00C55310" w:rsidP="00C5531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55310">
              <w:rPr>
                <w:rFonts w:ascii="Tahoma" w:eastAsia="Times New Roman" w:hAnsi="Tahoma" w:cs="Tahoma"/>
                <w:color w:val="555555"/>
                <w:sz w:val="16"/>
                <w:szCs w:val="16"/>
                <w:lang w:eastAsia="ru-RU"/>
              </w:rPr>
              <w:t>Предыдущее название:</w:t>
            </w:r>
          </w:p>
        </w:tc>
        <w:tc>
          <w:tcPr>
            <w:tcW w:w="4296" w:type="dxa"/>
            <w:shd w:val="clear" w:color="auto" w:fill="F5F5F5"/>
            <w:hideMark/>
          </w:tcPr>
          <w:p w:rsidR="00C55310" w:rsidRPr="00C55310" w:rsidRDefault="00C55310" w:rsidP="00C5531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7" w:history="1">
              <w:r w:rsidRPr="00C55310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Инженерная геология</w:t>
              </w:r>
            </w:hyperlink>
            <w:r w:rsidRPr="00C5531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(с 1979 по 1992 год)</w:t>
            </w:r>
          </w:p>
        </w:tc>
      </w:tr>
    </w:tbl>
    <w:p w:rsidR="00C55310" w:rsidRPr="00C55310" w:rsidRDefault="00C55310" w:rsidP="00C5531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6960" w:type="dxa"/>
        <w:tblCellSpacing w:w="0" w:type="dxa"/>
        <w:shd w:val="clear" w:color="auto" w:fill="F5F5F5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6960"/>
      </w:tblGrid>
      <w:tr w:rsidR="00C55310" w:rsidRPr="00C55310" w:rsidTr="00C55310">
        <w:trPr>
          <w:tblCellSpacing w:w="0" w:type="dxa"/>
        </w:trPr>
        <w:tc>
          <w:tcPr>
            <w:tcW w:w="6888" w:type="dxa"/>
            <w:shd w:val="clear" w:color="auto" w:fill="F5F5F5"/>
            <w:vAlign w:val="center"/>
            <w:hideMark/>
          </w:tcPr>
          <w:p w:rsidR="00C55310" w:rsidRPr="00C55310" w:rsidRDefault="00C55310" w:rsidP="00C55310">
            <w:pPr>
              <w:spacing w:after="150" w:line="240" w:lineRule="auto"/>
              <w:jc w:val="center"/>
              <w:divId w:val="1415860356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11" name="Рисунок 11" descr="https://www.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553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Номер: </w:t>
            </w:r>
            <w:r w:rsidRPr="00C55310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4</w:t>
            </w:r>
            <w:r w:rsidRPr="00C553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10" name="Рисунок 10" descr="https://www.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www.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553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Год: </w:t>
            </w:r>
            <w:r w:rsidRPr="00C55310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2019</w:t>
            </w:r>
          </w:p>
        </w:tc>
      </w:tr>
    </w:tbl>
    <w:p w:rsidR="00C55310" w:rsidRPr="00C55310" w:rsidRDefault="00C55310" w:rsidP="00C5531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6960" w:type="dxa"/>
        <w:tblCellSpacing w:w="0" w:type="dxa"/>
        <w:shd w:val="clear" w:color="auto" w:fill="F5F5F5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432"/>
        <w:gridCol w:w="5632"/>
        <w:gridCol w:w="462"/>
        <w:gridCol w:w="434"/>
      </w:tblGrid>
      <w:tr w:rsidR="00C55310" w:rsidRPr="00C55310" w:rsidTr="00C55310">
        <w:trPr>
          <w:trHeight w:val="180"/>
          <w:tblCellSpacing w:w="0" w:type="dxa"/>
        </w:trPr>
        <w:tc>
          <w:tcPr>
            <w:tcW w:w="288" w:type="dxa"/>
            <w:shd w:val="clear" w:color="auto" w:fill="F5F5F5"/>
            <w:vAlign w:val="center"/>
            <w:hideMark/>
          </w:tcPr>
          <w:p w:rsidR="00C55310" w:rsidRPr="00C55310" w:rsidRDefault="00C55310" w:rsidP="00C5531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5531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48" w:type="dxa"/>
            <w:shd w:val="clear" w:color="auto" w:fill="F5F5F5"/>
            <w:vAlign w:val="center"/>
            <w:hideMark/>
          </w:tcPr>
          <w:p w:rsidR="00C55310" w:rsidRPr="00C55310" w:rsidRDefault="00C55310" w:rsidP="00C5531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55310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Название статьи</w:t>
            </w:r>
          </w:p>
        </w:tc>
        <w:tc>
          <w:tcPr>
            <w:tcW w:w="648" w:type="dxa"/>
            <w:shd w:val="clear" w:color="auto" w:fill="F5F5F5"/>
            <w:vAlign w:val="center"/>
            <w:hideMark/>
          </w:tcPr>
          <w:p w:rsidR="00C55310" w:rsidRPr="00C55310" w:rsidRDefault="00C55310" w:rsidP="00C5531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55310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Стр.</w:t>
            </w:r>
          </w:p>
        </w:tc>
        <w:tc>
          <w:tcPr>
            <w:tcW w:w="288" w:type="dxa"/>
            <w:shd w:val="clear" w:color="auto" w:fill="F5F5F5"/>
            <w:vAlign w:val="center"/>
            <w:hideMark/>
          </w:tcPr>
          <w:p w:rsidR="00C55310" w:rsidRPr="00C55310" w:rsidRDefault="00C55310" w:rsidP="00C5531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55310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Цит.</w:t>
            </w:r>
          </w:p>
        </w:tc>
      </w:tr>
      <w:tr w:rsidR="00C55310" w:rsidRPr="00C55310" w:rsidTr="00C55310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C55310" w:rsidRPr="00C55310" w:rsidRDefault="00C55310" w:rsidP="00C5531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C55310" w:rsidRPr="00C55310" w:rsidTr="00C55310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C55310" w:rsidRPr="00C55310" w:rsidRDefault="00C55310" w:rsidP="00C5531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"/>
                <w:szCs w:val="16"/>
                <w:lang w:eastAsia="ru-RU"/>
              </w:rPr>
            </w:pPr>
          </w:p>
        </w:tc>
      </w:tr>
      <w:tr w:rsidR="00C55310" w:rsidRPr="00C55310" w:rsidTr="00C55310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C55310" w:rsidRPr="00C55310" w:rsidRDefault="00C55310" w:rsidP="00C5531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5531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СТАТЬИ</w:t>
            </w:r>
          </w:p>
        </w:tc>
      </w:tr>
      <w:tr w:rsidR="00C55310" w:rsidRPr="00C55310" w:rsidTr="00C55310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C55310" w:rsidRPr="00C55310" w:rsidRDefault="00C55310" w:rsidP="00C5531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5531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73" type="#_x0000_t75" style="width:18pt;height:15.6pt" o:ole="">
                  <v:imagedata r:id="rId9" o:title=""/>
                </v:shape>
                <w:control r:id="rId10" w:name="DefaultOcxName" w:shapeid="_x0000_i1073"/>
              </w:object>
            </w:r>
            <w:bookmarkStart w:id="0" w:name="_GoBack"/>
            <w:bookmarkEnd w:id="0"/>
          </w:p>
        </w:tc>
        <w:tc>
          <w:tcPr>
            <w:tcW w:w="0" w:type="auto"/>
            <w:shd w:val="clear" w:color="auto" w:fill="F5F5F5"/>
            <w:hideMark/>
          </w:tcPr>
          <w:p w:rsidR="00C55310" w:rsidRPr="00C55310" w:rsidRDefault="00C55310" w:rsidP="00C5531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5531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fldChar w:fldCharType="begin"/>
            </w:r>
            <w:r w:rsidRPr="00C5531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instrText xml:space="preserve"> HYPERLINK "https://www.elibrary.ru/item.asp?id=39467223" </w:instrText>
            </w:r>
            <w:r w:rsidRPr="00C5531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fldChar w:fldCharType="separate"/>
            </w:r>
            <w:r w:rsidRPr="00C55310">
              <w:rPr>
                <w:rFonts w:ascii="Tahoma" w:eastAsia="Times New Roman" w:hAnsi="Tahoma" w:cs="Tahoma"/>
                <w:b/>
                <w:bCs/>
                <w:color w:val="00008F"/>
                <w:sz w:val="16"/>
                <w:szCs w:val="16"/>
                <w:lang w:eastAsia="ru-RU"/>
              </w:rPr>
              <w:t xml:space="preserve">К ВОПРОСУ О ПРИРОДЕ КОРОТКОПЕРИОДНЫХ КОЛЕБАНИЙ ГЛУБИНЫ </w:t>
            </w:r>
            <w:proofErr w:type="gramStart"/>
            <w:r w:rsidRPr="00C55310">
              <w:rPr>
                <w:rFonts w:ascii="Tahoma" w:eastAsia="Times New Roman" w:hAnsi="Tahoma" w:cs="Tahoma"/>
                <w:b/>
                <w:bCs/>
                <w:color w:val="00008F"/>
                <w:sz w:val="16"/>
                <w:szCs w:val="16"/>
                <w:lang w:eastAsia="ru-RU"/>
              </w:rPr>
              <w:t>СЕЗОННОГО</w:t>
            </w:r>
            <w:proofErr w:type="gramEnd"/>
            <w:r w:rsidRPr="00C55310">
              <w:rPr>
                <w:rFonts w:ascii="Tahoma" w:eastAsia="Times New Roman" w:hAnsi="Tahoma" w:cs="Tahoma"/>
                <w:b/>
                <w:bCs/>
                <w:color w:val="00008F"/>
                <w:sz w:val="16"/>
                <w:szCs w:val="16"/>
                <w:lang w:eastAsia="ru-RU"/>
              </w:rPr>
              <w:t xml:space="preserve"> ПРОТАИВАНИЯ ТУНДРОВЫХ ПОЧВ</w:t>
            </w:r>
            <w:r w:rsidRPr="00C5531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fldChar w:fldCharType="end"/>
            </w:r>
            <w:r w:rsidRPr="00C5531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C5531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Трегубов</w:t>
            </w:r>
            <w:proofErr w:type="spellEnd"/>
            <w:r w:rsidRPr="00C5531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О.Д.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C55310" w:rsidRPr="00C55310" w:rsidRDefault="00C55310" w:rsidP="00C5531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55310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3-17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C55310" w:rsidRPr="00C55310" w:rsidRDefault="00C55310" w:rsidP="00C5531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5531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55310" w:rsidRPr="00C55310" w:rsidTr="00C55310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C55310" w:rsidRPr="00C55310" w:rsidRDefault="00C55310" w:rsidP="00C5531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5531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ПРИРОДНЫЕ И ТЕХНОПРИРОДНЫЕ ПРОЦЕССЫ</w:t>
            </w:r>
          </w:p>
        </w:tc>
      </w:tr>
      <w:tr w:rsidR="00C55310" w:rsidRPr="00C55310" w:rsidTr="00C55310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C55310" w:rsidRPr="00C55310" w:rsidRDefault="00C55310" w:rsidP="00C5531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5531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72" type="#_x0000_t75" style="width:18pt;height:15.6pt" o:ole="">
                  <v:imagedata r:id="rId9" o:title=""/>
                </v:shape>
                <w:control r:id="rId11" w:name="DefaultOcxName1" w:shapeid="_x0000_i1072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C55310" w:rsidRPr="00C55310" w:rsidRDefault="00C55310" w:rsidP="00C5531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2" w:history="1">
              <w:r w:rsidRPr="00C55310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РЕЗУЛЬТАТЫ ИНЖЕНЕРНО-ГЕОЛОГИЧЕСКОГО РАЙОНИРОВАНИЯ ТЕРРИТОРИИ БЕЛАРУСИ ПО МАСШТАБАМ АБРАЗИОННОГО РИСКА НА ВОДОХРАНИЛИЩАХ В КОНТЕКСТЕ ПРОЦЕССА ГЛОБАЛЬНОГО ИЗМЕНЕНИЯ КЛИМАТА</w:t>
              </w:r>
            </w:hyperlink>
            <w:r w:rsidRPr="00C5531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C5531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Левкевич</w:t>
            </w:r>
            <w:proofErr w:type="spellEnd"/>
            <w:r w:rsidRPr="00C5531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В.Е.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C55310" w:rsidRPr="00C55310" w:rsidRDefault="00C55310" w:rsidP="00C5531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55310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18-29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C55310" w:rsidRPr="00C55310" w:rsidRDefault="00C55310" w:rsidP="00C5531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3" w:tooltip="Список публикаций, ссылающихся на данную" w:history="1">
              <w:r w:rsidRPr="00C55310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1</w:t>
              </w:r>
            </w:hyperlink>
          </w:p>
        </w:tc>
      </w:tr>
      <w:tr w:rsidR="00C55310" w:rsidRPr="00C55310" w:rsidTr="00C55310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C55310" w:rsidRPr="00C55310" w:rsidRDefault="00C55310" w:rsidP="00C5531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5531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71" type="#_x0000_t75" style="width:18pt;height:15.6pt" o:ole="">
                  <v:imagedata r:id="rId9" o:title=""/>
                </v:shape>
                <w:control r:id="rId14" w:name="DefaultOcxName2" w:shapeid="_x0000_i1071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C55310" w:rsidRPr="00C55310" w:rsidRDefault="00C55310" w:rsidP="00C5531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5" w:history="1">
              <w:r w:rsidRPr="00C55310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МЕХАНИЗМ ОБРАЗОВАНИЯ БЛОКА-ПРОВАЛА ПРИ АКТИВИЗАЦИИ ГЛУБОКОГО ОПОЛЗНЯ С ПОЗИЦИЙ ДИССИПАТИВНЫХ СТРУКТУР</w:t>
              </w:r>
            </w:hyperlink>
            <w:r w:rsidRPr="00C5531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C5531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Постоев Г.П.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C55310" w:rsidRPr="00C55310" w:rsidRDefault="00C55310" w:rsidP="00C5531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55310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30-39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C55310" w:rsidRPr="00C55310" w:rsidRDefault="00C55310" w:rsidP="00C5531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6" w:tooltip="Список публикаций, ссылающихся на данную" w:history="1">
              <w:r w:rsidRPr="00C55310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1</w:t>
              </w:r>
            </w:hyperlink>
          </w:p>
        </w:tc>
      </w:tr>
      <w:tr w:rsidR="00C55310" w:rsidRPr="00C55310" w:rsidTr="00C55310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C55310" w:rsidRPr="00C55310" w:rsidRDefault="00C55310" w:rsidP="00C5531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5531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70" type="#_x0000_t75" style="width:18pt;height:15.6pt" o:ole="">
                  <v:imagedata r:id="rId9" o:title=""/>
                </v:shape>
                <w:control r:id="rId17" w:name="DefaultOcxName3" w:shapeid="_x0000_i1070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C55310" w:rsidRPr="00C55310" w:rsidRDefault="00C55310" w:rsidP="00C5531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8" w:history="1">
              <w:r w:rsidRPr="00C55310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ПРИРОДА, ФАКТОРЫ РАЗВИТИЯ И ДИНАМИКА ОПОЛЗНЕЙ В ЮРСКИХ ГЛИНАХ НА ТЕРРИТОРИИ Г. МОСКВЫ</w:t>
              </w:r>
            </w:hyperlink>
            <w:r w:rsidRPr="00C5531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C5531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Мамаев Ю.А., Козловский С.В., Ястребов А.А.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C55310" w:rsidRPr="00C55310" w:rsidRDefault="00C55310" w:rsidP="00C5531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55310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40-50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C55310" w:rsidRPr="00C55310" w:rsidRDefault="00C55310" w:rsidP="00C5531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9" w:tooltip="Список публикаций, ссылающихся на данную" w:history="1">
              <w:r w:rsidRPr="00C55310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2</w:t>
              </w:r>
            </w:hyperlink>
          </w:p>
        </w:tc>
      </w:tr>
      <w:tr w:rsidR="00C55310" w:rsidRPr="00C55310" w:rsidTr="00C55310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C55310" w:rsidRPr="00C55310" w:rsidRDefault="00C55310" w:rsidP="00C5531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5531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69" type="#_x0000_t75" style="width:18pt;height:15.6pt" o:ole="">
                  <v:imagedata r:id="rId9" o:title=""/>
                </v:shape>
                <w:control r:id="rId20" w:name="DefaultOcxName4" w:shapeid="_x0000_i1069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C55310" w:rsidRPr="00C55310" w:rsidRDefault="00C55310" w:rsidP="00C5531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1" w:history="1">
              <w:r w:rsidRPr="00C55310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СЕЙСМИЧНОСТЬ РОССИИ В 2018 ГОДУ</w:t>
              </w:r>
            </w:hyperlink>
            <w:r w:rsidRPr="00C5531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C5531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Маловичко А.А., Коломиец М.В., </w:t>
            </w:r>
            <w:proofErr w:type="spellStart"/>
            <w:r w:rsidRPr="00C5531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Рузайкин</w:t>
            </w:r>
            <w:proofErr w:type="spellEnd"/>
            <w:r w:rsidRPr="00C5531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А.И.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C55310" w:rsidRPr="00C55310" w:rsidRDefault="00C55310" w:rsidP="00C5531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55310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51-60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C55310" w:rsidRPr="00C55310" w:rsidRDefault="00C55310" w:rsidP="00C5531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2" w:tooltip="Список публикаций, ссылающихся на данную" w:history="1">
              <w:r w:rsidRPr="00C55310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4</w:t>
              </w:r>
            </w:hyperlink>
          </w:p>
        </w:tc>
      </w:tr>
      <w:tr w:rsidR="00C55310" w:rsidRPr="00C55310" w:rsidTr="00C55310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C55310" w:rsidRPr="00C55310" w:rsidRDefault="00C55310" w:rsidP="00C5531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5531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ЗАГРЯЗНЕНИЕ ПРИРОДНОЙ СРЕДЫ</w:t>
            </w:r>
          </w:p>
        </w:tc>
      </w:tr>
      <w:tr w:rsidR="00C55310" w:rsidRPr="00C55310" w:rsidTr="00C55310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C55310" w:rsidRPr="00C55310" w:rsidRDefault="00C55310" w:rsidP="00C5531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5531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68" type="#_x0000_t75" style="width:18pt;height:15.6pt" o:ole="">
                  <v:imagedata r:id="rId9" o:title=""/>
                </v:shape>
                <w:control r:id="rId23" w:name="DefaultOcxName5" w:shapeid="_x0000_i1068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C55310" w:rsidRPr="00C55310" w:rsidRDefault="00C55310" w:rsidP="00C5531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4" w:history="1">
              <w:r w:rsidRPr="00C55310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ОЦЕНКА КАЧЕСТВА ХИМИЧЕСКОГО СОСТАВА ПОВЕРХНОСТНЫХ ВОД В ВОСТОЧНОМ ДОНБАССЕ</w:t>
              </w:r>
            </w:hyperlink>
            <w:r w:rsidRPr="00C5531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C5531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Гавришин</w:t>
            </w:r>
            <w:proofErr w:type="spellEnd"/>
            <w:r w:rsidRPr="00C5531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А.И.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C55310" w:rsidRPr="00C55310" w:rsidRDefault="00C55310" w:rsidP="00C5531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55310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61-67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C55310" w:rsidRPr="00C55310" w:rsidRDefault="00C55310" w:rsidP="00C5531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5" w:tooltip="Список публикаций, ссылающихся на данную" w:history="1">
              <w:r w:rsidRPr="00C55310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4</w:t>
              </w:r>
            </w:hyperlink>
          </w:p>
        </w:tc>
      </w:tr>
      <w:tr w:rsidR="00C55310" w:rsidRPr="00C55310" w:rsidTr="00C55310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C55310" w:rsidRPr="00C55310" w:rsidRDefault="00C55310" w:rsidP="00C5531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5531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РЕГИОНАЛЬНАЯ ГЕОЭКОЛОГИЯ</w:t>
            </w:r>
          </w:p>
        </w:tc>
      </w:tr>
      <w:tr w:rsidR="00C55310" w:rsidRPr="00C55310" w:rsidTr="00C55310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C55310" w:rsidRPr="00C55310" w:rsidRDefault="00C55310" w:rsidP="00C5531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5531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67" type="#_x0000_t75" style="width:18pt;height:15.6pt" o:ole="">
                  <v:imagedata r:id="rId9" o:title=""/>
                </v:shape>
                <w:control r:id="rId26" w:name="DefaultOcxName6" w:shapeid="_x0000_i1067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C55310" w:rsidRPr="00C55310" w:rsidRDefault="00C55310" w:rsidP="00C5531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7" w:history="1">
              <w:r w:rsidRPr="00C55310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ГЕОЛОГО-ГЕОМОРФОЛОГИЧЕСКОЕ СТРОЕНИЕ И ГЕОЭКОЛОГИЧЕСКИЕ УСЛОВИЯ НОГИНСКО-КЛЯЗЬМИНСКОГО РАЙОНА МОСКОВСКОЙ ОБЛАСТИ</w:t>
              </w:r>
            </w:hyperlink>
            <w:r w:rsidRPr="00C5531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C5531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Макеев В.М., Суханова Т.В., Макарова Н.В., Коробова И.В.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C55310" w:rsidRPr="00C55310" w:rsidRDefault="00C55310" w:rsidP="00C5531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55310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68-78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C55310" w:rsidRPr="00C55310" w:rsidRDefault="00C55310" w:rsidP="00C5531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5531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55310" w:rsidRPr="00C55310" w:rsidTr="00C55310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C55310" w:rsidRPr="00C55310" w:rsidRDefault="00C55310" w:rsidP="00C5531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5531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МЕТОДОЛОГИЯ И МЕТОДИКА ИССЛЕДОВАНИЙ</w:t>
            </w:r>
          </w:p>
        </w:tc>
      </w:tr>
      <w:tr w:rsidR="00C55310" w:rsidRPr="00C55310" w:rsidTr="00C55310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C55310" w:rsidRPr="00C55310" w:rsidRDefault="00C55310" w:rsidP="00C5531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5531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66" type="#_x0000_t75" style="width:18pt;height:15.6pt" o:ole="">
                  <v:imagedata r:id="rId9" o:title=""/>
                </v:shape>
                <w:control r:id="rId28" w:name="DefaultOcxName7" w:shapeid="_x0000_i1066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C55310" w:rsidRPr="00C55310" w:rsidRDefault="00C55310" w:rsidP="00C5531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9" w:history="1">
              <w:r w:rsidRPr="00C55310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ВЫБОР УЧАСТКОВ ДЛЯ РАЗМЕЩЕНИЯ ОБЪЕКТОВ ОБРАЩЕНИЯ С ОТХОДАМИ НА ОСНОВЕ МЕТОДОВ МНОГОКРИТЕРИАЛЬНОГО ПРИНЯТИЯ РЕШЕНИЙ</w:t>
              </w:r>
            </w:hyperlink>
            <w:r w:rsidRPr="00C5531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C5531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Юганова</w:t>
            </w:r>
            <w:proofErr w:type="spellEnd"/>
            <w:r w:rsidRPr="00C5531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Т.И.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C55310" w:rsidRPr="00C55310" w:rsidRDefault="00C55310" w:rsidP="00C5531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55310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79-93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C55310" w:rsidRPr="00C55310" w:rsidRDefault="00C55310" w:rsidP="00C5531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0" w:tooltip="Список публикаций, ссылающихся на данную" w:history="1">
              <w:r w:rsidRPr="00C55310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3</w:t>
              </w:r>
            </w:hyperlink>
          </w:p>
        </w:tc>
      </w:tr>
      <w:tr w:rsidR="00C55310" w:rsidRPr="00C55310" w:rsidTr="00C55310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C55310" w:rsidRPr="00C55310" w:rsidRDefault="00C55310" w:rsidP="00C5531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5531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65" type="#_x0000_t75" style="width:18pt;height:15.6pt" o:ole="">
                  <v:imagedata r:id="rId9" o:title=""/>
                </v:shape>
                <w:control r:id="rId31" w:name="DefaultOcxName8" w:shapeid="_x0000_i1065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C55310" w:rsidRPr="00C55310" w:rsidRDefault="00C55310" w:rsidP="00C5531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2" w:history="1">
              <w:r w:rsidRPr="00C55310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ИНДЕКСЫ И ИНДИКАТОРЫ ГЕОЭКОЛОГИЧЕСКОЙ БЕЗОПАСНОСТИ УРБАНИЗИРОВАННЫХ ТЕРРИТОРИЙ</w:t>
              </w:r>
            </w:hyperlink>
            <w:r w:rsidRPr="00C5531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C5531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Заиканов</w:t>
            </w:r>
            <w:proofErr w:type="spellEnd"/>
            <w:r w:rsidRPr="00C5531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В.Г., Минакова Т.Б., </w:t>
            </w:r>
            <w:proofErr w:type="spellStart"/>
            <w:r w:rsidRPr="00C5531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Булдакова</w:t>
            </w:r>
            <w:proofErr w:type="spellEnd"/>
            <w:r w:rsidRPr="00C5531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Е.В., </w:t>
            </w:r>
            <w:proofErr w:type="spellStart"/>
            <w:r w:rsidRPr="00C5531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Сависько</w:t>
            </w:r>
            <w:proofErr w:type="spellEnd"/>
            <w:r w:rsidRPr="00C5531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И.С.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C55310" w:rsidRPr="00C55310" w:rsidRDefault="00C55310" w:rsidP="00C5531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55310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94-101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C55310" w:rsidRPr="00C55310" w:rsidRDefault="00C55310" w:rsidP="00C5531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3" w:tooltip="Список публикаций, ссылающихся на данную" w:history="1">
              <w:r w:rsidRPr="00C55310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1</w:t>
              </w:r>
            </w:hyperlink>
          </w:p>
        </w:tc>
      </w:tr>
    </w:tbl>
    <w:p w:rsidR="008A782E" w:rsidRDefault="008A782E"/>
    <w:sectPr w:rsidR="008A78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310"/>
    <w:rsid w:val="008A782E"/>
    <w:rsid w:val="00C55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5531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553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53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5531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553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53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224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985914">
          <w:marLeft w:val="300"/>
          <w:marRight w:val="30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60356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3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0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4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1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25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76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7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8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2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yperlink" Target="https://www.elibrary.ru/cit_items.asp?id=39467224" TargetMode="External"/><Relationship Id="rId18" Type="http://schemas.openxmlformats.org/officeDocument/2006/relationships/hyperlink" Target="https://www.elibrary.ru/item.asp?id=39467226" TargetMode="External"/><Relationship Id="rId26" Type="http://schemas.openxmlformats.org/officeDocument/2006/relationships/control" Target="activeX/activeX7.xml"/><Relationship Id="rId3" Type="http://schemas.openxmlformats.org/officeDocument/2006/relationships/settings" Target="settings.xml"/><Relationship Id="rId21" Type="http://schemas.openxmlformats.org/officeDocument/2006/relationships/hyperlink" Target="https://www.elibrary.ru/item.asp?id=39467227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www.elibrary.ru/title_profile.asp?id=54904" TargetMode="External"/><Relationship Id="rId12" Type="http://schemas.openxmlformats.org/officeDocument/2006/relationships/hyperlink" Target="https://www.elibrary.ru/item.asp?id=39467224" TargetMode="External"/><Relationship Id="rId17" Type="http://schemas.openxmlformats.org/officeDocument/2006/relationships/control" Target="activeX/activeX4.xml"/><Relationship Id="rId25" Type="http://schemas.openxmlformats.org/officeDocument/2006/relationships/hyperlink" Target="https://www.elibrary.ru/cit_items.asp?id=39467228" TargetMode="External"/><Relationship Id="rId33" Type="http://schemas.openxmlformats.org/officeDocument/2006/relationships/hyperlink" Target="https://www.elibrary.ru/cit_items.asp?id=39467232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www.elibrary.ru/cit_items.asp?id=39467225" TargetMode="External"/><Relationship Id="rId20" Type="http://schemas.openxmlformats.org/officeDocument/2006/relationships/control" Target="activeX/activeX5.xml"/><Relationship Id="rId29" Type="http://schemas.openxmlformats.org/officeDocument/2006/relationships/hyperlink" Target="https://www.elibrary.ru/item.asp?id=39467231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elibrary.ru/org_profile.asp?id=411" TargetMode="External"/><Relationship Id="rId11" Type="http://schemas.openxmlformats.org/officeDocument/2006/relationships/control" Target="activeX/activeX2.xml"/><Relationship Id="rId24" Type="http://schemas.openxmlformats.org/officeDocument/2006/relationships/hyperlink" Target="https://www.elibrary.ru/item.asp?id=39467228" TargetMode="External"/><Relationship Id="rId32" Type="http://schemas.openxmlformats.org/officeDocument/2006/relationships/hyperlink" Target="https://www.elibrary.ru/item.asp?id=39467232" TargetMode="External"/><Relationship Id="rId5" Type="http://schemas.openxmlformats.org/officeDocument/2006/relationships/hyperlink" Target="https://www.elibrary.ru/org_profile.asp?id=5350" TargetMode="External"/><Relationship Id="rId15" Type="http://schemas.openxmlformats.org/officeDocument/2006/relationships/hyperlink" Target="https://www.elibrary.ru/item.asp?id=39467225" TargetMode="External"/><Relationship Id="rId23" Type="http://schemas.openxmlformats.org/officeDocument/2006/relationships/control" Target="activeX/activeX6.xml"/><Relationship Id="rId28" Type="http://schemas.openxmlformats.org/officeDocument/2006/relationships/control" Target="activeX/activeX8.xml"/><Relationship Id="rId10" Type="http://schemas.openxmlformats.org/officeDocument/2006/relationships/control" Target="activeX/activeX1.xml"/><Relationship Id="rId19" Type="http://schemas.openxmlformats.org/officeDocument/2006/relationships/hyperlink" Target="https://www.elibrary.ru/cit_items.asp?id=39467226" TargetMode="External"/><Relationship Id="rId31" Type="http://schemas.openxmlformats.org/officeDocument/2006/relationships/control" Target="activeX/activeX9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control" Target="activeX/activeX3.xml"/><Relationship Id="rId22" Type="http://schemas.openxmlformats.org/officeDocument/2006/relationships/hyperlink" Target="https://www.elibrary.ru/cit_items.asp?id=39467227" TargetMode="External"/><Relationship Id="rId27" Type="http://schemas.openxmlformats.org/officeDocument/2006/relationships/hyperlink" Target="https://www.elibrary.ru/item.asp?id=39467229" TargetMode="External"/><Relationship Id="rId30" Type="http://schemas.openxmlformats.org/officeDocument/2006/relationships/hyperlink" Target="https://www.elibrary.ru/cit_items.asp?id=39467231" TargetMode="External"/><Relationship Id="rId35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535</Words>
  <Characters>3053</Characters>
  <Application>Microsoft Office Word</Application>
  <DocSecurity>0</DocSecurity>
  <Lines>25</Lines>
  <Paragraphs>7</Paragraphs>
  <ScaleCrop>false</ScaleCrop>
  <Company>SPecialiST RePack</Company>
  <LinksUpToDate>false</LinksUpToDate>
  <CharactersWithSpaces>3581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Olga</cp:lastModifiedBy>
  <cp:revision>1</cp:revision>
  <dcterms:created xsi:type="dcterms:W3CDTF">2021-06-16T01:58:00Z</dcterms:created>
  <dcterms:modified xsi:type="dcterms:W3CDTF">2021-06-16T01:59:00Z</dcterms:modified>
</cp:coreProperties>
</file>