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799E" w:rsidRPr="0097799E" w:rsidRDefault="0097799E" w:rsidP="0097799E">
      <w:pPr>
        <w:shd w:val="clear" w:color="auto" w:fill="F5F5F5"/>
        <w:spacing w:after="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97799E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fldChar w:fldCharType="begin"/>
      </w:r>
      <w:r w:rsidRPr="0097799E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instrText xml:space="preserve"> HYPERLINK "https://www.elibrary.ru/title_about.asp?id=7768" </w:instrText>
      </w:r>
      <w:r w:rsidRPr="0097799E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fldChar w:fldCharType="separate"/>
      </w:r>
      <w:r w:rsidRPr="0097799E">
        <w:rPr>
          <w:rFonts w:ascii="Tahoma" w:eastAsia="Times New Roman" w:hAnsi="Tahoma" w:cs="Tahoma"/>
          <w:b/>
          <w:bCs/>
          <w:color w:val="F26C4F"/>
          <w:sz w:val="20"/>
          <w:szCs w:val="20"/>
          <w:lang w:eastAsia="ru-RU"/>
        </w:rPr>
        <w:t>ГЕОЭКОЛОГИЯ. ИНЖЕНЕРНАЯ ГЕОЛОГИЯ, ГИДРОГЕОЛОГИЯ, ГЕОКРИОЛОГИЯ</w:t>
      </w:r>
      <w:r w:rsidRPr="0097799E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fldChar w:fldCharType="end"/>
      </w:r>
    </w:p>
    <w:p w:rsidR="0097799E" w:rsidRPr="0097799E" w:rsidRDefault="0097799E" w:rsidP="0097799E">
      <w:pPr>
        <w:shd w:val="clear" w:color="auto" w:fill="F5F5F5"/>
        <w:spacing w:after="15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hyperlink r:id="rId5" w:history="1">
        <w:r w:rsidRPr="0097799E">
          <w:rPr>
            <w:rFonts w:ascii="Tahoma" w:eastAsia="Times New Roman" w:hAnsi="Tahoma" w:cs="Tahoma"/>
            <w:color w:val="00008F"/>
            <w:sz w:val="16"/>
            <w:szCs w:val="16"/>
            <w:lang w:eastAsia="ru-RU"/>
          </w:rPr>
          <w:t>Российская академия наук</w:t>
        </w:r>
      </w:hyperlink>
      <w:r w:rsidRPr="0097799E">
        <w:rPr>
          <w:rFonts w:ascii="Tahoma" w:eastAsia="Times New Roman" w:hAnsi="Tahoma" w:cs="Tahoma"/>
          <w:color w:val="00008F"/>
          <w:sz w:val="16"/>
          <w:szCs w:val="16"/>
          <w:lang w:eastAsia="ru-RU"/>
        </w:rPr>
        <w:br/>
      </w:r>
      <w:hyperlink r:id="rId6" w:history="1">
        <w:r w:rsidRPr="0097799E">
          <w:rPr>
            <w:rFonts w:ascii="Tahoma" w:eastAsia="Times New Roman" w:hAnsi="Tahoma" w:cs="Tahoma"/>
            <w:color w:val="00008F"/>
            <w:sz w:val="16"/>
            <w:szCs w:val="16"/>
            <w:lang w:eastAsia="ru-RU"/>
          </w:rPr>
          <w:t>Институт геоэкологии им. Е.М. Сергеева Российской академии наук</w:t>
        </w:r>
      </w:hyperlink>
      <w:r w:rsidRPr="0097799E">
        <w:rPr>
          <w:rFonts w:ascii="Tahoma" w:eastAsia="Times New Roman" w:hAnsi="Tahoma" w:cs="Tahoma"/>
          <w:color w:val="00008F"/>
          <w:sz w:val="16"/>
          <w:szCs w:val="16"/>
          <w:lang w:eastAsia="ru-RU"/>
        </w:rPr>
        <w:br/>
      </w:r>
      <w:r w:rsidRPr="0097799E">
        <w:rPr>
          <w:rFonts w:ascii="Tahoma" w:eastAsia="Times New Roman" w:hAnsi="Tahoma" w:cs="Tahoma"/>
          <w:i/>
          <w:iCs/>
          <w:color w:val="000000"/>
          <w:sz w:val="16"/>
          <w:szCs w:val="16"/>
          <w:lang w:eastAsia="ru-RU"/>
        </w:rPr>
        <w:t>(Москва)</w:t>
      </w:r>
    </w:p>
    <w:tbl>
      <w:tblPr>
        <w:tblW w:w="6240" w:type="dxa"/>
        <w:tblCellSpacing w:w="0" w:type="dxa"/>
        <w:shd w:val="clear" w:color="auto" w:fill="F5F5F5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1843"/>
        <w:gridCol w:w="4397"/>
      </w:tblGrid>
      <w:tr w:rsidR="0097799E" w:rsidRPr="0097799E" w:rsidTr="0097799E">
        <w:trPr>
          <w:tblCellSpacing w:w="0" w:type="dxa"/>
        </w:trPr>
        <w:tc>
          <w:tcPr>
            <w:tcW w:w="1800" w:type="dxa"/>
            <w:shd w:val="clear" w:color="auto" w:fill="F5F5F5"/>
            <w:hideMark/>
          </w:tcPr>
          <w:p w:rsidR="0097799E" w:rsidRPr="0097799E" w:rsidRDefault="0097799E" w:rsidP="0097799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7799E">
              <w:rPr>
                <w:rFonts w:ascii="Tahoma" w:eastAsia="Times New Roman" w:hAnsi="Tahoma" w:cs="Tahoma"/>
                <w:color w:val="555555"/>
                <w:sz w:val="16"/>
                <w:szCs w:val="16"/>
                <w:lang w:eastAsia="ru-RU"/>
              </w:rPr>
              <w:t>Предыдущее название:</w:t>
            </w:r>
          </w:p>
        </w:tc>
        <w:tc>
          <w:tcPr>
            <w:tcW w:w="4296" w:type="dxa"/>
            <w:shd w:val="clear" w:color="auto" w:fill="F5F5F5"/>
            <w:hideMark/>
          </w:tcPr>
          <w:p w:rsidR="0097799E" w:rsidRPr="0097799E" w:rsidRDefault="0097799E" w:rsidP="0097799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7" w:history="1">
              <w:r w:rsidRPr="0097799E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Инженерная геология</w:t>
              </w:r>
            </w:hyperlink>
            <w:r w:rsidRPr="0097799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(с 1979 по 1992 год)</w:t>
            </w:r>
          </w:p>
        </w:tc>
      </w:tr>
    </w:tbl>
    <w:p w:rsidR="0097799E" w:rsidRPr="0097799E" w:rsidRDefault="0097799E" w:rsidP="0097799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6960" w:type="dxa"/>
        <w:tblCellSpacing w:w="0" w:type="dxa"/>
        <w:shd w:val="clear" w:color="auto" w:fill="F5F5F5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6960"/>
      </w:tblGrid>
      <w:tr w:rsidR="0097799E" w:rsidRPr="0097799E" w:rsidTr="0097799E">
        <w:trPr>
          <w:tblCellSpacing w:w="0" w:type="dxa"/>
        </w:trPr>
        <w:tc>
          <w:tcPr>
            <w:tcW w:w="6888" w:type="dxa"/>
            <w:shd w:val="clear" w:color="auto" w:fill="F5F5F5"/>
            <w:vAlign w:val="center"/>
            <w:hideMark/>
          </w:tcPr>
          <w:p w:rsidR="0097799E" w:rsidRPr="0097799E" w:rsidRDefault="0097799E" w:rsidP="0097799E">
            <w:pPr>
              <w:spacing w:after="150" w:line="240" w:lineRule="auto"/>
              <w:jc w:val="center"/>
              <w:divId w:val="1565723257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11" name="Рисунок 11" descr="https://www.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www.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7799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Номер: </w:t>
            </w:r>
            <w:r w:rsidRPr="0097799E">
              <w:rPr>
                <w:rFonts w:ascii="Tahoma" w:eastAsia="Times New Roman" w:hAnsi="Tahoma" w:cs="Tahoma"/>
                <w:b/>
                <w:bCs/>
                <w:color w:val="F26C4F"/>
                <w:sz w:val="20"/>
                <w:szCs w:val="20"/>
                <w:lang w:eastAsia="ru-RU"/>
              </w:rPr>
              <w:t>3</w:t>
            </w:r>
            <w:r w:rsidRPr="0097799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10" name="Рисунок 10" descr="https://www.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www.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7799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Год: </w:t>
            </w:r>
            <w:r w:rsidRPr="0097799E">
              <w:rPr>
                <w:rFonts w:ascii="Tahoma" w:eastAsia="Times New Roman" w:hAnsi="Tahoma" w:cs="Tahoma"/>
                <w:b/>
                <w:bCs/>
                <w:color w:val="F26C4F"/>
                <w:sz w:val="20"/>
                <w:szCs w:val="20"/>
                <w:lang w:eastAsia="ru-RU"/>
              </w:rPr>
              <w:t>2019</w:t>
            </w:r>
          </w:p>
        </w:tc>
      </w:tr>
    </w:tbl>
    <w:p w:rsidR="0097799E" w:rsidRPr="0097799E" w:rsidRDefault="0097799E" w:rsidP="0097799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6960" w:type="dxa"/>
        <w:tblCellSpacing w:w="0" w:type="dxa"/>
        <w:shd w:val="clear" w:color="auto" w:fill="F5F5F5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432"/>
        <w:gridCol w:w="5612"/>
        <w:gridCol w:w="482"/>
        <w:gridCol w:w="434"/>
      </w:tblGrid>
      <w:tr w:rsidR="0097799E" w:rsidRPr="0097799E" w:rsidTr="0097799E">
        <w:trPr>
          <w:trHeight w:val="180"/>
          <w:tblCellSpacing w:w="0" w:type="dxa"/>
        </w:trPr>
        <w:tc>
          <w:tcPr>
            <w:tcW w:w="288" w:type="dxa"/>
            <w:shd w:val="clear" w:color="auto" w:fill="F5F5F5"/>
            <w:vAlign w:val="center"/>
            <w:hideMark/>
          </w:tcPr>
          <w:p w:rsidR="0097799E" w:rsidRPr="0097799E" w:rsidRDefault="0097799E" w:rsidP="0097799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7799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48" w:type="dxa"/>
            <w:shd w:val="clear" w:color="auto" w:fill="F5F5F5"/>
            <w:vAlign w:val="center"/>
            <w:hideMark/>
          </w:tcPr>
          <w:p w:rsidR="0097799E" w:rsidRPr="0097799E" w:rsidRDefault="0097799E" w:rsidP="0097799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7799E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Название статьи</w:t>
            </w:r>
          </w:p>
        </w:tc>
        <w:tc>
          <w:tcPr>
            <w:tcW w:w="648" w:type="dxa"/>
            <w:shd w:val="clear" w:color="auto" w:fill="F5F5F5"/>
            <w:vAlign w:val="center"/>
            <w:hideMark/>
          </w:tcPr>
          <w:p w:rsidR="0097799E" w:rsidRPr="0097799E" w:rsidRDefault="0097799E" w:rsidP="0097799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7799E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Стр.</w:t>
            </w:r>
          </w:p>
        </w:tc>
        <w:tc>
          <w:tcPr>
            <w:tcW w:w="288" w:type="dxa"/>
            <w:shd w:val="clear" w:color="auto" w:fill="F5F5F5"/>
            <w:vAlign w:val="center"/>
            <w:hideMark/>
          </w:tcPr>
          <w:p w:rsidR="0097799E" w:rsidRPr="0097799E" w:rsidRDefault="0097799E" w:rsidP="0097799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7799E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Цит.</w:t>
            </w:r>
          </w:p>
        </w:tc>
      </w:tr>
      <w:tr w:rsidR="0097799E" w:rsidRPr="0097799E" w:rsidTr="0097799E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97799E" w:rsidRPr="0097799E" w:rsidRDefault="0097799E" w:rsidP="0097799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97799E" w:rsidRPr="0097799E" w:rsidTr="0097799E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97799E" w:rsidRPr="0097799E" w:rsidRDefault="0097799E" w:rsidP="0097799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"/>
                <w:szCs w:val="16"/>
                <w:lang w:eastAsia="ru-RU"/>
              </w:rPr>
            </w:pPr>
          </w:p>
        </w:tc>
      </w:tr>
      <w:tr w:rsidR="0097799E" w:rsidRPr="0097799E" w:rsidTr="0097799E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97799E" w:rsidRPr="0097799E" w:rsidRDefault="0097799E" w:rsidP="0097799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7799E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СТАТЬИ</w:t>
            </w:r>
          </w:p>
        </w:tc>
      </w:tr>
      <w:tr w:rsidR="0097799E" w:rsidRPr="0097799E" w:rsidTr="0097799E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97799E" w:rsidRPr="0097799E" w:rsidRDefault="0097799E" w:rsidP="0097799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7799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73" type="#_x0000_t75" style="width:18pt;height:15.6pt" o:ole="">
                  <v:imagedata r:id="rId9" o:title=""/>
                </v:shape>
                <w:control r:id="rId10" w:name="DefaultOcxName" w:shapeid="_x0000_i1073"/>
              </w:object>
            </w:r>
            <w:bookmarkStart w:id="0" w:name="_GoBack"/>
            <w:bookmarkEnd w:id="0"/>
          </w:p>
        </w:tc>
        <w:tc>
          <w:tcPr>
            <w:tcW w:w="0" w:type="auto"/>
            <w:shd w:val="clear" w:color="auto" w:fill="F5F5F5"/>
            <w:hideMark/>
          </w:tcPr>
          <w:p w:rsidR="0097799E" w:rsidRPr="0097799E" w:rsidRDefault="0097799E" w:rsidP="0097799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1" w:history="1">
              <w:r w:rsidRPr="0097799E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УПРАВЛЕНИЕ ТВЕРДЫМИ КОММУНАЛЬНЫМИ ОТХОДАМИ КАК ФЕДЕРАЛЬНЫЙ ЭКОЛОГИЧЕСКИЙ ПРОЕКТ</w:t>
              </w:r>
            </w:hyperlink>
            <w:r w:rsidRPr="0097799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97799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Осипов В.И.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7799E" w:rsidRPr="0097799E" w:rsidRDefault="0097799E" w:rsidP="0097799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7799E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3-11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7799E" w:rsidRPr="0097799E" w:rsidRDefault="0097799E" w:rsidP="0097799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2" w:tooltip="Список публикаций, ссылающихся на данную" w:history="1">
              <w:r w:rsidRPr="0097799E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7</w:t>
              </w:r>
            </w:hyperlink>
          </w:p>
        </w:tc>
      </w:tr>
      <w:tr w:rsidR="0097799E" w:rsidRPr="0097799E" w:rsidTr="0097799E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97799E" w:rsidRPr="0097799E" w:rsidRDefault="0097799E" w:rsidP="0097799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7799E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ПРИРОДНЫЕ И ТЕХНОПРИРОДНЫЕ ПРОЦЕССЫ</w:t>
            </w:r>
          </w:p>
        </w:tc>
      </w:tr>
      <w:tr w:rsidR="0097799E" w:rsidRPr="0097799E" w:rsidTr="0097799E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97799E" w:rsidRPr="0097799E" w:rsidRDefault="0097799E" w:rsidP="0097799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7799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72" type="#_x0000_t75" style="width:18pt;height:15.6pt" o:ole="">
                  <v:imagedata r:id="rId9" o:title=""/>
                </v:shape>
                <w:control r:id="rId13" w:name="DefaultOcxName1" w:shapeid="_x0000_i1072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97799E" w:rsidRPr="0097799E" w:rsidRDefault="0097799E" w:rsidP="0097799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4" w:history="1">
              <w:r w:rsidRPr="0097799E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КАТАСТРОФИЧЕСКИЙ ОПОЛЗЕНЬ И ЦУНАМИ В ВОДОХРАНИЛИЩЕ БУРЕЙСКОЙ ГЭС (БАССЕЙН АМУРА)</w:t>
              </w:r>
            </w:hyperlink>
            <w:r w:rsidRPr="0097799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97799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Кулаков В.В., </w:t>
            </w:r>
            <w:proofErr w:type="spellStart"/>
            <w:r w:rsidRPr="0097799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Махинов</w:t>
            </w:r>
            <w:proofErr w:type="spellEnd"/>
            <w:r w:rsidRPr="0097799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А.Н., Ким В.И., Остроухов А.В.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7799E" w:rsidRPr="0097799E" w:rsidRDefault="0097799E" w:rsidP="0097799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7799E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12-20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7799E" w:rsidRPr="0097799E" w:rsidRDefault="0097799E" w:rsidP="0097799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5" w:tooltip="Список публикаций, ссылающихся на данную" w:history="1">
              <w:r w:rsidRPr="0097799E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7</w:t>
              </w:r>
            </w:hyperlink>
          </w:p>
        </w:tc>
      </w:tr>
      <w:tr w:rsidR="0097799E" w:rsidRPr="0097799E" w:rsidTr="0097799E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97799E" w:rsidRPr="0097799E" w:rsidRDefault="0097799E" w:rsidP="0097799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7799E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ЗАГРЯЗНЕНИЕ ПРИРОДНОЙ СРЕДЫ</w:t>
            </w:r>
          </w:p>
        </w:tc>
      </w:tr>
      <w:tr w:rsidR="0097799E" w:rsidRPr="0097799E" w:rsidTr="0097799E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97799E" w:rsidRPr="0097799E" w:rsidRDefault="0097799E" w:rsidP="0097799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7799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71" type="#_x0000_t75" style="width:18pt;height:15.6pt" o:ole="">
                  <v:imagedata r:id="rId9" o:title=""/>
                </v:shape>
                <w:control r:id="rId16" w:name="DefaultOcxName2" w:shapeid="_x0000_i1071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97799E" w:rsidRPr="0097799E" w:rsidRDefault="0097799E" w:rsidP="0097799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7" w:history="1">
              <w:r w:rsidRPr="0097799E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ВЛИЯНИЕ FE(III) И MN(IV) НА БИОТРАНСФОРМАЦИЮ НЕФТЕПРОДУКТОВ В ПОДЗЕМНЫХ ВОДАХ</w:t>
              </w:r>
            </w:hyperlink>
            <w:r w:rsidRPr="0097799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97799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Фишер Н.К.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7799E" w:rsidRPr="0097799E" w:rsidRDefault="0097799E" w:rsidP="0097799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7799E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21-31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7799E" w:rsidRPr="0097799E" w:rsidRDefault="0097799E" w:rsidP="0097799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7799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97799E" w:rsidRPr="0097799E" w:rsidTr="0097799E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97799E" w:rsidRPr="0097799E" w:rsidRDefault="0097799E" w:rsidP="0097799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7799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70" type="#_x0000_t75" style="width:18pt;height:15.6pt" o:ole="">
                  <v:imagedata r:id="rId9" o:title=""/>
                </v:shape>
                <w:control r:id="rId18" w:name="DefaultOcxName3" w:shapeid="_x0000_i1070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97799E" w:rsidRPr="0097799E" w:rsidRDefault="0097799E" w:rsidP="0097799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9" w:history="1">
              <w:r w:rsidRPr="0097799E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СТОЙКИЕ ОРГАНИЧЕСКИЕ ЗАГРЯЗНИТЕЛИ В СОВРЕМЕННЫХ ПОЧВАХ НА ЮГЕ АРХАНГЕЛЬСКОЙ ОБЛАСТИ</w:t>
              </w:r>
            </w:hyperlink>
            <w:r w:rsidRPr="0097799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97799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Колпакова</w:t>
            </w:r>
            <w:proofErr w:type="spellEnd"/>
            <w:r w:rsidRPr="0097799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Е.С., </w:t>
            </w:r>
            <w:proofErr w:type="spellStart"/>
            <w:r w:rsidRPr="0097799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Вельямидова</w:t>
            </w:r>
            <w:proofErr w:type="spellEnd"/>
            <w:r w:rsidRPr="0097799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А.В.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7799E" w:rsidRPr="0097799E" w:rsidRDefault="0097799E" w:rsidP="0097799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7799E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32-41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7799E" w:rsidRPr="0097799E" w:rsidRDefault="0097799E" w:rsidP="0097799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0" w:tooltip="Список публикаций, ссылающихся на данную" w:history="1">
              <w:r w:rsidRPr="0097799E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1</w:t>
              </w:r>
            </w:hyperlink>
          </w:p>
        </w:tc>
      </w:tr>
      <w:tr w:rsidR="0097799E" w:rsidRPr="0097799E" w:rsidTr="0097799E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97799E" w:rsidRPr="0097799E" w:rsidRDefault="0097799E" w:rsidP="0097799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7799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69" type="#_x0000_t75" style="width:18pt;height:15.6pt" o:ole="">
                  <v:imagedata r:id="rId9" o:title=""/>
                </v:shape>
                <w:control r:id="rId21" w:name="DefaultOcxName4" w:shapeid="_x0000_i1069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97799E" w:rsidRPr="0097799E" w:rsidRDefault="0097799E" w:rsidP="0097799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2" w:history="1">
              <w:r w:rsidRPr="0097799E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ОСОБЕННОСТИ КАЧЕСТВА ВОДЫ МАЛЫХ РЕК ХАБАРОВСКА В ЗИМНИЙ ПЕРИОД</w:t>
              </w:r>
            </w:hyperlink>
            <w:r w:rsidRPr="0097799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97799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Шестеркин</w:t>
            </w:r>
            <w:proofErr w:type="spellEnd"/>
            <w:r w:rsidRPr="0097799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В.П., Афанасьева М.И., </w:t>
            </w:r>
            <w:proofErr w:type="spellStart"/>
            <w:r w:rsidRPr="0097799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Шестеркина</w:t>
            </w:r>
            <w:proofErr w:type="spellEnd"/>
            <w:r w:rsidRPr="0097799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Н.М.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7799E" w:rsidRPr="0097799E" w:rsidRDefault="0097799E" w:rsidP="0097799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7799E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42-51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7799E" w:rsidRPr="0097799E" w:rsidRDefault="0097799E" w:rsidP="0097799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3" w:tooltip="Список публикаций, ссылающихся на данную" w:history="1">
              <w:r w:rsidRPr="0097799E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4</w:t>
              </w:r>
            </w:hyperlink>
          </w:p>
        </w:tc>
      </w:tr>
      <w:tr w:rsidR="0097799E" w:rsidRPr="0097799E" w:rsidTr="0097799E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97799E" w:rsidRPr="0097799E" w:rsidRDefault="0097799E" w:rsidP="0097799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7799E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РЕГИОНАЛЬНАЯ ГЕОЭКОЛОГИЯ</w:t>
            </w:r>
          </w:p>
        </w:tc>
      </w:tr>
      <w:tr w:rsidR="0097799E" w:rsidRPr="0097799E" w:rsidTr="0097799E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97799E" w:rsidRPr="0097799E" w:rsidRDefault="0097799E" w:rsidP="0097799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7799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68" type="#_x0000_t75" style="width:18pt;height:15.6pt" o:ole="">
                  <v:imagedata r:id="rId9" o:title=""/>
                </v:shape>
                <w:control r:id="rId24" w:name="DefaultOcxName5" w:shapeid="_x0000_i1068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97799E" w:rsidRPr="0097799E" w:rsidRDefault="0097799E" w:rsidP="0097799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5" w:history="1">
              <w:r w:rsidRPr="0097799E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ИСТОРИКО-ГЕОЭКОЛОГИЧЕСКИЙ АНАЛИЗ ОСВОЕНИЯ РУССКОГО СЕВЕРА В УСЛОВИЯХ РАЗВИТИЯ КАРСТОВОГО ПРОЦЕССА (НА ПРИМЕРЕ КАРГОПОЛЬЯ)</w:t>
              </w:r>
            </w:hyperlink>
            <w:r w:rsidRPr="0097799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97799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Трапезникова О.Н., </w:t>
            </w:r>
            <w:proofErr w:type="spellStart"/>
            <w:r w:rsidRPr="0097799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Тормосова</w:t>
            </w:r>
            <w:proofErr w:type="spellEnd"/>
            <w:r w:rsidRPr="0097799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Н.И.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7799E" w:rsidRPr="0097799E" w:rsidRDefault="0097799E" w:rsidP="0097799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7799E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52-62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7799E" w:rsidRPr="0097799E" w:rsidRDefault="0097799E" w:rsidP="0097799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7799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97799E" w:rsidRPr="0097799E" w:rsidTr="0097799E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97799E" w:rsidRPr="0097799E" w:rsidRDefault="0097799E" w:rsidP="0097799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7799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67" type="#_x0000_t75" style="width:18pt;height:15.6pt" o:ole="">
                  <v:imagedata r:id="rId9" o:title=""/>
                </v:shape>
                <w:control r:id="rId26" w:name="DefaultOcxName6" w:shapeid="_x0000_i1067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97799E" w:rsidRPr="0097799E" w:rsidRDefault="0097799E" w:rsidP="0097799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7" w:history="1">
              <w:r w:rsidRPr="0097799E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ГЕОЭКОЛОГИЧЕСКИЙ АНАЛИЗ ЛАНДШАФТОВ ОСТРОВА ШКОТА (ЯПОНСКОЕ МОРЕ)</w:t>
              </w:r>
            </w:hyperlink>
            <w:r w:rsidRPr="0097799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97799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Ганзей</w:t>
            </w:r>
            <w:proofErr w:type="spellEnd"/>
            <w:r w:rsidRPr="0097799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К.С., Киселева А.Г., </w:t>
            </w:r>
            <w:proofErr w:type="spellStart"/>
            <w:r w:rsidRPr="0097799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Пшеничникова</w:t>
            </w:r>
            <w:proofErr w:type="spellEnd"/>
            <w:r w:rsidRPr="0097799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Н.Ф., </w:t>
            </w:r>
            <w:proofErr w:type="spellStart"/>
            <w:r w:rsidRPr="0097799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Родникова</w:t>
            </w:r>
            <w:proofErr w:type="spellEnd"/>
            <w:r w:rsidRPr="0097799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И.М.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7799E" w:rsidRPr="0097799E" w:rsidRDefault="0097799E" w:rsidP="0097799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7799E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63-74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7799E" w:rsidRPr="0097799E" w:rsidRDefault="0097799E" w:rsidP="0097799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8" w:tooltip="Список публикаций, ссылающихся на данную" w:history="1">
              <w:r w:rsidRPr="0097799E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3</w:t>
              </w:r>
            </w:hyperlink>
          </w:p>
        </w:tc>
      </w:tr>
      <w:tr w:rsidR="0097799E" w:rsidRPr="0097799E" w:rsidTr="0097799E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97799E" w:rsidRPr="0097799E" w:rsidRDefault="0097799E" w:rsidP="0097799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7799E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МЕТОДОЛОГИЯ И МЕТОДИКА ИССЛЕДОВАНИЙ</w:t>
            </w:r>
          </w:p>
        </w:tc>
      </w:tr>
      <w:tr w:rsidR="0097799E" w:rsidRPr="0097799E" w:rsidTr="0097799E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97799E" w:rsidRPr="0097799E" w:rsidRDefault="0097799E" w:rsidP="0097799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7799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66" type="#_x0000_t75" style="width:18pt;height:15.6pt" o:ole="">
                  <v:imagedata r:id="rId9" o:title=""/>
                </v:shape>
                <w:control r:id="rId29" w:name="DefaultOcxName7" w:shapeid="_x0000_i1066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97799E" w:rsidRPr="0097799E" w:rsidRDefault="0097799E" w:rsidP="0097799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0" w:history="1">
              <w:r w:rsidRPr="0097799E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ОПЫТ СОЗДАНИЯ ГИДРОГЕОДИНАМИЧЕСКИХ ЛОВУШЕК НЕФТЕПРОДУКТОВ В ИНТРУЗИВНЫХ МАССИВАХ</w:t>
              </w:r>
            </w:hyperlink>
            <w:r w:rsidRPr="0097799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97799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Скалин</w:t>
            </w:r>
            <w:proofErr w:type="spellEnd"/>
            <w:r w:rsidRPr="0097799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А.А., </w:t>
            </w:r>
            <w:proofErr w:type="spellStart"/>
            <w:r w:rsidRPr="0097799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Скалин</w:t>
            </w:r>
            <w:proofErr w:type="spellEnd"/>
            <w:r w:rsidRPr="0097799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А.В.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7799E" w:rsidRPr="0097799E" w:rsidRDefault="0097799E" w:rsidP="0097799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7799E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75-82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7799E" w:rsidRPr="0097799E" w:rsidRDefault="0097799E" w:rsidP="0097799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7799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97799E" w:rsidRPr="0097799E" w:rsidTr="0097799E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97799E" w:rsidRPr="0097799E" w:rsidRDefault="0097799E" w:rsidP="0097799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7799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65" type="#_x0000_t75" style="width:18pt;height:15.6pt" o:ole="">
                  <v:imagedata r:id="rId9" o:title=""/>
                </v:shape>
                <w:control r:id="rId31" w:name="DefaultOcxName8" w:shapeid="_x0000_i1065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97799E" w:rsidRPr="0097799E" w:rsidRDefault="0097799E" w:rsidP="0097799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2" w:history="1">
              <w:r w:rsidRPr="0097799E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МОНИТОРИНГ БОРЖОМСКОГО МЕСТОРОЖДЕНИЯ УГЛЕКИСЛЫХ МИНЕРАЛЬНЫХ ВОД КАК ИНФОРМАЦИОННАЯ ОСНОВА ИХ ИЗУЧЕНИЯ И ПЕРЕОЦЕНКИ ЗАПАСОВ</w:t>
              </w:r>
            </w:hyperlink>
            <w:r w:rsidRPr="0097799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97799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Секерина И.Н.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7799E" w:rsidRPr="0097799E" w:rsidRDefault="0097799E" w:rsidP="0097799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7799E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83-89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7799E" w:rsidRPr="0097799E" w:rsidRDefault="0097799E" w:rsidP="0097799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7799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</w:tbl>
    <w:p w:rsidR="00F7756B" w:rsidRDefault="00F7756B"/>
    <w:sectPr w:rsidR="00F775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99E"/>
    <w:rsid w:val="0097799E"/>
    <w:rsid w:val="00F77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7799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779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7799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7799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779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779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888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102442">
          <w:marLeft w:val="300"/>
          <w:marRight w:val="30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23257">
          <w:marLeft w:val="30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82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1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96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49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6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46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3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61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control" Target="activeX/activeX2.xml"/><Relationship Id="rId18" Type="http://schemas.openxmlformats.org/officeDocument/2006/relationships/control" Target="activeX/activeX4.xml"/><Relationship Id="rId26" Type="http://schemas.openxmlformats.org/officeDocument/2006/relationships/control" Target="activeX/activeX7.xml"/><Relationship Id="rId3" Type="http://schemas.openxmlformats.org/officeDocument/2006/relationships/settings" Target="settings.xml"/><Relationship Id="rId21" Type="http://schemas.openxmlformats.org/officeDocument/2006/relationships/control" Target="activeX/activeX5.xml"/><Relationship Id="rId34" Type="http://schemas.openxmlformats.org/officeDocument/2006/relationships/theme" Target="theme/theme1.xml"/><Relationship Id="rId7" Type="http://schemas.openxmlformats.org/officeDocument/2006/relationships/hyperlink" Target="https://www.elibrary.ru/title_profile.asp?id=54904" TargetMode="External"/><Relationship Id="rId12" Type="http://schemas.openxmlformats.org/officeDocument/2006/relationships/hyperlink" Target="https://www.elibrary.ru/cit_items.asp?id=38191967" TargetMode="External"/><Relationship Id="rId17" Type="http://schemas.openxmlformats.org/officeDocument/2006/relationships/hyperlink" Target="https://www.elibrary.ru/item.asp?id=38191969" TargetMode="External"/><Relationship Id="rId25" Type="http://schemas.openxmlformats.org/officeDocument/2006/relationships/hyperlink" Target="https://www.elibrary.ru/item.asp?id=38191972" TargetMode="External"/><Relationship Id="rId33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control" Target="activeX/activeX3.xml"/><Relationship Id="rId20" Type="http://schemas.openxmlformats.org/officeDocument/2006/relationships/hyperlink" Target="https://www.elibrary.ru/cit_items.asp?id=38191970" TargetMode="External"/><Relationship Id="rId29" Type="http://schemas.openxmlformats.org/officeDocument/2006/relationships/control" Target="activeX/activeX8.xml"/><Relationship Id="rId1" Type="http://schemas.openxmlformats.org/officeDocument/2006/relationships/styles" Target="styles.xml"/><Relationship Id="rId6" Type="http://schemas.openxmlformats.org/officeDocument/2006/relationships/hyperlink" Target="https://www.elibrary.ru/org_profile.asp?id=411" TargetMode="External"/><Relationship Id="rId11" Type="http://schemas.openxmlformats.org/officeDocument/2006/relationships/hyperlink" Target="https://www.elibrary.ru/item.asp?id=38191967" TargetMode="External"/><Relationship Id="rId24" Type="http://schemas.openxmlformats.org/officeDocument/2006/relationships/control" Target="activeX/activeX6.xml"/><Relationship Id="rId32" Type="http://schemas.openxmlformats.org/officeDocument/2006/relationships/hyperlink" Target="https://www.elibrary.ru/item.asp?id=38191975" TargetMode="External"/><Relationship Id="rId5" Type="http://schemas.openxmlformats.org/officeDocument/2006/relationships/hyperlink" Target="https://www.elibrary.ru/org_profile.asp?id=5350" TargetMode="External"/><Relationship Id="rId15" Type="http://schemas.openxmlformats.org/officeDocument/2006/relationships/hyperlink" Target="https://www.elibrary.ru/cit_items.asp?id=38191968" TargetMode="External"/><Relationship Id="rId23" Type="http://schemas.openxmlformats.org/officeDocument/2006/relationships/hyperlink" Target="https://www.elibrary.ru/cit_items.asp?id=38191971" TargetMode="External"/><Relationship Id="rId28" Type="http://schemas.openxmlformats.org/officeDocument/2006/relationships/hyperlink" Target="https://www.elibrary.ru/cit_items.asp?id=38191973" TargetMode="External"/><Relationship Id="rId10" Type="http://schemas.openxmlformats.org/officeDocument/2006/relationships/control" Target="activeX/activeX1.xml"/><Relationship Id="rId19" Type="http://schemas.openxmlformats.org/officeDocument/2006/relationships/hyperlink" Target="https://www.elibrary.ru/item.asp?id=38191970" TargetMode="External"/><Relationship Id="rId31" Type="http://schemas.openxmlformats.org/officeDocument/2006/relationships/control" Target="activeX/activeX9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hyperlink" Target="https://www.elibrary.ru/item.asp?id=38191968" TargetMode="External"/><Relationship Id="rId22" Type="http://schemas.openxmlformats.org/officeDocument/2006/relationships/hyperlink" Target="https://www.elibrary.ru/item.asp?id=38191971" TargetMode="External"/><Relationship Id="rId27" Type="http://schemas.openxmlformats.org/officeDocument/2006/relationships/hyperlink" Target="https://www.elibrary.ru/item.asp?id=38191973" TargetMode="External"/><Relationship Id="rId30" Type="http://schemas.openxmlformats.org/officeDocument/2006/relationships/hyperlink" Target="https://www.elibrary.ru/item.asp?id=38191974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491</Words>
  <Characters>2804</Characters>
  <Application>Microsoft Office Word</Application>
  <DocSecurity>0</DocSecurity>
  <Lines>23</Lines>
  <Paragraphs>6</Paragraphs>
  <ScaleCrop>false</ScaleCrop>
  <Company>SPecialiST RePack</Company>
  <LinksUpToDate>false</LinksUpToDate>
  <CharactersWithSpaces>3289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Olga</cp:lastModifiedBy>
  <cp:revision>1</cp:revision>
  <dcterms:created xsi:type="dcterms:W3CDTF">2021-06-16T01:56:00Z</dcterms:created>
  <dcterms:modified xsi:type="dcterms:W3CDTF">2021-06-16T01:56:00Z</dcterms:modified>
</cp:coreProperties>
</file>