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275"/>
      </w:tblGrid>
      <w:tr w:rsidR="005A1274" w:rsidRPr="005A1274" w:rsidTr="005A1274">
        <w:trPr>
          <w:tblCellSpacing w:w="0" w:type="dxa"/>
        </w:trPr>
        <w:tc>
          <w:tcPr>
            <w:tcW w:w="808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5A1274" w:rsidRPr="005A1274" w:rsidTr="005A127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A1274" w:rsidRPr="005A1274" w:rsidRDefault="005A1274" w:rsidP="005A1274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A1274" w:rsidRPr="005A1274" w:rsidRDefault="005A1274" w:rsidP="005A127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5A1274" w:rsidRPr="005A1274" w:rsidRDefault="005A1274" w:rsidP="005A1274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127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67801FF" wp14:editId="34F1678F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A1274" w:rsidRPr="005A1274" w:rsidTr="005A1274">
        <w:trPr>
          <w:tblCellSpacing w:w="0" w:type="dxa"/>
        </w:trPr>
        <w:tc>
          <w:tcPr>
            <w:tcW w:w="8080" w:type="dxa"/>
            <w:shd w:val="clear" w:color="auto" w:fill="F5F5F5"/>
            <w:hideMark/>
          </w:tcPr>
          <w:tbl>
            <w:tblPr>
              <w:tblW w:w="836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4"/>
            </w:tblGrid>
            <w:tr w:rsidR="005A1274" w:rsidRPr="005A1274" w:rsidTr="005A127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A1274" w:rsidRPr="005A1274" w:rsidRDefault="005A1274" w:rsidP="005A1274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A1274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БИОХИМИЯ</w:t>
                    </w:r>
                  </w:hyperlink>
                  <w:r w:rsidRPr="005A127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A127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5A127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5A127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5A127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5A127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A1274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1274" w:rsidRPr="005A1274" w:rsidRDefault="005A1274" w:rsidP="005A127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655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55"/>
                  </w:tblGrid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7655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5A127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  <w:r w:rsidRPr="005A127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A49D789" wp14:editId="2DDE9975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A127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5A127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5A127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A127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FB1EC8D" wp14:editId="77CCCF43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A127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5A127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2015</w:t>
                        </w:r>
                      </w:p>
                    </w:tc>
                  </w:tr>
                </w:tbl>
                <w:p w:rsidR="005A1274" w:rsidRPr="005A1274" w:rsidRDefault="005A1274" w:rsidP="005A127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709"/>
                  </w:tblGrid>
                  <w:tr w:rsidR="005A1274" w:rsidRPr="005A1274" w:rsidTr="005A1274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6" type="#_x0000_t75" style="width:18pt;height:15.6pt" o:ole="">
                              <v:imagedata r:id="rId9" o:title=""/>
                            </v:shape>
                            <w:control r:id="rId10" w:name="DefaultOcxName" w:shapeid="_x0000_i1066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2ABC7C3" wp14:editId="531B4CD2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ТЕРМОДИНАМИКА И ТЕОРЕТИЧЕСКИЕ ПРЕДСТАВЛЕНИЯ О РЕГУЛЯЦИИ АКТИВНОСТИ ФЕРМЕНТОВ (ОБЗОР)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Квиньи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Ж.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5-13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6pt" o:ole="">
                              <v:imagedata r:id="rId9" o:title=""/>
                            </v:shape>
                            <w:control r:id="rId14" w:name="DefaultOcxName1" w:shapeid="_x0000_i1065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95092FB" wp14:editId="03238659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ВИТАМИН D - ГОРМОН СОЛНЦА. А ЕСЛИ СОЛНЕЧНОГО СВЕТА НЕДОСТАТОЧНО? (ОБЗОР)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Геринг Х., Кожухова 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14-28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статей, ссылающихся на данную" w:history="1">
                          <w:r w:rsidRPr="005A127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6pt" o:ole="">
                              <v:imagedata r:id="rId9" o:title=""/>
                            </v:shape>
                            <w:control r:id="rId18" w:name="DefaultOcxName2" w:shapeid="_x0000_i1064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4DD7C38" wp14:editId="1FF3648F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МИЕЛОМНЫЙ ИММУНОГЛОБУЛИН ЧЕЛОВЕКА ЧЕТВЕРТОГО ПОДКЛАССА (IGG4 МАМ) СОДЕРЖИТ ФРАКЦИЮ С АСИММЕТРИЧНЫМИ СВОЙСТВАМИ С </w:t>
                          </w:r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Н</w:t>
                          </w:r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2-ДОМЕНОВ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Тищенко В.М.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29-40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6pt" o:ole="">
                              <v:imagedata r:id="rId9" o:title=""/>
                            </v:shape>
                            <w:control r:id="rId21" w:name="DefaultOcxName3" w:shapeid="_x0000_i1063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0D78931" wp14:editId="47B70CD2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РОЛЬ ПЕТЛИ L5-6, СОЕДИНЯЮЩЕЙ МЕМБРАННЫЕ СЕГМЕНТЫ M5 И M6, В БИОГЕНЕЗЕ И ФУНКЦИОНИРОВАНИИ PMAL Н </w:t>
                          </w:r>
                          <w:proofErr w:type="gramStart"/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eastAsia="ru-RU"/>
                            </w:rPr>
                            <w:t>+</w:t>
                          </w:r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</w:t>
                          </w:r>
                          <w:proofErr w:type="gramEnd"/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АТРАЗЫ ДРОЖЖЕЙ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Петров В.В.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41-58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6pt" o:ole="">
                              <v:imagedata r:id="rId9" o:title=""/>
                            </v:shape>
                            <w:control r:id="rId24" w:name="DefaultOcxName4" w:shapeid="_x0000_i1062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0783FDD" wp14:editId="2036AFD1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НЕГИДРОЛИЗУЕМЫЙ АНАЛОГ АТР - 5'-АДЕНИЛИЛ-ИМИДОДИФОСФАТ (AMP-PNP) - НЕ ИНГИБИРУЕТ ATP-ЗАВИСИМОЕ СКАНИРОВАНИЕ ЛИДЕРНОЙ ПОСЛЕДОВАТЕЛЬНОСТИ МРНК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Сахаров П.А., Соколов А.С., Агаларов С.Ч.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59-64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6pt" o:ole="">
                              <v:imagedata r:id="rId9" o:title=""/>
                            </v:shape>
                            <w:control r:id="rId27" w:name="DefaultOcxName5" w:shapeid="_x0000_i1061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8AB4BEF" wp14:editId="2E8CD2A9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АКТИВНОСТЬ ФОТОСИСТЕМ И ПЕРЕХОДНЫЕ СОСТОЯНИЯ ФОТОСИНТЕТИЧЕСКОГО АППАРАТА МУТАНТОВ SYNECHOCYSTIS PCC 6803</w:t>
                          </w:r>
                          <w:proofErr w:type="gramStart"/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С</w:t>
                          </w:r>
                          <w:proofErr w:type="gramEnd"/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РАЗЛИЧНЫМ РЕДОКС-СОСТОЯНИЕМ ПЛАСТОХИНОНОВОГО ПУЛА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Болычевцева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Ю.В., Кузьминов Ф.И., Еланская И.В., Горбунов М.Ю., Карапетян Н.В.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65-78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статей, ссылающихся на данную" w:history="1">
                          <w:r w:rsidRPr="005A127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6pt" o:ole="">
                              <v:imagedata r:id="rId9" o:title=""/>
                            </v:shape>
                            <w:control r:id="rId31" w:name="DefaultOcxName6" w:shapeid="_x0000_i1060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2CE6EF6" wp14:editId="3483947B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ТРЕГАЛОЗЫ НА ВЫДЕЛЕНИЕ КИСЛОРОДА И ПЕРЕНОС ЭЛЕКТРОНА В КОМПЛЕКСАХ ФОТОСИСТЕМЫ 2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Мамедов М.Д., Петрова И.О.,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Яныкин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Д.В.,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Заспа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Семенов А.Ю.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79-86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6pt" o:ole="">
                              <v:imagedata r:id="rId9" o:title=""/>
                            </v:shape>
                            <w:control r:id="rId34" w:name="DefaultOcxName7" w:shapeid="_x0000_i1059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07BD522" wp14:editId="49AC3179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ПОПЫТКА ОПТИМИЗИРОВАТЬ СВОЙСТВА ФЛУОРЕСЦЕНТНЫХ ХИМЕР МАЛОГО БЕЛКА ТЕПЛОВОГО ШОКА HSPBL ПУТЕМ ИЗМЕНЕНИЯ ДЛИНЫ И ПРИРОДЫ ЛИНКЕРА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Дацкевич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П.Н.,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Муранова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Л.К., Гусев Н.Б.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87-95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6pt" o:ole="">
                              <v:imagedata r:id="rId9" o:title=""/>
                            </v:shape>
                            <w:control r:id="rId37" w:name="DefaultOcxName8" w:shapeid="_x0000_i1058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951FF67" wp14:editId="79BFC01F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КОЛИЧЕСТВЕННЫЙ АНАЛИЗ ВЗАИМОСВЯЗИ "СТРУКТУРА-АКТИВНОСТЬ" ИНГИБИТОРОВ ЦИКЛООКСИГЕНАЗЫ-2 СРЕДИ ПРОИЗВОДНЫХ ТЕТРАГИДРО-2Н-ИЗОИНДОЛА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Хайруллина В.Р.,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Герчиков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А.Я., Лагунин А.А.,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Зарудий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Ф.С.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96-110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tooltip="Список статей, ссылающихся на данную" w:history="1">
                          <w:r w:rsidRPr="005A127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6pt" o:ole="">
                              <v:imagedata r:id="rId9" o:title=""/>
                            </v:shape>
                            <w:control r:id="rId41" w:name="DefaultOcxName9" w:shapeid="_x0000_i1057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8EC5404" wp14:editId="7D601329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ИНСУЛИНА, СИСТЕМЫ ГЛУТАТИОНА И СУПЕРОКСИДНОГО АНИОН-РАДИКАЛА НА МОДУЛЯЦИЮ ЛИПОЛИЗА В АДИПОЦИТАХ КРЫС С ЭКСПЕРИМЕНТАЛЬНЫМ ДИАБЕТОМ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Иванов В.В.,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Шахристова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Степовая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Е.А.,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Носарева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О.Л., Федорова Т.С., Рязанцева Н.В., Новицкий В.В.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111-122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tooltip="Список статей, ссылающихся на данную" w:history="1">
                          <w:r w:rsidRPr="005A127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6" type="#_x0000_t75" style="width:18pt;height:15.6pt" o:ole="">
                              <v:imagedata r:id="rId9" o:title=""/>
                            </v:shape>
                            <w:control r:id="rId45" w:name="DefaultOcxName10" w:shapeid="_x0000_i1056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B66E2F3" wp14:editId="351D7F63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УЧАСТИЕ ИНТЕГРИНА α2β1В </w:t>
                          </w:r>
                          <w:proofErr w:type="gramStart"/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МЕХАНИЗМЕ</w:t>
                          </w:r>
                          <w:proofErr w:type="gramEnd"/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АНОИКИСА КЛЕТОК MCF-7 КАРЦИНОМЫ МОЛОЧНОЙ ЖЕЛЕЗЫ ЧЕЛОВЕКА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Морозевич Г.Е., Козлова Н.И.,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Каралкин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П.А.,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Сусова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О.Ю., Берман А.Е.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123-131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5" type="#_x0000_t75" style="width:18pt;height:15.6pt" o:ole="">
                              <v:imagedata r:id="rId9" o:title=""/>
                            </v:shape>
                            <w:control r:id="rId48" w:name="DefaultOcxName11" w:shapeid="_x0000_i1055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CABB1C0" wp14:editId="71CEEA57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ДЕЙСТВИЕ ИНГИБИТОРОВ КЛЮЧЕВЫХ ФЕРМЕНТОВ МЕТАБОЛИЗМА СФИНГОЛИПИДОВ НА ИНСУЛИН-ИНДУЦИРОВАННОЕ ПОГЛОЩЕНИЕ ГЛЮКОЗЫ И СИНТЕЗ ГЛИКОГЕНА В КЛЕТКАХ ПЕЧЕНИ СТАРЫХ КРЫС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Бабенко Н.А., Харченко В.С.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132-141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4" type="#_x0000_t75" style="width:18pt;height:15.6pt" o:ole="">
                              <v:imagedata r:id="rId9" o:title=""/>
                            </v:shape>
                            <w:control r:id="rId51" w:name="DefaultOcxName12" w:shapeid="_x0000_i1054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1AB3460" wp14:editId="4004F87A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РЕГУЛЯЦИЯ КАТАЛИТИЧЕСКИХ СВОЙСТВ РЕКОМБИНАНТНОЙ L-АСПАРАГИНАЗЫ ERWINIA CAROTOVORA</w:t>
                          </w:r>
                          <w:proofErr w:type="gramStart"/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С</w:t>
                          </w:r>
                          <w:proofErr w:type="gramEnd"/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ИСПОЛЬЗОВАНИЕМ ПЭГ-ХИТОЗАНА И ГЛИКОЛЬ-ХИТОЗАНА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Суховерков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К.В., Кудряшова Е.В.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142-149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tooltip="Список статей, ссылающихся на данную" w:history="1">
                          <w:r w:rsidRPr="005A127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A1274" w:rsidRPr="005A1274" w:rsidTr="005A127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3" type="#_x0000_t75" style="width:18pt;height:15.6pt" o:ole="">
                              <v:imagedata r:id="rId9" o:title=""/>
                            </v:shape>
                            <w:control r:id="rId55" w:name="DefaultOcxName13" w:shapeid="_x0000_i1053"/>
                          </w:object>
                        </w:r>
                      </w:p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61299B6" wp14:editId="729FB614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КОЛОКАЛИЗАЦИЯ АДЕНОЗИНОВОГО РЕЦЕПТОРА A </w:t>
                          </w:r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B</w:t>
                          </w:r>
                          <w:proofErr w:type="gramStart"/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</w:t>
                          </w:r>
                          <w:proofErr w:type="gramEnd"/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5A127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lastRenderedPageBreak/>
                            <w:t>АДЕНОЗИНДЕЗАМИНАЗЫ В МЕМБРАНАХ ПРИСТЕНОЧНЫХ КЛЕТОК СЛИЗИСТОЙ ОБОЛОЧКИ ЖЕЛУДКА</w:t>
                          </w:r>
                        </w:hyperlink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Арин Р.М.,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Валледжо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Руеда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Фреснедо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О., </w:t>
                        </w:r>
                        <w:proofErr w:type="spellStart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Очоа</w:t>
                        </w:r>
                        <w:proofErr w:type="spellEnd"/>
                        <w:r w:rsidRPr="005A127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150-156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5A1274" w:rsidRPr="005A1274" w:rsidRDefault="005A1274" w:rsidP="005A127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A127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5A1274" w:rsidRPr="005A1274" w:rsidRDefault="005A1274" w:rsidP="005A1274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A1274" w:rsidRPr="005A1274" w:rsidRDefault="005A1274" w:rsidP="005A127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5A1274" w:rsidRPr="005A1274" w:rsidRDefault="005A1274" w:rsidP="005A127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74"/>
    <w:rsid w:val="005A1274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A127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1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A127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1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50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4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3218300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https://elibrary.ru/item.asp?id=23218304" TargetMode="External"/><Relationship Id="rId39" Type="http://schemas.openxmlformats.org/officeDocument/2006/relationships/hyperlink" Target="https://elibrary.ru/item.asp?id=23218308" TargetMode="External"/><Relationship Id="rId21" Type="http://schemas.openxmlformats.org/officeDocument/2006/relationships/control" Target="activeX/activeX4.xml"/><Relationship Id="rId34" Type="http://schemas.openxmlformats.org/officeDocument/2006/relationships/control" Target="activeX/activeX8.xml"/><Relationship Id="rId42" Type="http://schemas.openxmlformats.org/officeDocument/2006/relationships/hyperlink" Target="javascript:load_article(23218309)" TargetMode="External"/><Relationship Id="rId47" Type="http://schemas.openxmlformats.org/officeDocument/2006/relationships/hyperlink" Target="https://elibrary.ru/item.asp?id=23218310" TargetMode="External"/><Relationship Id="rId50" Type="http://schemas.openxmlformats.org/officeDocument/2006/relationships/hyperlink" Target="https://elibrary.ru/item.asp?id=23218311" TargetMode="External"/><Relationship Id="rId55" Type="http://schemas.openxmlformats.org/officeDocument/2006/relationships/control" Target="activeX/activeX14.xml"/><Relationship Id="rId7" Type="http://schemas.openxmlformats.org/officeDocument/2006/relationships/hyperlink" Target="https://elibrary.ru/publisher_about.asp?pubsid=784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cit_items.asp?id=23218301" TargetMode="External"/><Relationship Id="rId25" Type="http://schemas.openxmlformats.org/officeDocument/2006/relationships/hyperlink" Target="javascript:load_article(23218304)" TargetMode="External"/><Relationship Id="rId33" Type="http://schemas.openxmlformats.org/officeDocument/2006/relationships/hyperlink" Target="https://elibrary.ru/item.asp?id=23218306" TargetMode="External"/><Relationship Id="rId38" Type="http://schemas.openxmlformats.org/officeDocument/2006/relationships/hyperlink" Target="javascript:load_article(23218308)" TargetMode="External"/><Relationship Id="rId46" Type="http://schemas.openxmlformats.org/officeDocument/2006/relationships/hyperlink" Target="javascript:load_article(23218310)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3218301" TargetMode="External"/><Relationship Id="rId20" Type="http://schemas.openxmlformats.org/officeDocument/2006/relationships/hyperlink" Target="https://elibrary.ru/item.asp?id=23218302" TargetMode="External"/><Relationship Id="rId29" Type="http://schemas.openxmlformats.org/officeDocument/2006/relationships/hyperlink" Target="https://elibrary.ru/item.asp?id=23218305" TargetMode="External"/><Relationship Id="rId41" Type="http://schemas.openxmlformats.org/officeDocument/2006/relationships/control" Target="activeX/activeX10.xml"/><Relationship Id="rId54" Type="http://schemas.openxmlformats.org/officeDocument/2006/relationships/hyperlink" Target="https://elibrary.ru/cit_items.asp?id=23218312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681" TargetMode="External"/><Relationship Id="rId11" Type="http://schemas.openxmlformats.org/officeDocument/2006/relationships/hyperlink" Target="javascript:load_article(23218300)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23218306)" TargetMode="External"/><Relationship Id="rId37" Type="http://schemas.openxmlformats.org/officeDocument/2006/relationships/control" Target="activeX/activeX9.xml"/><Relationship Id="rId40" Type="http://schemas.openxmlformats.org/officeDocument/2006/relationships/hyperlink" Target="https://elibrary.ru/cit_items.asp?id=23218308" TargetMode="External"/><Relationship Id="rId45" Type="http://schemas.openxmlformats.org/officeDocument/2006/relationships/control" Target="activeX/activeX11.xml"/><Relationship Id="rId53" Type="http://schemas.openxmlformats.org/officeDocument/2006/relationships/hyperlink" Target="https://elibrary.ru/item.asp?id=23218312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javascript:load_article(23218301)" TargetMode="External"/><Relationship Id="rId23" Type="http://schemas.openxmlformats.org/officeDocument/2006/relationships/hyperlink" Target="https://elibrary.ru/item.asp?id=23218303" TargetMode="External"/><Relationship Id="rId28" Type="http://schemas.openxmlformats.org/officeDocument/2006/relationships/hyperlink" Target="javascript:load_article(23218305)" TargetMode="External"/><Relationship Id="rId36" Type="http://schemas.openxmlformats.org/officeDocument/2006/relationships/hyperlink" Target="https://elibrary.ru/item.asp?id=23218307" TargetMode="External"/><Relationship Id="rId49" Type="http://schemas.openxmlformats.org/officeDocument/2006/relationships/hyperlink" Target="javascript:load_article(23218311)" TargetMode="External"/><Relationship Id="rId57" Type="http://schemas.openxmlformats.org/officeDocument/2006/relationships/hyperlink" Target="https://elibrary.ru/item.asp?id=23218313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3218302)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https://elibrary.ru/cit_items.asp?id=23218309" TargetMode="External"/><Relationship Id="rId52" Type="http://schemas.openxmlformats.org/officeDocument/2006/relationships/hyperlink" Target="javascript:load_article(23218312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23218303)" TargetMode="External"/><Relationship Id="rId27" Type="http://schemas.openxmlformats.org/officeDocument/2006/relationships/control" Target="activeX/activeX6.xml"/><Relationship Id="rId30" Type="http://schemas.openxmlformats.org/officeDocument/2006/relationships/hyperlink" Target="https://elibrary.ru/cit_items.asp?id=23218305" TargetMode="External"/><Relationship Id="rId35" Type="http://schemas.openxmlformats.org/officeDocument/2006/relationships/hyperlink" Target="javascript:load_article(23218307)" TargetMode="External"/><Relationship Id="rId43" Type="http://schemas.openxmlformats.org/officeDocument/2006/relationships/hyperlink" Target="https://elibrary.ru/item.asp?id=23218309" TargetMode="External"/><Relationship Id="rId48" Type="http://schemas.openxmlformats.org/officeDocument/2006/relationships/control" Target="activeX/activeX12.xml"/><Relationship Id="rId56" Type="http://schemas.openxmlformats.org/officeDocument/2006/relationships/hyperlink" Target="javascript:load_article(23218313)" TargetMode="External"/><Relationship Id="rId8" Type="http://schemas.openxmlformats.org/officeDocument/2006/relationships/image" Target="media/image1.gif"/><Relationship Id="rId51" Type="http://schemas.openxmlformats.org/officeDocument/2006/relationships/control" Target="activeX/activeX13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2018-12-18T02:40:00Z</dcterms:created>
  <dcterms:modified xsi:type="dcterms:W3CDTF">2018-12-18T02:42:00Z</dcterms:modified>
</cp:coreProperties>
</file>