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3D32266" w14:textId="77777777" w:rsidR="00CB4B88" w:rsidRPr="00CB4B88" w:rsidRDefault="00CB4B88" w:rsidP="00CB4B88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B4B8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CB4B8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"https://www.elibrary.ru/title_about.asp?id=7680" </w:instrText>
      </w:r>
      <w:r w:rsidRPr="00CB4B8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CB4B88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БИОФИЗИКА</w:t>
      </w:r>
      <w:r w:rsidRPr="00CB4B8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75DB75C6" w14:textId="77777777" w:rsidR="00CB4B88" w:rsidRPr="00CB4B88" w:rsidRDefault="00CE457C" w:rsidP="00CB4B88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CB4B88" w:rsidRPr="00CB4B88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ФИЦ "Пущинский научный центр биологических исследований РАН"</w:t>
        </w:r>
      </w:hyperlink>
      <w:r w:rsidR="00CB4B88" w:rsidRPr="00CB4B8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5" w:history="1">
        <w:r w:rsidR="00CB4B88" w:rsidRPr="00CB4B88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="00CB4B88" w:rsidRPr="00CB4B8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  <w:t>Отделение биохимии, биофизики и химии физиологически активных соединений РАН</w:t>
      </w:r>
      <w:r w:rsidR="00CB4B88" w:rsidRPr="00CB4B8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CB4B88" w:rsidRPr="00CB4B88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CB4B88" w:rsidRPr="00CB4B88" w14:paraId="26186223" w14:textId="77777777" w:rsidTr="00CB4B88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7F421B25" w14:textId="77777777" w:rsidR="00CB4B88" w:rsidRPr="00CB4B88" w:rsidRDefault="00CB4B88" w:rsidP="00CB4B88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079B0C2" w14:textId="77777777" w:rsidR="00CB4B88" w:rsidRPr="00CB4B88" w:rsidRDefault="00CB4B88" w:rsidP="00CB4B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CB4B88" w:rsidRPr="00CB4B88" w14:paraId="458CA6FD" w14:textId="77777777" w:rsidTr="00CB4B88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277EC65D" w14:textId="77777777" w:rsidR="00CB4B88" w:rsidRPr="00CB4B88" w:rsidRDefault="00CB4B88" w:rsidP="00CB4B88">
            <w:pPr>
              <w:spacing w:after="150" w:line="240" w:lineRule="auto"/>
              <w:jc w:val="center"/>
              <w:divId w:val="498349079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CB4B8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64</w:t>
            </w:r>
            <w:r w:rsidRPr="00CB4B88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32D67EB" wp14:editId="4FF854CC">
                  <wp:extent cx="7620" cy="7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4B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CB4B8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CB4B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CB4B88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4D9F952" wp14:editId="393E5EC9">
                  <wp:extent cx="7620" cy="76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4B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CB4B8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14:paraId="3FEF2382" w14:textId="77777777" w:rsidR="00CB4B88" w:rsidRPr="00CB4B88" w:rsidRDefault="00CB4B88" w:rsidP="00CB4B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77"/>
        <w:gridCol w:w="7214"/>
        <w:gridCol w:w="575"/>
        <w:gridCol w:w="434"/>
      </w:tblGrid>
      <w:tr w:rsidR="00CB4B88" w:rsidRPr="00CB4B88" w14:paraId="75E45494" w14:textId="77777777" w:rsidTr="00CB4B88">
        <w:trPr>
          <w:trHeight w:val="18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543205C5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1E1444B7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0A9CD469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3D8D6EE6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CB4B88" w:rsidRPr="00CB4B88" w14:paraId="7C89F914" w14:textId="77777777" w:rsidTr="00CB4B8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538DA89A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B4B88" w:rsidRPr="00CB4B88" w14:paraId="3AAD2008" w14:textId="77777777" w:rsidTr="00CB4B8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54256C00" w14:textId="77777777" w:rsidR="00CB4B88" w:rsidRPr="00CB4B88" w:rsidRDefault="00CB4B88" w:rsidP="00CB4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4B88" w:rsidRPr="00CB4B88" w14:paraId="44ABAED0" w14:textId="77777777" w:rsidTr="00CB4B8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1EB29931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БИОФИЗИКА</w:t>
            </w:r>
          </w:p>
        </w:tc>
      </w:tr>
      <w:tr w:rsidR="00CB4B88" w:rsidRPr="00CB4B88" w14:paraId="4DF8D0ED" w14:textId="77777777" w:rsidTr="00CB4B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F3F0E68" w14:textId="2763E964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8F68F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2" type="#_x0000_t75" style="width:20.25pt;height:18pt" o:ole="">
                  <v:imagedata r:id="rId7" o:title=""/>
                </v:shape>
                <w:control r:id="rId8" w:name="DefaultOcxName" w:shapeid="_x0000_i108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1189C53" w14:textId="77777777" w:rsidR="00CB4B88" w:rsidRPr="00CB4B88" w:rsidRDefault="00CE457C" w:rsidP="00CB4B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="00CB4B88" w:rsidRPr="00CB4B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 ВОПРОСУ ОБ ОСОБЕННОСТЯХ АГРЕГАЦИИ МУЛЬТИДОМЕННЫХ МЫШЕЧНЫХ БЕЛКОВ</w:t>
              </w:r>
            </w:hyperlink>
            <w:r w:rsidR="00CB4B88"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B4B88" w:rsidRPr="00CB4B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Бобылёва Л.Г., Якупова Э.И., Уланова А.Д., Удальцов С.Н., Шумейко С.А., Салмов Н.Н., Бобылёв А.Г., Вихлянцев И.М.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831EF67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837-840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EB9EE53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B4B88" w:rsidRPr="00CB4B88" w14:paraId="3463CAF5" w14:textId="77777777" w:rsidTr="00CB4B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28D4C98" w14:textId="030732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5E1FD96">
                <v:shape id="_x0000_i1085" type="#_x0000_t75" style="width:20.25pt;height:18pt" o:ole="">
                  <v:imagedata r:id="rId7" o:title=""/>
                </v:shape>
                <w:control r:id="rId10" w:name="DefaultOcxName1" w:shapeid="_x0000_i108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1C03963" w14:textId="77777777" w:rsidR="00CB4B88" w:rsidRPr="00CB4B88" w:rsidRDefault="00CE457C" w:rsidP="00CB4B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="00CB4B88" w:rsidRPr="00CB4B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СТРУКТУРНЫЕ И ФУНКЦИОНАЛЬНЫЕ СВОЙСТВА Z-ФОРМЫ ДНК</w:t>
              </w:r>
            </w:hyperlink>
            <w:r w:rsidR="00CB4B88"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B4B88" w:rsidRPr="00CB4B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Заварыкина Т.М., Аткарская М.В., Жижина Г.П.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6666076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841-853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08F4C03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B4B88" w:rsidRPr="00CB4B88" w14:paraId="555C39E8" w14:textId="77777777" w:rsidTr="00CB4B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CCAB179" w14:textId="72D021A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9CA48F3">
                <v:shape id="_x0000_i1088" type="#_x0000_t75" style="width:20.25pt;height:18pt" o:ole="">
                  <v:imagedata r:id="rId7" o:title=""/>
                </v:shape>
                <w:control r:id="rId12" w:name="DefaultOcxName2" w:shapeid="_x0000_i108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7076737" w14:textId="77777777" w:rsidR="00CB4B88" w:rsidRPr="00CB4B88" w:rsidRDefault="00CE457C" w:rsidP="00CB4B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="00CB4B88" w:rsidRPr="00CB4B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ТРЕХСУТОЧНАЯ ФУНКЦИОНАЛЬНАЯ РАЗГРУЗКА СОПРОВОЖДАЕТСЯ УВЕЛИЧЕНИЕМ ЭКСПРЕССИИ ГЕНА TTN В M. SOLEUS КРЫСЫ ПРИ ОТСУТСТВИИ ИЗМЕНЕНИЙ В АЛЬТЕРНАТИВНОМ СПЛАЙСИНГЕ В ДИАПАЗОНЕ ЭКЗОНОВ С 50-ГО ПО 111-Й</w:t>
              </w:r>
            </w:hyperlink>
            <w:r w:rsidR="00CB4B88"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B4B88" w:rsidRPr="00CB4B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Уланова А.Д., Грицына Ю.В., Жалимов В.К., Бобылёва Л.Г., Белова С.П., Немировская Т.Л., Шенкман Б.С., Вихлянцев И.М.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20F9747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854-860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B2B40A8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B4B88" w:rsidRPr="00CB4B88" w14:paraId="5440494D" w14:textId="77777777" w:rsidTr="00CB4B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16645E1" w14:textId="7F0AFE06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305D4382">
                <v:shape id="_x0000_i1091" type="#_x0000_t75" style="width:20.25pt;height:18pt" o:ole="">
                  <v:imagedata r:id="rId7" o:title=""/>
                </v:shape>
                <w:control r:id="rId14" w:name="DefaultOcxName3" w:shapeid="_x0000_i109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B93A2E1" w14:textId="77777777" w:rsidR="00CB4B88" w:rsidRPr="00CB4B88" w:rsidRDefault="00CE457C" w:rsidP="00CB4B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="00CB4B88" w:rsidRPr="00CB4B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СЕРДЕЧНОГО МИОЗИНСВЯЗЫВАЮЩЕГО БЕЛКА С НА КАЛЬЦИЕВУЮ РЕГУЛЯЦИЮ АКТИН-МИОЗИНОВОГО ВЗАИМОДЕЙСТВИЯ ЗАВИСИТ ОТ ИЗОФОРМ ЛЕГКИХ ЦЕПЕЙ МИОЗИНА</w:t>
              </w:r>
            </w:hyperlink>
            <w:r w:rsidR="00CB4B88"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B4B88" w:rsidRPr="00CB4B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Набиев С.Р., Копылова Г.В., Щепкин Д.В.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9DC58EC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861-865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54C1EA5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B4B88" w:rsidRPr="00CB4B88" w14:paraId="5C87C8EB" w14:textId="77777777" w:rsidTr="00CB4B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69F33A6" w14:textId="163B14CE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4F392AB">
                <v:shape id="_x0000_i1094" type="#_x0000_t75" style="width:20.25pt;height:18pt" o:ole="">
                  <v:imagedata r:id="rId7" o:title=""/>
                </v:shape>
                <w:control r:id="rId16" w:name="DefaultOcxName4" w:shapeid="_x0000_i109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48D2951" w14:textId="77777777" w:rsidR="00CB4B88" w:rsidRPr="00CB4B88" w:rsidRDefault="00CE457C" w:rsidP="00CB4B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="00CB4B88" w:rsidRPr="00CB4B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СА2+-СВЯЗЫВАЮЩИЙ БЕЛОК, РЕГУЛИРУЮЩИЙ ВРЕМЯ ЖИЗНИ АКТИВНОГО СОСТОЯНИЯ ТРАНСДУЦИНА</w:t>
              </w:r>
            </w:hyperlink>
            <w:r w:rsidR="00CB4B88"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B4B88" w:rsidRPr="00CB4B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Петрухин О.В., Орлова Т.Г., Незвецкий А.Р., Орлов Н.Я.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676E33C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866-868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9F87AB2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B4B88" w:rsidRPr="00CB4B88" w14:paraId="5B28DCB7" w14:textId="77777777" w:rsidTr="00CB4B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B5DBDE7" w14:textId="3BEBC174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F4E65B1">
                <v:shape id="_x0000_i1097" type="#_x0000_t75" style="width:20.25pt;height:18pt" o:ole="">
                  <v:imagedata r:id="rId7" o:title=""/>
                </v:shape>
                <w:control r:id="rId18" w:name="DefaultOcxName5" w:shapeid="_x0000_i109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64B13F2" w14:textId="77777777" w:rsidR="00CB4B88" w:rsidRPr="00CB4B88" w:rsidRDefault="00CE457C" w:rsidP="00CB4B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="00CB4B88" w:rsidRPr="00CB4B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АМПЕРОМЕТРИЧЕСКИЕ МУЛЬТИФЕРМЕНТНЫЕ БИОСЕНСОРЫ: РАЗРАБОТКИ И ПРИМЕНЕНИЕ (КРАТКИЙ ОБЗОР)</w:t>
              </w:r>
            </w:hyperlink>
            <w:r w:rsidR="00CB4B88"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B4B88" w:rsidRPr="00CB4B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Ибадуллаева С.Ж., Аппазов Н.О., Тараховский Ю.С., Замятина Е.А., Фомкина М.Г., Ким Ю.А.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948FA43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869-882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FB5C3E4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B4B88" w:rsidRPr="00CB4B88" w14:paraId="6444EE1B" w14:textId="77777777" w:rsidTr="00CB4B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6850F9B" w14:textId="561582B0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D9FFA49">
                <v:shape id="_x0000_i1100" type="#_x0000_t75" style="width:20.25pt;height:18pt" o:ole="">
                  <v:imagedata r:id="rId7" o:title=""/>
                </v:shape>
                <w:control r:id="rId20" w:name="DefaultOcxName6" w:shapeid="_x0000_i110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9B480C7" w14:textId="77777777" w:rsidR="00CB4B88" w:rsidRPr="00CB4B88" w:rsidRDefault="00CE457C" w:rsidP="00CB4B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="00CB4B88" w:rsidRPr="00CB4B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МОДИФИЦИРОВАННЫЙ ХЕМИЛЮМИНЕСЦЕНТНЫЙ МЕТОД ОПРЕДЕЛЕНИЯ АНТИОКСИДАНТНОЙ СПОСОБНОСТИ БИОЛОГИЧЕСКИХ ЖИДКОСТЕЙ И ТКАНЕЙ</w:t>
              </w:r>
            </w:hyperlink>
            <w:r w:rsidR="00CB4B88"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B4B88" w:rsidRPr="00CB4B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Теселкин Ю.О., Бабенкова И.В., Осипов А.Н.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CBD3979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883-892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2528F00" w14:textId="77777777" w:rsidR="00CB4B88" w:rsidRPr="00CB4B88" w:rsidRDefault="00CE457C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="00CB4B88" w:rsidRPr="00CB4B8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CB4B88" w:rsidRPr="00CB4B88" w14:paraId="5D1040BA" w14:textId="77777777" w:rsidTr="00CB4B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49FA402" w14:textId="360FADA3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D51AB33">
                <v:shape id="_x0000_i1103" type="#_x0000_t75" style="width:20.25pt;height:18pt" o:ole="">
                  <v:imagedata r:id="rId7" o:title=""/>
                </v:shape>
                <w:control r:id="rId23" w:name="DefaultOcxName7" w:shapeid="_x0000_i110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B63B7B9" w14:textId="77777777" w:rsidR="00CB4B88" w:rsidRPr="00CB4B88" w:rsidRDefault="00CE457C" w:rsidP="00CB4B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="00CB4B88" w:rsidRPr="00CB4B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ЖИРНЫЕ КИСЛОТЫ ПЕЧЕНИ И ПЛАЗМЫ КРОВИ ПРИ ГИБЕРНАЦИИ ЯКУТСКОГО СУСЛИКА SPERMOPHILUS UNDULATUS</w:t>
              </w:r>
            </w:hyperlink>
            <w:r w:rsidR="00CB4B88"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B4B88" w:rsidRPr="00CB4B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Коломийцева И.К., Перепелкина Н.И.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B8BE343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893-897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09A5DE1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B4B88" w:rsidRPr="00CB4B88" w14:paraId="56123ACC" w14:textId="77777777" w:rsidTr="00CB4B8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538FFE0E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КЛЕТКИ</w:t>
            </w:r>
          </w:p>
        </w:tc>
      </w:tr>
      <w:tr w:rsidR="00CB4B88" w:rsidRPr="00CB4B88" w14:paraId="5602EB40" w14:textId="77777777" w:rsidTr="00CB4B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CDD8F39" w14:textId="2179102A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1216D7E">
                <v:shape id="_x0000_i1106" type="#_x0000_t75" style="width:20.25pt;height:18pt" o:ole="">
                  <v:imagedata r:id="rId7" o:title=""/>
                </v:shape>
                <w:control r:id="rId25" w:name="DefaultOcxName8" w:shapeid="_x0000_i110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ACC554D" w14:textId="77777777" w:rsidR="00CB4B88" w:rsidRPr="00CB4B88" w:rsidRDefault="00CE457C" w:rsidP="00CB4B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="00CB4B88" w:rsidRPr="00CB4B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ФИЗИКО-ХИМИЧЕСКИЕ ОСОБЕННОСТИ СЫВОРОТОЧНОГО АЛЬБУМИНА И МЕМБРАН ЭРИТРОЦИТОВ В НОРМЕ И ПРИ ПРОЯВЛЕНИЯХ СЕРДЕЧНОЙ НЕДОСТАТОЧНОСТИ</w:t>
              </w:r>
            </w:hyperlink>
            <w:r w:rsidR="00CB4B88"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B4B88" w:rsidRPr="00CB4B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Грачев Д.И., Дудылина А.Л., Титов В.Н., Рууге Э.К.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BF12B6A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898-905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E1B3D13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B4B88" w:rsidRPr="00CB4B88" w14:paraId="4DFFFA6C" w14:textId="77777777" w:rsidTr="00CB4B8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4907DEED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ИОФИЗИКА КЛЕТКИ</w:t>
            </w:r>
          </w:p>
        </w:tc>
      </w:tr>
      <w:tr w:rsidR="00CB4B88" w:rsidRPr="00CB4B88" w14:paraId="13762FC6" w14:textId="77777777" w:rsidTr="00CB4B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1E14C34" w14:textId="4931D29C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A722376">
                <v:shape id="_x0000_i1109" type="#_x0000_t75" style="width:20.25pt;height:18pt" o:ole="">
                  <v:imagedata r:id="rId7" o:title=""/>
                </v:shape>
                <w:control r:id="rId27" w:name="DefaultOcxName9" w:shapeid="_x0000_i110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B3505B0" w14:textId="77777777" w:rsidR="00CB4B88" w:rsidRPr="00CB4B88" w:rsidRDefault="00CE457C" w:rsidP="00CB4B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="00CB4B88" w:rsidRPr="00CB4B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МОНОЦИТАРНО-МАКРОФАГАЛЬНАЯ ДИФФЕРЕНЦИРОВКА ПОДАВЛЯЕТ ЭКСПРЕССИЮ ПРОАПОПТОТИЧЕСКИХ РЕЦЕПТОРОВ К APO2L/TRAIL И ПОВЫШАЕТ РЕЗИСТЕНТНОСТЬ К TRAIL-ИНДУЦИРОВАННОМУ АПОПТОЗУ</w:t>
              </w:r>
            </w:hyperlink>
            <w:r w:rsidR="00CB4B88"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B4B88" w:rsidRPr="00CB4B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Евстратова Я.В., Кобякова М.И., Новикова В.В., Сенотов А.С., Акатов В.С., Фадеев Р.С.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C27FD83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906-909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53593DC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B4B88" w:rsidRPr="00CB4B88" w14:paraId="5D0A7219" w14:textId="77777777" w:rsidTr="00CB4B8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38137208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КЛЕТКИ</w:t>
            </w:r>
          </w:p>
        </w:tc>
      </w:tr>
      <w:tr w:rsidR="00CB4B88" w:rsidRPr="00CB4B88" w14:paraId="5BD49786" w14:textId="77777777" w:rsidTr="00CB4B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B2A269E" w14:textId="5BDD7C2D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7C7318C">
                <v:shape id="_x0000_i1112" type="#_x0000_t75" style="width:20.25pt;height:18pt" o:ole="">
                  <v:imagedata r:id="rId7" o:title=""/>
                </v:shape>
                <w:control r:id="rId29" w:name="DefaultOcxName10" w:shapeid="_x0000_i111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B1858D5" w14:textId="77777777" w:rsidR="00CB4B88" w:rsidRPr="00CB4B88" w:rsidRDefault="00CE457C" w:rsidP="00CB4B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="00CB4B88" w:rsidRPr="00CB4B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РАЗРАБОТКА И ПРОГРАММНАЯ РЕАЛИЗАЦИЯ АЛГОРИТМА ОПРЕДЕЛЕНИЯ СРЕДНЕЙ ДЛИНЫ САРКОМЕРА КАРДИОМИОЦИТА</w:t>
              </w:r>
            </w:hyperlink>
            <w:r w:rsidR="00CB4B88"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B4B88" w:rsidRPr="00CB4B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Мячина Т.А., Бутова К.А., Лукин О.Н.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014D0A0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910-916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9945D85" w14:textId="77777777" w:rsidR="00CB4B88" w:rsidRPr="00CB4B88" w:rsidRDefault="00CE457C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tooltip="Список публикаций, ссылающихся на данную" w:history="1">
              <w:r w:rsidR="00CB4B88" w:rsidRPr="00CB4B8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CB4B88" w:rsidRPr="00CB4B88" w14:paraId="01318249" w14:textId="77777777" w:rsidTr="00CB4B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11E35FD" w14:textId="6032E3B4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FC48CDE">
                <v:shape id="_x0000_i1115" type="#_x0000_t75" style="width:20.25pt;height:18pt" o:ole="">
                  <v:imagedata r:id="rId7" o:title=""/>
                </v:shape>
                <w:control r:id="rId32" w:name="DefaultOcxName11" w:shapeid="_x0000_i111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F09F29E" w14:textId="77777777" w:rsidR="00CB4B88" w:rsidRPr="00CB4B88" w:rsidRDefault="00CE457C" w:rsidP="00CB4B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="00CB4B88" w:rsidRPr="00CB4B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МИОКАРДИАЛЬНЫЕ α2-АДРЕНОРЕЦЕПТОРЫ - ПОТЕНЦИАЛЬНЫЕ МИШЕНИ ДЛЯ ЗАЩИТЫ ОТ ГИПЕРТРОФИИ И СЕРДЕЧНОЙ НЕДОСТАТОЧНОСТИ</w:t>
              </w:r>
            </w:hyperlink>
            <w:r w:rsidR="00CB4B88"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B4B88" w:rsidRPr="00CB4B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Пименов О.Ю., Галимова М.Х., Евдокимовский Э.В., Аверин А.С., Накипова О.В., Рейес С., Алексеев А.Е.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BAD6AB8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917-932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6E3EE15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B4B88" w:rsidRPr="00CB4B88" w14:paraId="4FE94A66" w14:textId="77777777" w:rsidTr="00CB4B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EF41B65" w14:textId="48001956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25D05A7">
                <v:shape id="_x0000_i1118" type="#_x0000_t75" style="width:20.25pt;height:18pt" o:ole="">
                  <v:imagedata r:id="rId7" o:title=""/>
                </v:shape>
                <w:control r:id="rId34" w:name="DefaultOcxName12" w:shapeid="_x0000_i111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5CBE515" w14:textId="77777777" w:rsidR="00CB4B88" w:rsidRPr="00CB4B88" w:rsidRDefault="00CE457C" w:rsidP="00CB4B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="00CB4B88" w:rsidRPr="00CB4B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СРАВНЕНИЕ МЕТОДОВ ОПРЕДЕЛЕНИЯ АКТИВНОСТИ АТФ-ЗАВИСИМОГО КАЛИЕВОГО КАНАЛА В МИТОХОНДРИЯХ ПО ВЛИЯНИЮ НА НИХ АТФ</w:t>
              </w:r>
            </w:hyperlink>
            <w:r w:rsidR="00CB4B88"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B4B88" w:rsidRPr="00CB4B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Хмиль Н.В., Мосенцов А.А., Шигаева М.И., Миронова Г.Д.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A2025FB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933-937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E5DCF5F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B4B88" w:rsidRPr="00CB4B88" w14:paraId="1418EB34" w14:textId="77777777" w:rsidTr="00CB4B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3266102" w14:textId="651BBEBC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5AEABD1">
                <v:shape id="_x0000_i1121" type="#_x0000_t75" style="width:20.25pt;height:18pt" o:ole="">
                  <v:imagedata r:id="rId7" o:title=""/>
                </v:shape>
                <w:control r:id="rId36" w:name="DefaultOcxName13" w:shapeid="_x0000_i112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2645D33" w14:textId="77777777" w:rsidR="00CB4B88" w:rsidRPr="00CB4B88" w:rsidRDefault="00CE457C" w:rsidP="00CB4B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="00CB4B88" w:rsidRPr="00CB4B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УЛЬТРАСТРУКТУРНЫЕ И ФУНКЦИОНАЛЬНЫЕ ИЗМЕНЕНИЯ МИТОХОНДРИЙ ПЕЧЕНИ КРЫС ПРИ ЭКСПЕРИМЕНТАЛЬНОМ САХАРНОМ ДИАБЕТЕ I ТИПА</w:t>
              </w:r>
            </w:hyperlink>
            <w:r w:rsidR="00CB4B88"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B4B88" w:rsidRPr="00CB4B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lastRenderedPageBreak/>
              <w:t>Старинец В.С., Лебедева Е.В., Михеева И.Б., Белослудцева Н.В., Дубинин М.В., Белослудцев К.Н.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F582E57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lastRenderedPageBreak/>
              <w:t>938-944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4F69E04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B4B88" w:rsidRPr="00CB4B88" w14:paraId="5169FF60" w14:textId="77777777" w:rsidTr="00CB4B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F7563A0" w14:textId="3759CF49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object w:dxaOrig="1440" w:dyaOrig="1440" w14:anchorId="190223BB">
                <v:shape id="_x0000_i1124" type="#_x0000_t75" style="width:20.25pt;height:18pt" o:ole="">
                  <v:imagedata r:id="rId7" o:title=""/>
                </v:shape>
                <w:control r:id="rId38" w:name="DefaultOcxName14" w:shapeid="_x0000_i112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57BF286" w14:textId="77777777" w:rsidR="00CB4B88" w:rsidRPr="00CB4B88" w:rsidRDefault="00CE457C" w:rsidP="00CB4B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="00CB4B88" w:rsidRPr="00CB4B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АГРЕГАЦИЯ ЧАСТИЦ НАНОРАЗМЕРНОГО ГИДРОКСИАПАТИТА И ИНГИБИРОВАНИЕ ИМ КЛЕТОЧНОЙ АДГЕЗИИ КАК КЛЮЧЕВЫЕ ФАКТОРЫ ОГРАНИЧЕНИЯ ЕГО БИОИНТЕГРАЦИИ</w:t>
              </w:r>
            </w:hyperlink>
            <w:r w:rsidR="00CB4B88"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B4B88" w:rsidRPr="00CB4B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Минайчев В.В., Кирсанова П.О., Звягина А.И., Одинцова А.С., Фадеева И.С., Акатов В.С.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F13F332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945-949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B6589F4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B4B88" w:rsidRPr="00CB4B88" w14:paraId="6E7115A4" w14:textId="77777777" w:rsidTr="00CB4B8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6A76E661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СИСТЕМ</w:t>
            </w:r>
          </w:p>
        </w:tc>
      </w:tr>
      <w:tr w:rsidR="00CB4B88" w:rsidRPr="00CB4B88" w14:paraId="14EECD51" w14:textId="77777777" w:rsidTr="00CB4B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6A3745E" w14:textId="174CA078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2217642">
                <v:shape id="_x0000_i1127" type="#_x0000_t75" style="width:20.25pt;height:18pt" o:ole="">
                  <v:imagedata r:id="rId7" o:title=""/>
                </v:shape>
                <w:control r:id="rId40" w:name="DefaultOcxName15" w:shapeid="_x0000_i112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7B433AF" w14:textId="77777777" w:rsidR="00CB4B88" w:rsidRPr="00CB4B88" w:rsidRDefault="00CE457C" w:rsidP="00CB4B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="00CB4B88" w:rsidRPr="00CB4B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МОРФОГЕНЕТИЧЕСКИЕ ЭФФЕКТЫ ЭКЗОГЕННЫХ ПОЛОВЫХ СТЕРОИДНЫХ ГОРМОНОВ У ПЛАНАРИИ GIRARDIA TIGRINA (TURBELLARIA, TRICLADIDA)</w:t>
              </w:r>
            </w:hyperlink>
            <w:r w:rsidR="00CB4B88"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B4B88" w:rsidRPr="00CB4B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Кудикина Н.П., Ермаков А.М., Омельницкая Э.А., Скоробогатых И.А.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72F8BE1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950-956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615FF46" w14:textId="77777777" w:rsidR="00CB4B88" w:rsidRPr="00CB4B88" w:rsidRDefault="00CE457C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tooltip="Список публикаций, ссылающихся на данную" w:history="1">
              <w:r w:rsidR="00CB4B88" w:rsidRPr="00CB4B8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CB4B88" w:rsidRPr="00CB4B88" w14:paraId="6BB82C4F" w14:textId="77777777" w:rsidTr="00CB4B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1AECFA7" w14:textId="1E5BF409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58C273BA">
                <v:shape id="_x0000_i1130" type="#_x0000_t75" style="width:20.25pt;height:18pt" o:ole="">
                  <v:imagedata r:id="rId7" o:title=""/>
                </v:shape>
                <w:control r:id="rId43" w:name="DefaultOcxName16" w:shapeid="_x0000_i113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A610D4A" w14:textId="77777777" w:rsidR="00CB4B88" w:rsidRPr="00CB4B88" w:rsidRDefault="00CE457C" w:rsidP="00CB4B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="00CB4B88" w:rsidRPr="00CB4B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СТРУКТУРНО-ФУНКЦИОНАЛЬНЫЕ ХАРАКТЕРИСТИКИ КОНЦЕВЫХ ПЛАСТИНОК КАМБАЛОВИДНОЙ МЫШЦЫ КРЫСЫ ПРИ КРАТКОВРЕМЕННОМ НАРУШЕНИИ ДВИГАТЕЛЬНОЙ АКТИВНОСТИ</w:t>
              </w:r>
            </w:hyperlink>
            <w:r w:rsidR="00CB4B88"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B4B88" w:rsidRPr="00CB4B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Кравцова В.В., Сабурова Е.А., Кривой И.И.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8479EA2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957-962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E9D8305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B4B88" w:rsidRPr="00CB4B88" w14:paraId="79799379" w14:textId="77777777" w:rsidTr="00CB4B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EC2CB1E" w14:textId="723B8DC9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36DE97CA">
                <v:shape id="_x0000_i1133" type="#_x0000_t75" style="width:20.25pt;height:18pt" o:ole="">
                  <v:imagedata r:id="rId7" o:title=""/>
                </v:shape>
                <w:control r:id="rId45" w:name="DefaultOcxName17" w:shapeid="_x0000_i113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1F74320" w14:textId="77777777" w:rsidR="00CB4B88" w:rsidRPr="00CB4B88" w:rsidRDefault="00CE457C" w:rsidP="00CB4B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history="1">
              <w:r w:rsidR="00CB4B88" w:rsidRPr="00CB4B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ТАЛЛИЯ НА СПОНТАННОЕ СОКРАЩЕНИЕ СЕРДЕЧНОЙ МЫШЦЫ И НА ЭНЕРГЕТИЧЕСКИЕ ПРОЦЕССЫ В МИТОХОНДРИЯХ КАРДИОМИОЦИТОВ</w:t>
              </w:r>
            </w:hyperlink>
            <w:r w:rsidR="00CB4B88"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B4B88" w:rsidRPr="00CB4B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Коротков С.М., Нестеров В.П., Соболь К.В.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5D6D49A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963-97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DA6F7B5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B4B88" w:rsidRPr="00CB4B88" w14:paraId="5C9566D1" w14:textId="77777777" w:rsidTr="00CB4B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08CBC8B" w14:textId="5FD79764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471FC79">
                <v:shape id="_x0000_i1136" type="#_x0000_t75" style="width:20.25pt;height:18pt" o:ole="">
                  <v:imagedata r:id="rId7" o:title=""/>
                </v:shape>
                <w:control r:id="rId47" w:name="DefaultOcxName18" w:shapeid="_x0000_i113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22A08F3" w14:textId="77777777" w:rsidR="00CB4B88" w:rsidRPr="00CB4B88" w:rsidRDefault="00CE457C" w:rsidP="00CB4B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history="1">
              <w:r w:rsidR="00CB4B88" w:rsidRPr="00CB4B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РИТМОИНОТРОПНЫЕ ОТНОШЕНИЯ В ПАПИЛЛЯРНОЙ МЫШЦЕ СЕРДЦА СУСЛИКА КАК ОТРАЖЕНИЕ ИЗМЕНЕНИЙ ФУНКЦИОНАЛЬНОГО СОСТОЯНИЯ ЖИВОТНЫХ В ТЕЧЕНИЕ ГОДОВОГО ЦИКЛА</w:t>
              </w:r>
            </w:hyperlink>
            <w:r w:rsidR="00CB4B88"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B4B88" w:rsidRPr="00CB4B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Накипова О.В., Аверин А.С., Косарский Л.С., Игнатьев Д.А.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1A60DB1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974-981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A684115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B4B88" w:rsidRPr="00CB4B88" w14:paraId="71DF615F" w14:textId="77777777" w:rsidTr="00CB4B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468D561" w14:textId="3B857994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3EF6A7F">
                <v:shape id="_x0000_i1139" type="#_x0000_t75" style="width:20.25pt;height:18pt" o:ole="">
                  <v:imagedata r:id="rId7" o:title=""/>
                </v:shape>
                <w:control r:id="rId49" w:name="DefaultOcxName19" w:shapeid="_x0000_i113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4CEB8C3" w14:textId="77777777" w:rsidR="00CB4B88" w:rsidRPr="00CB4B88" w:rsidRDefault="00CE457C" w:rsidP="00CB4B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history="1">
              <w:r w:rsidR="00CB4B88" w:rsidRPr="00CB4B88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АКТИВАЦИЯ САРКОЛЕММАЛЬНЫХ α2-АДРЕНОРЕЦЕПТОРОВ ПОДДЕРЖИВАЕТ СА2+-ГОМЕОСТАЗ И ПРЕДОТВРАЩАЕТ СОКРАТИТЕЛЬНУЮ АРИТМИЮ СЕРДЕЧНОЙ МЫШЦЫ В УСЛОВИЯХ СИМПАТИЧЕСКОГО СТРЕССА</w:t>
              </w:r>
            </w:hyperlink>
            <w:r w:rsidR="00CB4B88"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B4B88" w:rsidRPr="00CB4B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Аверин А.С., Накипова О.В., Косарский Л.С., Пименов О.Ю., Галимова М.Х., Ненов М.Н., Бережнов А.В., Алексеев А.Е.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992F877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982-987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652CF16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B4B88" w:rsidRPr="00CB4B88" w14:paraId="74B656A7" w14:textId="77777777" w:rsidTr="00CB4B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E0CB4A6" w14:textId="5C74D61C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2D58159">
                <v:shape id="_x0000_i1142" type="#_x0000_t75" style="width:20.25pt;height:18pt" o:ole="">
                  <v:imagedata r:id="rId7" o:title=""/>
                </v:shape>
                <w:control r:id="rId51" w:name="DefaultOcxName20" w:shapeid="_x0000_i114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87B16E0" w14:textId="77777777" w:rsidR="00CB4B88" w:rsidRPr="00CB4B88" w:rsidRDefault="00CE457C" w:rsidP="00CB4B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history="1">
              <w:r w:rsidR="00CB4B88" w:rsidRPr="00CB4B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КОРРЕКЦИЯ PАБДОМИОЛИТИЧЕCКОГО ОСТРОГО ПОВРЕЖДЕНИЯ ПОЧЕК ПРИМЕНЕНИЕМ АДЕМЕТИОНИНА</w:t>
              </w:r>
            </w:hyperlink>
            <w:r w:rsidR="00CB4B88"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B4B88" w:rsidRPr="00CB4B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Заморский И.И., Драчук В.М., Щудрова Т.С., Горошко А.М., Копчук Т.Г.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5296FA8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988-993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1AD6989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B4B88" w:rsidRPr="00CB4B88" w14:paraId="63B3A847" w14:textId="77777777" w:rsidTr="00CB4B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4E0C66A" w14:textId="53CF650F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3D00CE0">
                <v:shape id="_x0000_i1145" type="#_x0000_t75" style="width:20.25pt;height:18pt" o:ole="">
                  <v:imagedata r:id="rId7" o:title=""/>
                </v:shape>
                <w:control r:id="rId53" w:name="DefaultOcxName21" w:shapeid="_x0000_i114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E28930B" w14:textId="77777777" w:rsidR="00CB4B88" w:rsidRPr="00CB4B88" w:rsidRDefault="00CE457C" w:rsidP="00CB4B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history="1">
              <w:r w:rsidR="00CB4B88" w:rsidRPr="00CB4B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РАБДОМИОЛИЗ-ИНДУЦИРОВАННОЕ ОСТРОЕ ПОВРЕЖДЕНИЕ ПОЧЕК И РЕНОПРОТЕКЦИЯ МЕЛАТОНИНОМ</w:t>
              </w:r>
            </w:hyperlink>
            <w:r w:rsidR="00CB4B88"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B4B88" w:rsidRPr="00CB4B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Заморский И.И., Щудрова Т.С., Дудка Е.А.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59DF23A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994-998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7625DC3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B4B88" w:rsidRPr="00CB4B88" w14:paraId="05F8427D" w14:textId="77777777" w:rsidTr="00CB4B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35DBD7F" w14:textId="0CE5A1D5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F8AA32D">
                <v:shape id="_x0000_i1148" type="#_x0000_t75" style="width:20.25pt;height:18pt" o:ole="">
                  <v:imagedata r:id="rId7" o:title=""/>
                </v:shape>
                <w:control r:id="rId55" w:name="DefaultOcxName22" w:shapeid="_x0000_i114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E3B8AFA" w14:textId="77777777" w:rsidR="00CB4B88" w:rsidRPr="00CB4B88" w:rsidRDefault="00CE457C" w:rsidP="00CB4B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history="1">
              <w:r w:rsidR="00CB4B88" w:rsidRPr="00CB4B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ЭФФЕКТЫ ТЯЖЕЛОЙ ГИПОБАРИЧЕСКОЙ ГИПОКСИИ И ИНГИБИРОВАНИЯ ИНДУЦИРУЕМОГО ГИПОКСИЕЙ ФАКТОРА HIF-1 НА МАРКЕРЫ ПОВРЕЖДЕНИЯ СЕРДЕЧНОЙ И СКЕЛЕТНЫХ МЫШЦ КРЫС</w:t>
              </w:r>
            </w:hyperlink>
            <w:r w:rsidR="00CB4B88"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B4B88" w:rsidRPr="00CB4B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Федоров Д.А., Фролова М.Ю., Красовская И.Е., Кулева Н.В.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D4F6A7E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999-1002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AB53D2A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B4B88" w:rsidRPr="00CB4B88" w14:paraId="79F3A0BE" w14:textId="77777777" w:rsidTr="00CB4B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4773673" w14:textId="780D263D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4A2B8DB">
                <v:shape id="_x0000_i1151" type="#_x0000_t75" style="width:20.25pt;height:18pt" o:ole="">
                  <v:imagedata r:id="rId7" o:title=""/>
                </v:shape>
                <w:control r:id="rId57" w:name="DefaultOcxName23" w:shapeid="_x0000_i115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C70BAA8" w14:textId="77777777" w:rsidR="00CB4B88" w:rsidRPr="00CB4B88" w:rsidRDefault="00CE457C" w:rsidP="00CB4B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8" w:history="1">
              <w:r w:rsidR="00CB4B88" w:rsidRPr="00CB4B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ТЕРМОЧУВСТВИТЕЛЬНОСТЬ ПУРИНЕРГИЧЕСКОЙ МОДУЛЯЦИИ СОКРАТИТЕЛЬНОЙ АКТИВНОСТИ ЛОКОМОТОРНОЙ И ДЫХАТЕЛЬНОЙ МЫШЦ МЫШИ</w:t>
              </w:r>
            </w:hyperlink>
            <w:r w:rsidR="00CB4B88"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B4B88" w:rsidRPr="00CB4B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Хайруллин А.Е., Теплов А.Ю., Гришин С.Н., Фархутдинов А.М., Зиганшин А.У.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BB5B9EB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1003-1009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5AA1BA6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B4B88" w:rsidRPr="00CB4B88" w14:paraId="296BC509" w14:textId="77777777" w:rsidTr="00CB4B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E8AD790" w14:textId="2F13B9E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19A9CA7">
                <v:shape id="_x0000_i1154" type="#_x0000_t75" style="width:20.25pt;height:18pt" o:ole="">
                  <v:imagedata r:id="rId7" o:title=""/>
                </v:shape>
                <w:control r:id="rId59" w:name="DefaultOcxName24" w:shapeid="_x0000_i115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F7C6110" w14:textId="77777777" w:rsidR="00CB4B88" w:rsidRPr="00CB4B88" w:rsidRDefault="00CE457C" w:rsidP="00CB4B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0" w:history="1">
              <w:r w:rsidR="00CB4B88" w:rsidRPr="00CB4B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АНАЛИЗ РЕЗУЛЬТАТОВ СТАБИЛОМЕТРИЧЕСКИХ ТЕСТОВ СО СТУПЕНЧАТЫМ ВОЗДЕЙСТВИЕМ C ТОЧКИ ЗРЕНИЯ МЕХАНИКИ УПРАВЛЯЕМЫХ СИСТЕМ</w:t>
              </w:r>
            </w:hyperlink>
            <w:r w:rsidR="00CB4B88"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B4B88" w:rsidRPr="00CB4B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Кручинин П.А.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1A49407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1010-1020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1CFBBFD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B4B88" w:rsidRPr="00CB4B88" w14:paraId="661AA2AE" w14:textId="77777777" w:rsidTr="00CB4B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6B892F3" w14:textId="5340F030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3786625">
                <v:shape id="_x0000_i1157" type="#_x0000_t75" style="width:20.25pt;height:18pt" o:ole="">
                  <v:imagedata r:id="rId7" o:title=""/>
                </v:shape>
                <w:control r:id="rId61" w:name="DefaultOcxName25" w:shapeid="_x0000_i115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1EA2AD3" w14:textId="77777777" w:rsidR="00CB4B88" w:rsidRPr="00CB4B88" w:rsidRDefault="00CE457C" w:rsidP="00CB4B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2" w:history="1">
              <w:r w:rsidR="00CB4B88" w:rsidRPr="00CB4B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СИНАПТИЧЕСКИЕ АСПЕКТЫ ГИПОГРАВИТАЦИОННОГО ДВИГАТЕЛЬНОГО СИНДРОМА</w:t>
              </w:r>
            </w:hyperlink>
            <w:r w:rsidR="00CB4B88"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B4B88" w:rsidRPr="00CB4B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Хайруллин А.Е., Еремеев А.А., Гришин С.Н.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F79C37B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1021-1029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D4D35EE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B4B88" w:rsidRPr="00CB4B88" w14:paraId="7ED9E92F" w14:textId="77777777" w:rsidTr="00CB4B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6E335D7" w14:textId="101B39E3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CF36B1C">
                <v:shape id="_x0000_i1160" type="#_x0000_t75" style="width:20.25pt;height:18pt" o:ole="">
                  <v:imagedata r:id="rId7" o:title=""/>
                </v:shape>
                <w:control r:id="rId63" w:name="DefaultOcxName26" w:shapeid="_x0000_i116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595806E" w14:textId="77777777" w:rsidR="00CB4B88" w:rsidRPr="00CB4B88" w:rsidRDefault="00CE457C" w:rsidP="00CB4B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4" w:history="1">
              <w:r w:rsidR="00CB4B88" w:rsidRPr="00CB4B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МАТЕМАТИЧЕСКОЕ МОДЕЛИРОВАНИЕ АППЛАНАЦИОННОЙ И ИМПРЕССИОННОЙ ТОНОМЕТРИИ ПОСЛЕ ХИРУРГИЧЕСКОЙ КОРРЕКЦИИ ЗРЕНИЯ</w:t>
              </w:r>
            </w:hyperlink>
            <w:r w:rsidR="00CB4B88"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B4B88" w:rsidRPr="00CB4B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Моисеева И.Н., Штейн А.А., Любимов Г.А.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36CB13C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1030-1039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BD82A42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B4B88" w:rsidRPr="00CB4B88" w14:paraId="3BB9C9FE" w14:textId="77777777" w:rsidTr="00CB4B8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8D3ADA8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</w:t>
            </w:r>
          </w:p>
        </w:tc>
      </w:tr>
      <w:tr w:rsidR="00CB4B88" w:rsidRPr="00CB4B88" w14:paraId="2611C7DE" w14:textId="77777777" w:rsidTr="00CB4B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F1D2DE5" w14:textId="7267574D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16110ED">
                <v:shape id="_x0000_i1163" type="#_x0000_t75" style="width:20.25pt;height:18pt" o:ole="">
                  <v:imagedata r:id="rId7" o:title=""/>
                </v:shape>
                <w:control r:id="rId65" w:name="DefaultOcxName27" w:shapeid="_x0000_i11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D7657BF" w14:textId="77777777" w:rsidR="00CB4B88" w:rsidRPr="00CB4B88" w:rsidRDefault="00CE457C" w:rsidP="00CB4B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6" w:history="1">
              <w:r w:rsidR="00CB4B88" w:rsidRPr="00CB4B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ХII ВСЕРОССИЙСКИЙ СИМПОЗИУМ С МЕЖДУНАРОДНЫМ УЧАСТИЕМ "БИОЛОГИЧЕСКАЯ ПОДВИЖНОСТЬ"</w:t>
              </w:r>
            </w:hyperlink>
            <w:r w:rsidR="00CB4B88"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B4B88" w:rsidRPr="00CB4B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Вихлянцев И.М., Удальцов С.Н.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0112502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CC5A9D9" w14:textId="77777777" w:rsidR="00CB4B88" w:rsidRPr="00CB4B88" w:rsidRDefault="00CB4B88" w:rsidP="00CB4B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B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20C74749" w14:textId="77777777" w:rsidR="00F11B06" w:rsidRDefault="00F11B06"/>
    <w:sectPr w:rsidR="00F1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88"/>
    <w:rsid w:val="00CB4B88"/>
    <w:rsid w:val="00CE457C"/>
    <w:rsid w:val="00F1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4EAE26D4"/>
  <w15:chartTrackingRefBased/>
  <w15:docId w15:val="{880833E3-FD34-4BFE-9883-9A44004C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6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3260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07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item.asp?id=39217950" TargetMode="External"/><Relationship Id="rId18" Type="http://schemas.openxmlformats.org/officeDocument/2006/relationships/control" Target="activeX/activeX6.xml"/><Relationship Id="rId26" Type="http://schemas.openxmlformats.org/officeDocument/2006/relationships/hyperlink" Target="https://www.elibrary.ru/item.asp?id=39217956" TargetMode="External"/><Relationship Id="rId39" Type="http://schemas.openxmlformats.org/officeDocument/2006/relationships/hyperlink" Target="https://www.elibrary.ru/item.asp?id=39217962" TargetMode="External"/><Relationship Id="rId21" Type="http://schemas.openxmlformats.org/officeDocument/2006/relationships/hyperlink" Target="https://www.elibrary.ru/item.asp?id=39217954" TargetMode="External"/><Relationship Id="rId34" Type="http://schemas.openxmlformats.org/officeDocument/2006/relationships/control" Target="activeX/activeX13.xml"/><Relationship Id="rId42" Type="http://schemas.openxmlformats.org/officeDocument/2006/relationships/hyperlink" Target="https://www.elibrary.ru/cit_items.asp?id=39217963" TargetMode="External"/><Relationship Id="rId47" Type="http://schemas.openxmlformats.org/officeDocument/2006/relationships/control" Target="activeX/activeX19.xml"/><Relationship Id="rId50" Type="http://schemas.openxmlformats.org/officeDocument/2006/relationships/hyperlink" Target="https://www.elibrary.ru/item.asp?id=39217967" TargetMode="External"/><Relationship Id="rId55" Type="http://schemas.openxmlformats.org/officeDocument/2006/relationships/control" Target="activeX/activeX23.xml"/><Relationship Id="rId63" Type="http://schemas.openxmlformats.org/officeDocument/2006/relationships/control" Target="activeX/activeX27.xml"/><Relationship Id="rId68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9" Type="http://schemas.openxmlformats.org/officeDocument/2006/relationships/control" Target="activeX/activeX1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www.elibrary.ru/item.asp?id=39217949" TargetMode="External"/><Relationship Id="rId24" Type="http://schemas.openxmlformats.org/officeDocument/2006/relationships/hyperlink" Target="https://www.elibrary.ru/item.asp?id=39217955" TargetMode="External"/><Relationship Id="rId32" Type="http://schemas.openxmlformats.org/officeDocument/2006/relationships/control" Target="activeX/activeX12.xml"/><Relationship Id="rId37" Type="http://schemas.openxmlformats.org/officeDocument/2006/relationships/hyperlink" Target="https://www.elibrary.ru/item.asp?id=39217961" TargetMode="External"/><Relationship Id="rId40" Type="http://schemas.openxmlformats.org/officeDocument/2006/relationships/control" Target="activeX/activeX16.xml"/><Relationship Id="rId45" Type="http://schemas.openxmlformats.org/officeDocument/2006/relationships/control" Target="activeX/activeX18.xml"/><Relationship Id="rId53" Type="http://schemas.openxmlformats.org/officeDocument/2006/relationships/control" Target="activeX/activeX22.xml"/><Relationship Id="rId58" Type="http://schemas.openxmlformats.org/officeDocument/2006/relationships/hyperlink" Target="https://www.elibrary.ru/item.asp?id=39217971" TargetMode="External"/><Relationship Id="rId66" Type="http://schemas.openxmlformats.org/officeDocument/2006/relationships/hyperlink" Target="https://www.elibrary.ru/item.asp?id=39217975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https://www.elibrary.ru/item.asp?id=39217951" TargetMode="External"/><Relationship Id="rId23" Type="http://schemas.openxmlformats.org/officeDocument/2006/relationships/control" Target="activeX/activeX8.xml"/><Relationship Id="rId28" Type="http://schemas.openxmlformats.org/officeDocument/2006/relationships/hyperlink" Target="https://www.elibrary.ru/item.asp?id=39217957" TargetMode="External"/><Relationship Id="rId36" Type="http://schemas.openxmlformats.org/officeDocument/2006/relationships/control" Target="activeX/activeX14.xml"/><Relationship Id="rId49" Type="http://schemas.openxmlformats.org/officeDocument/2006/relationships/control" Target="activeX/activeX20.xml"/><Relationship Id="rId57" Type="http://schemas.openxmlformats.org/officeDocument/2006/relationships/control" Target="activeX/activeX24.xml"/><Relationship Id="rId61" Type="http://schemas.openxmlformats.org/officeDocument/2006/relationships/control" Target="activeX/activeX26.xml"/><Relationship Id="rId10" Type="http://schemas.openxmlformats.org/officeDocument/2006/relationships/control" Target="activeX/activeX2.xml"/><Relationship Id="rId19" Type="http://schemas.openxmlformats.org/officeDocument/2006/relationships/hyperlink" Target="https://www.elibrary.ru/item.asp?id=39217953" TargetMode="External"/><Relationship Id="rId31" Type="http://schemas.openxmlformats.org/officeDocument/2006/relationships/hyperlink" Target="https://www.elibrary.ru/cit_items.asp?id=39217958" TargetMode="External"/><Relationship Id="rId44" Type="http://schemas.openxmlformats.org/officeDocument/2006/relationships/hyperlink" Target="https://www.elibrary.ru/item.asp?id=39217964" TargetMode="External"/><Relationship Id="rId52" Type="http://schemas.openxmlformats.org/officeDocument/2006/relationships/hyperlink" Target="https://www.elibrary.ru/item.asp?id=39217968" TargetMode="External"/><Relationship Id="rId60" Type="http://schemas.openxmlformats.org/officeDocument/2006/relationships/hyperlink" Target="https://www.elibrary.ru/item.asp?id=39217972" TargetMode="External"/><Relationship Id="rId65" Type="http://schemas.openxmlformats.org/officeDocument/2006/relationships/control" Target="activeX/activeX28.xml"/><Relationship Id="rId4" Type="http://schemas.openxmlformats.org/officeDocument/2006/relationships/hyperlink" Target="https://www.elibrary.ru/org_profile.asp?id=62" TargetMode="External"/><Relationship Id="rId9" Type="http://schemas.openxmlformats.org/officeDocument/2006/relationships/hyperlink" Target="https://www.elibrary.ru/item.asp?id=39217948" TargetMode="External"/><Relationship Id="rId14" Type="http://schemas.openxmlformats.org/officeDocument/2006/relationships/control" Target="activeX/activeX4.xml"/><Relationship Id="rId22" Type="http://schemas.openxmlformats.org/officeDocument/2006/relationships/hyperlink" Target="https://www.elibrary.ru/cit_items.asp?id=39217954" TargetMode="External"/><Relationship Id="rId27" Type="http://schemas.openxmlformats.org/officeDocument/2006/relationships/control" Target="activeX/activeX10.xml"/><Relationship Id="rId30" Type="http://schemas.openxmlformats.org/officeDocument/2006/relationships/hyperlink" Target="https://www.elibrary.ru/item.asp?id=39217958" TargetMode="External"/><Relationship Id="rId35" Type="http://schemas.openxmlformats.org/officeDocument/2006/relationships/hyperlink" Target="https://www.elibrary.ru/item.asp?id=39217960" TargetMode="External"/><Relationship Id="rId43" Type="http://schemas.openxmlformats.org/officeDocument/2006/relationships/control" Target="activeX/activeX17.xml"/><Relationship Id="rId48" Type="http://schemas.openxmlformats.org/officeDocument/2006/relationships/hyperlink" Target="https://www.elibrary.ru/item.asp?id=39217966" TargetMode="External"/><Relationship Id="rId56" Type="http://schemas.openxmlformats.org/officeDocument/2006/relationships/hyperlink" Target="https://www.elibrary.ru/item.asp?id=39217970" TargetMode="External"/><Relationship Id="rId64" Type="http://schemas.openxmlformats.org/officeDocument/2006/relationships/hyperlink" Target="https://www.elibrary.ru/item.asp?id=39217974" TargetMode="External"/><Relationship Id="rId8" Type="http://schemas.openxmlformats.org/officeDocument/2006/relationships/control" Target="activeX/activeX1.xml"/><Relationship Id="rId51" Type="http://schemas.openxmlformats.org/officeDocument/2006/relationships/control" Target="activeX/activeX21.xml"/><Relationship Id="rId3" Type="http://schemas.openxmlformats.org/officeDocument/2006/relationships/webSettings" Target="webSettings.xml"/><Relationship Id="rId12" Type="http://schemas.openxmlformats.org/officeDocument/2006/relationships/control" Target="activeX/activeX3.xml"/><Relationship Id="rId17" Type="http://schemas.openxmlformats.org/officeDocument/2006/relationships/hyperlink" Target="https://www.elibrary.ru/item.asp?id=39217952" TargetMode="External"/><Relationship Id="rId25" Type="http://schemas.openxmlformats.org/officeDocument/2006/relationships/control" Target="activeX/activeX9.xml"/><Relationship Id="rId33" Type="http://schemas.openxmlformats.org/officeDocument/2006/relationships/hyperlink" Target="https://www.elibrary.ru/item.asp?id=39217959" TargetMode="External"/><Relationship Id="rId38" Type="http://schemas.openxmlformats.org/officeDocument/2006/relationships/control" Target="activeX/activeX15.xml"/><Relationship Id="rId46" Type="http://schemas.openxmlformats.org/officeDocument/2006/relationships/hyperlink" Target="https://www.elibrary.ru/item.asp?id=39217965" TargetMode="External"/><Relationship Id="rId59" Type="http://schemas.openxmlformats.org/officeDocument/2006/relationships/control" Target="activeX/activeX25.xml"/><Relationship Id="rId67" Type="http://schemas.openxmlformats.org/officeDocument/2006/relationships/fontTable" Target="fontTable.xml"/><Relationship Id="rId20" Type="http://schemas.openxmlformats.org/officeDocument/2006/relationships/control" Target="activeX/activeX7.xml"/><Relationship Id="rId41" Type="http://schemas.openxmlformats.org/officeDocument/2006/relationships/hyperlink" Target="https://www.elibrary.ru/item.asp?id=39217963" TargetMode="External"/><Relationship Id="rId54" Type="http://schemas.openxmlformats.org/officeDocument/2006/relationships/hyperlink" Target="https://www.elibrary.ru/item.asp?id=39217969" TargetMode="External"/><Relationship Id="rId62" Type="http://schemas.openxmlformats.org/officeDocument/2006/relationships/hyperlink" Target="https://www.elibrary.ru/item.asp?id=3921797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1332</Words>
  <Characters>7595</Characters>
  <Application>Microsoft Office Word</Application>
  <DocSecurity>0</DocSecurity>
  <Lines>63</Lines>
  <Paragraphs>17</Paragraphs>
  <ScaleCrop>false</ScaleCrop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jkz</cp:lastModifiedBy>
  <cp:revision>2</cp:revision>
  <dcterms:created xsi:type="dcterms:W3CDTF">2021-05-19T07:25:00Z</dcterms:created>
  <dcterms:modified xsi:type="dcterms:W3CDTF">2021-05-21T19:22:00Z</dcterms:modified>
</cp:coreProperties>
</file>