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5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07"/>
        <w:gridCol w:w="343"/>
      </w:tblGrid>
      <w:tr w:rsidR="00CD4D7E" w:rsidRPr="00CD4D7E" w14:paraId="0B46A1E4" w14:textId="77777777" w:rsidTr="00CD4D7E">
        <w:trPr>
          <w:tblCellSpacing w:w="0" w:type="dxa"/>
        </w:trPr>
        <w:tc>
          <w:tcPr>
            <w:tcW w:w="2300" w:type="pct"/>
            <w:shd w:val="clear" w:color="auto" w:fill="F5F5F5"/>
            <w:vAlign w:val="center"/>
            <w:hideMark/>
          </w:tcPr>
          <w:p w14:paraId="0AEDBEC2" w14:textId="77777777" w:rsidR="00CD4D7E" w:rsidRPr="00CD4D7E" w:rsidRDefault="00CD4D7E" w:rsidP="00CD4D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" w:type="pct"/>
            <w:shd w:val="clear" w:color="auto" w:fill="F5F5F5"/>
            <w:vAlign w:val="center"/>
            <w:hideMark/>
          </w:tcPr>
          <w:p w14:paraId="5DBBDE29" w14:textId="77777777" w:rsidR="00CD4D7E" w:rsidRPr="00CD4D7E" w:rsidRDefault="00CD4D7E" w:rsidP="00CD4D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FBD56E2" w14:textId="77777777" w:rsidR="00CD4D7E" w:rsidRPr="00CD4D7E" w:rsidRDefault="00CD4D7E" w:rsidP="00CD4D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CD4D7E" w:rsidRPr="00CD4D7E" w14:paraId="3019BA57" w14:textId="77777777" w:rsidTr="00CD4D7E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p w14:paraId="0DBAF8A4" w14:textId="77777777" w:rsidR="00CD4D7E" w:rsidRPr="00CD4D7E" w:rsidRDefault="00CD4D7E" w:rsidP="00CD4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Pr="00CD4D7E">
                <w:rPr>
                  <w:rFonts w:ascii="Tahoma" w:eastAsia="Times New Roman" w:hAnsi="Tahoma" w:cs="Tahoma"/>
                  <w:b/>
                  <w:bCs/>
                  <w:color w:val="F26C4F"/>
                  <w:sz w:val="20"/>
                  <w:szCs w:val="20"/>
                  <w:u w:val="single"/>
                  <w:lang w:eastAsia="ru-RU"/>
                </w:rPr>
                <w:t>БИОФИЗИКА</w:t>
              </w:r>
            </w:hyperlink>
          </w:p>
          <w:p w14:paraId="58E16B91" w14:textId="77777777" w:rsidR="00CD4D7E" w:rsidRPr="00CD4D7E" w:rsidRDefault="00CD4D7E" w:rsidP="00CD4D7E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CD4D7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ФИЦ "Пущинский научный центр биологических исследований РАН"</w:t>
              </w:r>
            </w:hyperlink>
            <w:r w:rsidRPr="00CD4D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hyperlink r:id="rId6" w:history="1">
              <w:r w:rsidRPr="00CD4D7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Российская академия наук</w:t>
              </w:r>
            </w:hyperlink>
            <w:r w:rsidRPr="00CD4D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  <w:t>Отделение биохимии, биофизики и химии физиологически активных соединений РАН</w:t>
            </w:r>
            <w:r w:rsidRPr="00CD4D7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r w:rsidRPr="00CD4D7E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(Москва)</w:t>
            </w:r>
          </w:p>
          <w:tbl>
            <w:tblPr>
              <w:tblW w:w="7800" w:type="dxa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CD4D7E" w:rsidRPr="00CD4D7E" w14:paraId="235698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E87829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C2958BC" w14:textId="77777777" w:rsidR="00CD4D7E" w:rsidRPr="00CD4D7E" w:rsidRDefault="00CD4D7E" w:rsidP="00CD4D7E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8700" w:type="dxa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CD4D7E" w:rsidRPr="00CD4D7E" w14:paraId="0C08E258" w14:textId="77777777">
              <w:trPr>
                <w:tblCellSpacing w:w="0" w:type="dxa"/>
              </w:trPr>
              <w:tc>
                <w:tcPr>
                  <w:tcW w:w="8610" w:type="dxa"/>
                  <w:vAlign w:val="center"/>
                  <w:hideMark/>
                </w:tcPr>
                <w:p w14:paraId="693E09BF" w14:textId="694A3A99" w:rsidR="00CD4D7E" w:rsidRPr="00CD4D7E" w:rsidRDefault="00CD4D7E" w:rsidP="00CD4D7E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Том: </w:t>
                  </w:r>
                  <w:r w:rsidRPr="00CD4D7E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61</w:t>
                  </w:r>
                  <w:r w:rsidRPr="00CD4D7E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66E8A8E0" wp14:editId="43BDF419">
                        <wp:extent cx="7620" cy="7620"/>
                        <wp:effectExtent l="0" t="0" r="0" b="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D4D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Номер: </w:t>
                  </w:r>
                  <w:r w:rsidRPr="00CD4D7E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3</w:t>
                  </w:r>
                  <w:r w:rsidRPr="00CD4D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CD4D7E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06A38A4C" wp14:editId="2D2A6FC0">
                        <wp:extent cx="7620" cy="7620"/>
                        <wp:effectExtent l="0" t="0" r="0" b="0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D4D7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Год: </w:t>
                  </w:r>
                  <w:r w:rsidRPr="00CD4D7E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2016</w:t>
                  </w:r>
                </w:p>
              </w:tc>
            </w:tr>
          </w:tbl>
          <w:p w14:paraId="4BE00A68" w14:textId="77777777" w:rsidR="00CD4D7E" w:rsidRPr="00CD4D7E" w:rsidRDefault="00CD4D7E" w:rsidP="00CD4D7E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8700" w:type="dxa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7303"/>
              <w:gridCol w:w="531"/>
              <w:gridCol w:w="434"/>
            </w:tblGrid>
            <w:tr w:rsidR="00CD4D7E" w:rsidRPr="00CD4D7E" w14:paraId="18FD5A24" w14:textId="77777777">
              <w:trPr>
                <w:trHeight w:val="180"/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14:paraId="6CFC19B6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810" w:type="dxa"/>
                  <w:vAlign w:val="center"/>
                  <w:hideMark/>
                </w:tcPr>
                <w:p w14:paraId="1E734478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810" w:type="dxa"/>
                  <w:vAlign w:val="center"/>
                  <w:hideMark/>
                </w:tcPr>
                <w:p w14:paraId="4716720E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Стр.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14:paraId="43226159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CD4D7E" w:rsidRPr="00CD4D7E" w14:paraId="745FB030" w14:textId="77777777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4A77E381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D4D7E" w:rsidRPr="00CD4D7E" w14:paraId="4611740B" w14:textId="77777777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14:paraId="15F729F6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D4D7E" w:rsidRPr="00CD4D7E" w14:paraId="0B189E18" w14:textId="77777777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14:paraId="269DB43F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МОЛЕКУЛЯР НАЯ БИОФИЗИКА</w:t>
                  </w:r>
                </w:p>
              </w:tc>
            </w:tr>
            <w:tr w:rsidR="00CD4D7E" w:rsidRPr="00CD4D7E" w14:paraId="11D6962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2EB3B30" w14:textId="4A572AF6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4AFD2ED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810" type="#_x0000_t75" style="width:18pt;height:15.6pt" o:ole="">
                        <v:imagedata r:id="rId8" o:title=""/>
                      </v:shape>
                      <w:control r:id="rId9" w:name="DefaultOcxName" w:shapeid="_x0000_i1810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354A6838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0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ТЕМПЕРАТУРНО-ИНДУЦИРОВАННОЕ ИЗМЕНЕНИЕ УПАКОВКИ ДВУХЦЕПОЧЕЧНЫХ ЛИНЕЙНЫХ МОЛЕКУЛ ДНК В ЧАСТИЦАХ ЖИДКОКРИСТАЛЛИЧЕСКИХ ДИСПЕРСИЙ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Евдокимов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Ю.М.</w:t>
                  </w:r>
                  <w:proofErr w:type="gram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Скуридин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С.Г.,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Салянов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В.И., Кац Е.И.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D06A3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421-431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449F8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D4D7E" w:rsidRPr="00CD4D7E" w14:paraId="4219EF0D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38AC894" w14:textId="5B2FB1E6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2B86F221">
                      <v:shape id="_x0000_i1809" type="#_x0000_t75" style="width:18pt;height:15.6pt" o:ole="">
                        <v:imagedata r:id="rId8" o:title=""/>
                      </v:shape>
                      <w:control r:id="rId11" w:name="DefaultOcxName1" w:shapeid="_x0000_i180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5E3DC063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2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ИССЛЕДОВАНИЕ СВОЙСТВ ЭЛЕКТРОННОЙ СТРУКТУРЫ 20 L-АМИНОКИСЛОТ В НЕЙТРАЛЬНОЙ И ЦВИТТЕР-ИОННОЙ ФОРМАХ: КВАНТОВО-ХИМИЧЕСКИЕ РАСЧЕТЫ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Щербаков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К.А.</w:t>
                  </w:r>
                  <w:proofErr w:type="gram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, Кондратьев М.С.,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Самченко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А.А., Кабанов А.В., Комаров В.М.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A8204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432-446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A8414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D4D7E" w:rsidRPr="00CD4D7E" w14:paraId="39F1FC39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CB45ED6" w14:textId="46BD2A0E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6CB4821B">
                      <v:shape id="_x0000_i1808" type="#_x0000_t75" style="width:18pt;height:15.6pt" o:ole="">
                        <v:imagedata r:id="rId8" o:title=""/>
                      </v:shape>
                      <w:control r:id="rId13" w:name="DefaultOcxName2" w:shapeid="_x0000_i180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2EA73D7E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ТОЧНОСТЬ РАВНОВЕСНОГО ПРИБЛИЖЕНИЯ В СТАЦИОНАРНОЙ ФЕРМЕНТАТИВНОЙ КИНЕТИКЕ ДЛЯ ПРОИЗВОЛЬНЫХ МНОГОМАРШРУТНЫХ МЕХАНИЗМОВ ПРИ НАЛИЧИИ МНОГИХ РАВНОВЕСНЫХ СЕГМЕНТОВ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Вржещ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П.В.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EC717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447-454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89FA9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D4D7E" w:rsidRPr="00CD4D7E" w14:paraId="73C856D1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7ECA67D" w14:textId="258BAC6E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0F48660E">
                      <v:shape id="_x0000_i1807" type="#_x0000_t75" style="width:18pt;height:15.6pt" o:ole="">
                        <v:imagedata r:id="rId8" o:title=""/>
                      </v:shape>
                      <w:control r:id="rId15" w:name="DefaultOcxName3" w:shapeid="_x0000_i180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5CBBED37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ЛИПИД-ИНДУЦИРУЕМЫЕ ИЗМЕНЕНИЯ КОНФОРМАЦИИ БЕЛКОВ КАК ИНСТРУМЕНТ РЕГУЛЯЦИИ ИММУНОГЕННОСТИ АНТИГЕНОВ В СОСТАВЕ ТУБУЛЯРНЫХ ИММУНОСТИМУЛИРУЮЩИХ КОМПЛЕКСОВ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Санина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Н.М.</w:t>
                  </w:r>
                  <w:proofErr w:type="gram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, Воробьева Н.С., Новикова О.Д., Портнягина О.Ю., Давыдова Л.А., Шныров В.Л.,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Костецкий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Э.Я.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82EB9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455-463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53D94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D4D7E" w:rsidRPr="00CD4D7E" w14:paraId="04D3F9C3" w14:textId="77777777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14:paraId="67B77A19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БИОФИЗИКА КЛЕТКИ</w:t>
                  </w:r>
                </w:p>
              </w:tc>
            </w:tr>
            <w:tr w:rsidR="00CD4D7E" w:rsidRPr="00CD4D7E" w14:paraId="220D57E1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1322286" w14:textId="643DE81E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2D444B41">
                      <v:shape id="_x0000_i1806" type="#_x0000_t75" style="width:18pt;height:15.6pt" o:ole="">
                        <v:imagedata r:id="rId8" o:title=""/>
                      </v:shape>
                      <w:control r:id="rId17" w:name="DefaultOcxName4" w:shapeid="_x0000_i1806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3B633A5C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МОДЕЛИРОВАНИЕ ПЕРВИЧНЫХ ПРОЦЕССОВ ФОТОСИНТЕЗА С ПОМОЩЬЮ КИНЕТИЧЕСКОГО МЕТОДА МОНТЕ-КАРЛО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Маслаков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А.С.</w:t>
                  </w:r>
                  <w:proofErr w:type="gram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Антал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Т.К., Ризниченко Г.Ю., Рубин А.Б.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2A06E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464-477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9180F8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9" w:tooltip="Список публикаций, ссылающихся на данную" w:history="1">
                    <w:r w:rsidRPr="00CD4D7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9</w:t>
                    </w:r>
                  </w:hyperlink>
                </w:p>
              </w:tc>
            </w:tr>
            <w:tr w:rsidR="00CD4D7E" w:rsidRPr="00CD4D7E" w14:paraId="49250FF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D6E5ED1" w14:textId="2FF3B14C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37B25234">
                      <v:shape id="_x0000_i1805" type="#_x0000_t75" style="width:18pt;height:15.6pt" o:ole="">
                        <v:imagedata r:id="rId8" o:title=""/>
                      </v:shape>
                      <w:control r:id="rId20" w:name="DefaultOcxName5" w:shapeid="_x0000_i180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6E38501D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ВЛИЯНИЕ ДИМЕБОНА НА МИКРОВЯЗКОСТЬ МЕМБРАН ЭНДОПЛАЗМАТИЧЕСКОГО РЕТИКУЛУМА КЛЕТОК МОЗГА МЫШЕЙ IN VIVO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Герасимов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Н.Ю.</w:t>
                  </w:r>
                  <w:proofErr w:type="gram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Неврова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О.В., Каспаров В.В., Коварский А.Л., Голощапов А.Н., Бурлакова Е.Б.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660B9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478-482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95A2B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D4D7E" w:rsidRPr="00CD4D7E" w14:paraId="1AD10B9C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3B1A3BA" w14:textId="2CC09748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0D961B43">
                      <v:shape id="_x0000_i1804" type="#_x0000_t75" style="width:18pt;height:15.6pt" o:ole="">
                        <v:imagedata r:id="rId8" o:title=""/>
                      </v:shape>
                      <w:control r:id="rId22" w:name="DefaultOcxName6" w:shapeid="_x0000_i1804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30E30A43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АТОМНО-СИЛОВАЯ МИКРОСКОПИЯ МЕМБРАНЫ ЭРИТРОЦИТОВ ПРИ МЕХАНИЧЕСКОЙ ЖЕЛТУХЕ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Нагорнов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Ю.С., Пахомова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Р.А.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0D7134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483-491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C8898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4" w:tooltip="Список публикаций, ссылающихся на данную" w:history="1">
                    <w:r w:rsidRPr="00CD4D7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</w:tr>
            <w:tr w:rsidR="00CD4D7E" w:rsidRPr="00CD4D7E" w14:paraId="23259FF7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A2FCCEE" w14:textId="14A4A91D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73BFE5AC">
                      <v:shape id="_x0000_i1803" type="#_x0000_t75" style="width:18pt;height:15.6pt" o:ole="">
                        <v:imagedata r:id="rId8" o:title=""/>
                      </v:shape>
                      <w:control r:id="rId25" w:name="DefaultOcxName7" w:shapeid="_x0000_i1803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46D5C7C9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АТОМНО-СИЛОВАЯ СПЕКТРОСКОПИЯ ОДИНОЧНЫХ ВИРУСНЫХ ЧАСТИЦ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Корнеев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Д.В.</w:t>
                  </w:r>
                  <w:proofErr w:type="gram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, Попова А.В., Генералов В.М., Зайцев Б.Н.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5E577E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492-499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F3EB6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D4D7E" w:rsidRPr="00CD4D7E" w14:paraId="3270910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EB3A3FC" w14:textId="6EFE7984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22938A4E">
                      <v:shape id="_x0000_i1802" type="#_x0000_t75" style="width:18pt;height:15.6pt" o:ole="">
                        <v:imagedata r:id="rId8" o:title=""/>
                      </v:shape>
                      <w:control r:id="rId27" w:name="DefaultOcxName8" w:shapeid="_x0000_i1802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2CA6D13E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ВЛИЯНИЕ АНТИОКСИДАНТОВ И СКАВЕНДЖЕРОВ ГИПОГАЛОИДНЫХ КИСЛОТ НА АКТИВАЦИЮ НЕЙТРОФИЛОВ ЛИПОПРОТЕИНАМИ НИЗКОЙ ПЛОТНОСТИ, МОДИФИЦИРОВАННЫМИ ГИПОХЛОРИТОМ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Панасенко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О.М.</w:t>
                  </w:r>
                  <w:proofErr w:type="gram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, Михальчик Е.В.,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Горудко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И.В., Григорьева Д.В., Соколов А.В., Костевич В.А., Васильев В.Б.,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Черенкевич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С.Н.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5F112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500-509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E0632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9" w:tooltip="Список публикаций, ссылающихся на данную" w:history="1">
                    <w:r w:rsidRPr="00CD4D7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9</w:t>
                    </w:r>
                  </w:hyperlink>
                </w:p>
              </w:tc>
            </w:tr>
            <w:tr w:rsidR="00CD4D7E" w:rsidRPr="00CD4D7E" w14:paraId="1D20450D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54A4E96" w14:textId="0DAA568C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1C3C59AD">
                      <v:shape id="_x0000_i1801" type="#_x0000_t75" style="width:18pt;height:15.6pt" o:ole="">
                        <v:imagedata r:id="rId8" o:title=""/>
                      </v:shape>
                      <w:control r:id="rId30" w:name="DefaultOcxName9" w:shapeid="_x0000_i1801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1EB5AF6E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ПРАЙМИРОВАНИЕ РЕСПИРАТОРНОГО ВЗРЫВА У НЕЙТРОФИЛОВ IN VITRO ПРИ ДЕЙСТВИИ СЛАБЫХ КОМБИНИРОВАННЫХ ПОСТОЯННОГО И НИЗКОЧАСТОТНОГО ПЕРЕМЕННОГО МАГНИТНЫХ ПОЛЕЙ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Новиков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В.В.</w:t>
                  </w:r>
                  <w:proofErr w:type="gram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, Яблокова Е.В., Фесенко Е.Е.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17C7C2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510-515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72B2E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2" w:tooltip="Список публикаций, ссылающихся на данную" w:history="1">
                    <w:r w:rsidRPr="00CD4D7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13</w:t>
                    </w:r>
                  </w:hyperlink>
                </w:p>
              </w:tc>
            </w:tr>
            <w:tr w:rsidR="00CD4D7E" w:rsidRPr="00CD4D7E" w14:paraId="1556E8EB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A90D755" w14:textId="4E4C22CE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537128E7">
                      <v:shape id="_x0000_i1800" type="#_x0000_t75" style="width:18pt;height:15.6pt" o:ole="">
                        <v:imagedata r:id="rId8" o:title=""/>
                      </v:shape>
                      <w:control r:id="rId33" w:name="DefaultOcxName10" w:shapeid="_x0000_i1800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31A1C533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КЛЕТОЧНЫЙ ОТВЕТ НА ВОЗДЕЙСТВИЕ СВЕРХСЛАБЫХ СТАТИЧЕСКИХ МАГНИТНЫХ ПОЛЕЙ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Спивак И.М.,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Куранова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М.Л., Мавропуло-Столяренко Г.Р., Сурма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С.В.</w:t>
                  </w:r>
                  <w:proofErr w:type="gram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, Щеголев Б.Ф., Стефанов В.Е.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170FE5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516-522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979EA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5" w:tooltip="Список публикаций, ссылающихся на данную" w:history="1">
                    <w:r w:rsidRPr="00CD4D7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</w:tr>
            <w:tr w:rsidR="00CD4D7E" w:rsidRPr="00CD4D7E" w14:paraId="3BBB072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97C9007" w14:textId="49508C9E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6DA924B0">
                      <v:shape id="_x0000_i1799" type="#_x0000_t75" style="width:18pt;height:15.6pt" o:ole="">
                        <v:imagedata r:id="rId8" o:title=""/>
                      </v:shape>
                      <w:control r:id="rId36" w:name="DefaultOcxName11" w:shapeid="_x0000_i179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5AAE0B5F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МЕТОД ОПРЕДЕЛЕНИЯ ЦИТОТОКСИЧЕСКОГО ПОТЕНЦИАЛА ПО ФАЗОВЫМ ИЗОБРАЖЕНИЯМ CD 8+ ЛИМФОЦИТОВ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Вышенская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Т.В., Болотова А.А., Василенко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И.А.</w:t>
                  </w:r>
                  <w:proofErr w:type="gram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, Звержховский В.Д., Болдырев Д.В.,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Кретушев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А.В., Евдокимов А.А.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72981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523-527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002C94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8" w:tooltip="Список публикаций, ссылающихся на данную" w:history="1">
                    <w:r w:rsidRPr="00CD4D7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3</w:t>
                    </w:r>
                  </w:hyperlink>
                </w:p>
              </w:tc>
            </w:tr>
            <w:tr w:rsidR="00CD4D7E" w:rsidRPr="00CD4D7E" w14:paraId="70605961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3E6416F" w14:textId="47DE4F6F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25B3BE3E">
                      <v:shape id="_x0000_i1798" type="#_x0000_t75" style="width:18pt;height:15.6pt" o:ole="">
                        <v:imagedata r:id="rId8" o:title=""/>
                      </v:shape>
                      <w:control r:id="rId39" w:name="DefaultOcxName12" w:shapeid="_x0000_i179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73691F28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ЛАЗЕРНАЯ СКАНИРУЮЩАЯ МИКРОСКОПИЯ ПРИМЕНИТЕЛЬНО К РАННЕМУ ЭМБРИОНУ МЫШИ: ЦИТОМЕТРИЯ И ИЗУЧЕНИЕ МОРФОЛОГИИ КЛЕТКИ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Погорелова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М.А.</w:t>
                  </w:r>
                  <w:proofErr w:type="gram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Панаит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А.И., Погорелов А.Г.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D2796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528-536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46842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1" w:tooltip="Список публикаций, ссылающихся на данную" w:history="1">
                    <w:r w:rsidRPr="00CD4D7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</w:tr>
            <w:tr w:rsidR="00CD4D7E" w:rsidRPr="00CD4D7E" w14:paraId="0F1EA57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F3CA1E2" w14:textId="58DD1414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object w:dxaOrig="1440" w:dyaOrig="1440" w14:anchorId="4A402AD4">
                      <v:shape id="_x0000_i1797" type="#_x0000_t75" style="width:18pt;height:15.6pt" o:ole="">
                        <v:imagedata r:id="rId8" o:title=""/>
                      </v:shape>
                      <w:control r:id="rId42" w:name="DefaultOcxName13" w:shapeid="_x0000_i179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641B384F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ПРОБЛЕМЫ МИКРОХИРУРГИИ ЕДИНИЧНОЙ КЛЕТКИ И ВОЗМОЖНЫЕ ПУТИ ИХ РЕШЕНИЯ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Никитин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В.А.</w:t>
                  </w:r>
                  <w:proofErr w:type="gram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, Фесенко Е.Е.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C2D68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537-546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76A82E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D4D7E" w:rsidRPr="00CD4D7E" w14:paraId="6FA72F34" w14:textId="77777777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14:paraId="25BD7110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БИОФИЗИКА СЛОЖНЫХ СИСТЕМ</w:t>
                  </w:r>
                </w:p>
              </w:tc>
            </w:tr>
            <w:tr w:rsidR="00CD4D7E" w:rsidRPr="00CD4D7E" w14:paraId="7F465F6C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D47780A" w14:textId="15F78AC9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1BE0BBBB">
                      <v:shape id="_x0000_i1796" type="#_x0000_t75" style="width:18pt;height:15.6pt" o:ole="">
                        <v:imagedata r:id="rId8" o:title=""/>
                      </v:shape>
                      <w:control r:id="rId44" w:name="DefaultOcxName14" w:shapeid="_x0000_i1796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29D4F31F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БИОФИЗИЧЕСКИЕ АСПЕКТЫ ФОТОДИНАМИЧЕСКОЙ ТЕРАПИИ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Узденский А.Б.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FBDC8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547-557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09378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6" w:tooltip="Список публикаций, ссылающихся на данную" w:history="1">
                    <w:r w:rsidRPr="00CD4D7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5</w:t>
                    </w:r>
                  </w:hyperlink>
                </w:p>
              </w:tc>
            </w:tr>
            <w:tr w:rsidR="00CD4D7E" w:rsidRPr="00CD4D7E" w14:paraId="11EF7EBD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ADC1E0B" w14:textId="0BBA07A0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5B3AE3A3">
                      <v:shape id="_x0000_i1795" type="#_x0000_t75" style="width:18pt;height:15.6pt" o:ole="">
                        <v:imagedata r:id="rId8" o:title=""/>
                      </v:shape>
                      <w:control r:id="rId47" w:name="DefaultOcxName15" w:shapeid="_x0000_i179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39795055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 САМОСТОЯТЕЛЬНОМ ДЕЙСТВИИ МЕТАЛЛОСОДЕРЖАЩИХ НАНОЧАСТИЦ НА ЗЛОКАЧЕСТВЕННЫЕ ОПУХОЛИ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Жукова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Г.В.</w:t>
                  </w:r>
                  <w:proofErr w:type="gram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Горошинская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И.А.,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Шихлярова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А.И., Кит О.И.,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Качесова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П.С., Положенцев О.Е.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B9987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558-575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DC948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49" w:tooltip="Список публикаций, ссылающихся на данную" w:history="1">
                    <w:r w:rsidRPr="00CD4D7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</w:tr>
            <w:tr w:rsidR="00CD4D7E" w:rsidRPr="00CD4D7E" w14:paraId="7C4D6208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8E435C0" w14:textId="71C1D73D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79BD1C52">
                      <v:shape id="_x0000_i1794" type="#_x0000_t75" style="width:18pt;height:15.6pt" o:ole="">
                        <v:imagedata r:id="rId8" o:title=""/>
                      </v:shape>
                      <w:control r:id="rId50" w:name="DefaultOcxName16" w:shapeid="_x0000_i1794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65EF0E38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МЕХАНИЗМЫ ФАЗОВОЙ СИНХРОНИЗАЦИИ В НЕЙРОННЫХ СЕТЯХ С ЧЕТНЫМ ЦИКЛИЧЕСКИМ ТОРМОЖЕНИЕМ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Харыбина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З.С.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163C5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576-584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5D45D9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D4D7E" w:rsidRPr="00CD4D7E" w14:paraId="4DBA13EE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157EED1" w14:textId="5F508734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4B7661FC">
                      <v:shape id="_x0000_i1793" type="#_x0000_t75" style="width:18pt;height:15.6pt" o:ole="">
                        <v:imagedata r:id="rId8" o:title=""/>
                      </v:shape>
                      <w:control r:id="rId52" w:name="DefaultOcxName17" w:shapeid="_x0000_i1793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0571C50F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МАСС-СПЕКТРОМЕТРИЧЕСКИЙ АНАЛИЗ ДИСФЛУРАНА, ПРОПОФОЛА И ФЕНТАНИЛА В ПЛАЗМЕ КРОВИ И СПИННОМОЗГОВОЙ ЖИДКОСТИ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Елизаров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А.Ю.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190F6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585-589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31644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D4D7E" w:rsidRPr="00CD4D7E" w14:paraId="35C4358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5B7C064" w14:textId="42C669B6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0624E514">
                      <v:shape id="_x0000_i1792" type="#_x0000_t75" style="width:18pt;height:15.6pt" o:ole="">
                        <v:imagedata r:id="rId8" o:title=""/>
                      </v:shape>
                      <w:control r:id="rId54" w:name="DefaultOcxName18" w:shapeid="_x0000_i1792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355C9D36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ЭЛЕКТРИЧЕСКОЕ СОПРОТИВЛЕНИЕ ЛЕГКИХ, МЕЖРЕБЕРНЫХ МЫШЦ И ПОЧКИ ГИПЕРТЕНЗИВНЫХ КРЫС ЛИНИИ НИ САГ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Коломеец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Н.Л., Смирнова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С.Л.</w:t>
                  </w:r>
                  <w:proofErr w:type="gram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Рощевская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И.М.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07F523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590-597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54155B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6" w:tooltip="Список публикаций, ссылающихся на данную" w:history="1">
                    <w:r w:rsidRPr="00CD4D7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4</w:t>
                    </w:r>
                  </w:hyperlink>
                </w:p>
              </w:tc>
            </w:tr>
            <w:tr w:rsidR="00CD4D7E" w:rsidRPr="00CD4D7E" w14:paraId="1817CA2D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426DFC2" w14:textId="3AFE7113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2ECAA7C6">
                      <v:shape id="_x0000_i1119" type="#_x0000_t75" style="width:18pt;height:15.6pt" o:ole="">
                        <v:imagedata r:id="rId8" o:title=""/>
                      </v:shape>
                      <w:control r:id="rId57" w:name="DefaultOcxName19" w:shapeid="_x0000_i111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726304BE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ЭЛЕКТРИЧЕСКИЕ СИГНАЛЫ У ВЫСШИХ РАСТЕНИЙ: МЕХАНИЗМЫ ГЕНЕРАЦИИ И РАСПРОСТРАНЕНИЯ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Воденеев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В.А.,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Катичева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Л.А., Сухов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В.С.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B9E31C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598-606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A8D34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59" w:tooltip="Список публикаций, ссылающихся на данную" w:history="1">
                    <w:r w:rsidRPr="00CD4D7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2</w:t>
                    </w:r>
                  </w:hyperlink>
                </w:p>
              </w:tc>
            </w:tr>
            <w:tr w:rsidR="00CD4D7E" w:rsidRPr="00CD4D7E" w14:paraId="244EB73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6FFBE3D" w14:textId="74FDB044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3CF964C8">
                      <v:shape id="_x0000_i1118" type="#_x0000_t75" style="width:18pt;height:15.6pt" o:ole="">
                        <v:imagedata r:id="rId8" o:title=""/>
                      </v:shape>
                      <w:control r:id="rId60" w:name="DefaultOcxName20" w:shapeid="_x0000_i111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1C31E355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МЕХАНИЗМЫ Р ЕГУЛИРОВАНИЯ СКОРОСТИ ЭВОЛЮЦИИ: ПОПУЛЯЦИОННЫЙ УРОВЕНЬ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Соколов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А.В.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EAFE0F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607-614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1588C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D4D7E" w:rsidRPr="00CD4D7E" w14:paraId="1C6FB5CD" w14:textId="77777777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14:paraId="7AD6C5D0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ДИСКУССИИ</w:t>
                  </w:r>
                </w:p>
              </w:tc>
            </w:tr>
            <w:tr w:rsidR="00CD4D7E" w:rsidRPr="00CD4D7E" w14:paraId="58326ED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299BEAD" w14:textId="4E019C49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object w:dxaOrig="1440" w:dyaOrig="1440" w14:anchorId="6F300B4C">
                      <v:shape id="_x0000_i1117" type="#_x0000_t75" style="width:18pt;height:15.6pt" o:ole="">
                        <v:imagedata r:id="rId8" o:title=""/>
                      </v:shape>
                      <w:control r:id="rId62" w:name="DefaultOcxName21" w:shapeid="_x0000_i111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14:paraId="1F34BC5B" w14:textId="77777777" w:rsidR="00CD4D7E" w:rsidRPr="00CD4D7E" w:rsidRDefault="00CD4D7E" w:rsidP="00CD4D7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Pr="00CD4D7E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ОБНАРУЖЕНИЕ В ТЕХНИЧЕСКИХ УСТРОЙСТВАХ ФРАКТАЛЬНОЙ СИСТЕМЫ УТРАИВАЮЩИХСЯ ПЕРИОДОВ, ИЗВЕСТНОЙ ПО СВОИМ ФИЗИЧЕСКИМ, ГЕОФИЗИЧЕСКИМ, БИОФИЗИЧЕСКИМ И БИОЛОГИЧЕСКИМ МАНИФЕСТАЦИЯМ</w:t>
                    </w:r>
                  </w:hyperlink>
                  <w:r w:rsidRPr="00CD4D7E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Коломбет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В.А.,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Лесньа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В.Н., </w:t>
                  </w:r>
                  <w:proofErr w:type="spell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Коломбет</w:t>
                  </w:r>
                  <w:proofErr w:type="spellEnd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Е.В., Федоров </w:t>
                  </w:r>
                  <w:proofErr w:type="gramStart"/>
                  <w:r w:rsidRPr="00CD4D7E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М.В.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2AA9CD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CD4D7E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615-624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106E6" w14:textId="77777777" w:rsidR="00CD4D7E" w:rsidRPr="00CD4D7E" w:rsidRDefault="00CD4D7E" w:rsidP="00CD4D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64" w:tooltip="Список публикаций, ссылающихся на данную" w:history="1">
                    <w:r w:rsidRPr="00CD4D7E">
                      <w:rPr>
                        <w:rFonts w:ascii="Tahoma" w:eastAsia="Times New Roman" w:hAnsi="Tahoma" w:cs="Tahoma"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17</w:t>
                    </w:r>
                  </w:hyperlink>
                </w:p>
              </w:tc>
            </w:tr>
          </w:tbl>
          <w:p w14:paraId="21D2D3F2" w14:textId="77777777" w:rsidR="00CD4D7E" w:rsidRPr="00CD4D7E" w:rsidRDefault="00CD4D7E" w:rsidP="00CD4D7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58AA039" w14:textId="77777777" w:rsidR="00594986" w:rsidRDefault="00594986"/>
    <w:sectPr w:rsidR="0059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7E"/>
    <w:rsid w:val="00594986"/>
    <w:rsid w:val="00C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1CC7"/>
  <w15:chartTrackingRefBased/>
  <w15:docId w15:val="{442DAF68-9CE0-4A07-ADA6-B8EE4B74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192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74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elibrary.ru/item.asp?id=26454794" TargetMode="External"/><Relationship Id="rId26" Type="http://schemas.openxmlformats.org/officeDocument/2006/relationships/hyperlink" Target="https://elibrary.ru/item.asp?id=26454797" TargetMode="External"/><Relationship Id="rId39" Type="http://schemas.openxmlformats.org/officeDocument/2006/relationships/control" Target="activeX/activeX13.xml"/><Relationship Id="rId21" Type="http://schemas.openxmlformats.org/officeDocument/2006/relationships/hyperlink" Target="https://elibrary.ru/item.asp?id=26454795" TargetMode="External"/><Relationship Id="rId34" Type="http://schemas.openxmlformats.org/officeDocument/2006/relationships/hyperlink" Target="https://elibrary.ru/item.asp?id=26454800" TargetMode="External"/><Relationship Id="rId42" Type="http://schemas.openxmlformats.org/officeDocument/2006/relationships/control" Target="activeX/activeX14.xml"/><Relationship Id="rId47" Type="http://schemas.openxmlformats.org/officeDocument/2006/relationships/control" Target="activeX/activeX16.xml"/><Relationship Id="rId50" Type="http://schemas.openxmlformats.org/officeDocument/2006/relationships/control" Target="activeX/activeX17.xml"/><Relationship Id="rId55" Type="http://schemas.openxmlformats.org/officeDocument/2006/relationships/hyperlink" Target="https://elibrary.ru/item.asp?id=26454808" TargetMode="External"/><Relationship Id="rId63" Type="http://schemas.openxmlformats.org/officeDocument/2006/relationships/hyperlink" Target="https://elibrary.ru/item.asp?id=26454811" TargetMode="Externa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26454793" TargetMode="External"/><Relationship Id="rId20" Type="http://schemas.openxmlformats.org/officeDocument/2006/relationships/control" Target="activeX/activeX6.xml"/><Relationship Id="rId29" Type="http://schemas.openxmlformats.org/officeDocument/2006/relationships/hyperlink" Target="https://elibrary.ru/cit_items.asp?id=26454798" TargetMode="External"/><Relationship Id="rId41" Type="http://schemas.openxmlformats.org/officeDocument/2006/relationships/hyperlink" Target="https://elibrary.ru/cit_items.asp?id=26454802" TargetMode="External"/><Relationship Id="rId54" Type="http://schemas.openxmlformats.org/officeDocument/2006/relationships/control" Target="activeX/activeX19.xml"/><Relationship Id="rId62" Type="http://schemas.openxmlformats.org/officeDocument/2006/relationships/control" Target="activeX/activeX22.xm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5350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elibrary.ru/cit_items.asp?id=26454796" TargetMode="External"/><Relationship Id="rId32" Type="http://schemas.openxmlformats.org/officeDocument/2006/relationships/hyperlink" Target="https://elibrary.ru/cit_items.asp?id=26454799" TargetMode="External"/><Relationship Id="rId37" Type="http://schemas.openxmlformats.org/officeDocument/2006/relationships/hyperlink" Target="https://elibrary.ru/item.asp?id=26454801" TargetMode="External"/><Relationship Id="rId40" Type="http://schemas.openxmlformats.org/officeDocument/2006/relationships/hyperlink" Target="https://elibrary.ru/item.asp?id=26454802" TargetMode="External"/><Relationship Id="rId45" Type="http://schemas.openxmlformats.org/officeDocument/2006/relationships/hyperlink" Target="https://elibrary.ru/item.asp?id=26454804" TargetMode="External"/><Relationship Id="rId53" Type="http://schemas.openxmlformats.org/officeDocument/2006/relationships/hyperlink" Target="https://elibrary.ru/item.asp?id=26454807" TargetMode="External"/><Relationship Id="rId58" Type="http://schemas.openxmlformats.org/officeDocument/2006/relationships/hyperlink" Target="https://elibrary.ru/item.asp?id=26454809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elibrary.ru/org_profile.asp?id=62" TargetMode="External"/><Relationship Id="rId15" Type="http://schemas.openxmlformats.org/officeDocument/2006/relationships/control" Target="activeX/activeX4.xml"/><Relationship Id="rId23" Type="http://schemas.openxmlformats.org/officeDocument/2006/relationships/hyperlink" Target="https://elibrary.ru/item.asp?id=26454796" TargetMode="External"/><Relationship Id="rId28" Type="http://schemas.openxmlformats.org/officeDocument/2006/relationships/hyperlink" Target="https://elibrary.ru/item.asp?id=26454798" TargetMode="External"/><Relationship Id="rId36" Type="http://schemas.openxmlformats.org/officeDocument/2006/relationships/control" Target="activeX/activeX12.xml"/><Relationship Id="rId49" Type="http://schemas.openxmlformats.org/officeDocument/2006/relationships/hyperlink" Target="https://elibrary.ru/cit_items.asp?id=26454805" TargetMode="External"/><Relationship Id="rId57" Type="http://schemas.openxmlformats.org/officeDocument/2006/relationships/control" Target="activeX/activeX20.xml"/><Relationship Id="rId61" Type="http://schemas.openxmlformats.org/officeDocument/2006/relationships/hyperlink" Target="https://elibrary.ru/item.asp?id=26454810" TargetMode="External"/><Relationship Id="rId10" Type="http://schemas.openxmlformats.org/officeDocument/2006/relationships/hyperlink" Target="https://elibrary.ru/item.asp?id=26454790" TargetMode="External"/><Relationship Id="rId19" Type="http://schemas.openxmlformats.org/officeDocument/2006/relationships/hyperlink" Target="https://elibrary.ru/cit_items.asp?id=26454794" TargetMode="External"/><Relationship Id="rId31" Type="http://schemas.openxmlformats.org/officeDocument/2006/relationships/hyperlink" Target="https://elibrary.ru/item.asp?id=26454799" TargetMode="External"/><Relationship Id="rId44" Type="http://schemas.openxmlformats.org/officeDocument/2006/relationships/control" Target="activeX/activeX15.xml"/><Relationship Id="rId52" Type="http://schemas.openxmlformats.org/officeDocument/2006/relationships/control" Target="activeX/activeX18.xml"/><Relationship Id="rId60" Type="http://schemas.openxmlformats.org/officeDocument/2006/relationships/control" Target="activeX/activeX21.xml"/><Relationship Id="rId65" Type="http://schemas.openxmlformats.org/officeDocument/2006/relationships/fontTable" Target="fontTable.xml"/><Relationship Id="rId4" Type="http://schemas.openxmlformats.org/officeDocument/2006/relationships/hyperlink" Target="https://elibrary.ru/title_about.asp?id=768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s://elibrary.ru/item.asp?id=26454792" TargetMode="External"/><Relationship Id="rId22" Type="http://schemas.openxmlformats.org/officeDocument/2006/relationships/control" Target="activeX/activeX7.xml"/><Relationship Id="rId27" Type="http://schemas.openxmlformats.org/officeDocument/2006/relationships/control" Target="activeX/activeX9.xml"/><Relationship Id="rId30" Type="http://schemas.openxmlformats.org/officeDocument/2006/relationships/control" Target="activeX/activeX10.xml"/><Relationship Id="rId35" Type="http://schemas.openxmlformats.org/officeDocument/2006/relationships/hyperlink" Target="https://elibrary.ru/cit_items.asp?id=26454800" TargetMode="External"/><Relationship Id="rId43" Type="http://schemas.openxmlformats.org/officeDocument/2006/relationships/hyperlink" Target="https://elibrary.ru/item.asp?id=26454803" TargetMode="External"/><Relationship Id="rId48" Type="http://schemas.openxmlformats.org/officeDocument/2006/relationships/hyperlink" Target="https://elibrary.ru/item.asp?id=26454805" TargetMode="External"/><Relationship Id="rId56" Type="http://schemas.openxmlformats.org/officeDocument/2006/relationships/hyperlink" Target="https://elibrary.ru/cit_items.asp?id=26454808" TargetMode="External"/><Relationship Id="rId64" Type="http://schemas.openxmlformats.org/officeDocument/2006/relationships/hyperlink" Target="https://elibrary.ru/cit_items.asp?id=26454811" TargetMode="External"/><Relationship Id="rId8" Type="http://schemas.openxmlformats.org/officeDocument/2006/relationships/image" Target="media/image2.wmf"/><Relationship Id="rId51" Type="http://schemas.openxmlformats.org/officeDocument/2006/relationships/hyperlink" Target="https://elibrary.ru/item.asp?id=264548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ary.ru/item.asp?id=26454791" TargetMode="Externa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33" Type="http://schemas.openxmlformats.org/officeDocument/2006/relationships/control" Target="activeX/activeX11.xml"/><Relationship Id="rId38" Type="http://schemas.openxmlformats.org/officeDocument/2006/relationships/hyperlink" Target="https://elibrary.ru/cit_items.asp?id=26454801" TargetMode="External"/><Relationship Id="rId46" Type="http://schemas.openxmlformats.org/officeDocument/2006/relationships/hyperlink" Target="https://elibrary.ru/cit_items.asp?id=26454804" TargetMode="External"/><Relationship Id="rId59" Type="http://schemas.openxmlformats.org/officeDocument/2006/relationships/hyperlink" Target="https://elibrary.ru/cit_items.asp?id=2645480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2021-05-25T07:34:00Z</dcterms:created>
  <dcterms:modified xsi:type="dcterms:W3CDTF">2021-05-25T07:34:00Z</dcterms:modified>
</cp:coreProperties>
</file>