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D1F" w:rsidRDefault="008A0D1F" w:rsidP="008A0D1F">
      <w:pPr>
        <w:spacing w:after="0" w:line="240" w:lineRule="auto"/>
        <w:ind w:left="709"/>
        <w:jc w:val="center"/>
        <w:rPr>
          <w:rFonts w:ascii="Times New Roman" w:hAnsi="Times New Roman" w:cs="Times New Roman"/>
          <w:b/>
          <w:sz w:val="24"/>
          <w:szCs w:val="24"/>
        </w:rPr>
      </w:pPr>
      <w:r w:rsidRPr="005835FC">
        <w:rPr>
          <w:rFonts w:ascii="Times New Roman" w:hAnsi="Times New Roman" w:cs="Times New Roman"/>
          <w:b/>
          <w:sz w:val="24"/>
          <w:szCs w:val="24"/>
        </w:rPr>
        <w:t>ЭКСПЕРИМЕНТ В ГЕОТЕКТОНИКЕ И ТЕОРИЯ ПОДОБИЯ</w:t>
      </w:r>
      <w:r>
        <w:rPr>
          <w:rStyle w:val="a9"/>
          <w:rFonts w:ascii="Times New Roman" w:hAnsi="Times New Roman" w:cs="Times New Roman"/>
          <w:b/>
          <w:sz w:val="24"/>
          <w:szCs w:val="24"/>
        </w:rPr>
        <w:footnoteReference w:customMarkFollows="1" w:id="1"/>
        <w:t>*</w:t>
      </w:r>
    </w:p>
    <w:p w:rsidR="008A0D1F" w:rsidRDefault="008A0D1F" w:rsidP="008A0D1F">
      <w:pPr>
        <w:spacing w:after="0" w:line="240" w:lineRule="auto"/>
        <w:ind w:left="709"/>
        <w:jc w:val="center"/>
        <w:rPr>
          <w:rFonts w:ascii="Times New Roman" w:hAnsi="Times New Roman" w:cs="Times New Roman"/>
          <w:b/>
          <w:sz w:val="24"/>
          <w:szCs w:val="24"/>
        </w:rPr>
      </w:pP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Эксперимент как метод исследования давно используется в науках о Земле, в частности в геотектонике. Развитие геотектоники ставит перед экспериментом новые и все более сложные задачи. Роль эксперимента и в целом моделирования возрастает, и как способ познания моделирование превращается в один из основных методов современного анализа в геотектонике. В дополнение к объяснению механизма формирования текто</w:t>
      </w:r>
      <w:r w:rsidRPr="00273147">
        <w:rPr>
          <w:rFonts w:ascii="Times New Roman" w:hAnsi="Times New Roman" w:cs="Times New Roman"/>
          <w:sz w:val="24"/>
          <w:szCs w:val="24"/>
        </w:rPr>
        <w:softHyphen/>
        <w:t>нических структур эксперимент призван способствовать получению численных ха</w:t>
      </w:r>
      <w:r w:rsidRPr="00273147">
        <w:rPr>
          <w:rFonts w:ascii="Times New Roman" w:hAnsi="Times New Roman" w:cs="Times New Roman"/>
          <w:sz w:val="24"/>
          <w:szCs w:val="24"/>
        </w:rPr>
        <w:softHyphen/>
        <w:t>рактеристик моделируемых форм и количественному описанию процессов и действую</w:t>
      </w:r>
      <w:r>
        <w:rPr>
          <w:rFonts w:ascii="Times New Roman" w:hAnsi="Times New Roman" w:cs="Times New Roman"/>
          <w:sz w:val="24"/>
          <w:szCs w:val="24"/>
        </w:rPr>
        <w:t>щ</w:t>
      </w:r>
      <w:r w:rsidRPr="00273147">
        <w:rPr>
          <w:rFonts w:ascii="Times New Roman" w:hAnsi="Times New Roman" w:cs="Times New Roman"/>
          <w:sz w:val="24"/>
          <w:szCs w:val="24"/>
        </w:rPr>
        <w:t>их сил; он может помочь исследователю прогнозировать течение процесса и развитие структур, что повышает его практическое и теоретическое значение. Для решения прогнозных задач в геотектонике, количественной оценки морфологии структур и тенденций их развития в геологических масштабах времени большое значение имеет правильная интерпретация данных эксперимента.</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Сегодня большая часть эксперимента ставится для объяснения механизма образования структур. Но этого недостаточно. Необходимо шире использовать моделирова</w:t>
      </w:r>
      <w:r w:rsidRPr="00273147">
        <w:rPr>
          <w:rFonts w:ascii="Times New Roman" w:hAnsi="Times New Roman" w:cs="Times New Roman"/>
          <w:sz w:val="24"/>
          <w:szCs w:val="24"/>
        </w:rPr>
        <w:softHyphen/>
        <w:t>ни</w:t>
      </w:r>
      <w:r>
        <w:rPr>
          <w:rFonts w:ascii="Times New Roman" w:hAnsi="Times New Roman" w:cs="Times New Roman"/>
          <w:sz w:val="24"/>
          <w:szCs w:val="24"/>
        </w:rPr>
        <w:t>е для целей прогнозов в широком п</w:t>
      </w:r>
      <w:r w:rsidRPr="00273147">
        <w:rPr>
          <w:rFonts w:ascii="Times New Roman" w:hAnsi="Times New Roman" w:cs="Times New Roman"/>
          <w:sz w:val="24"/>
          <w:szCs w:val="24"/>
        </w:rPr>
        <w:t>онимании этого слова. Прогноз по эксперименту немыслим без строгого применения теории подобия и размерностей. Внешнее подобие, сходство геологических природных объектов и структурных форм модели — необходи</w:t>
      </w:r>
      <w:r w:rsidRPr="00273147">
        <w:rPr>
          <w:rFonts w:ascii="Times New Roman" w:hAnsi="Times New Roman" w:cs="Times New Roman"/>
          <w:sz w:val="24"/>
          <w:szCs w:val="24"/>
        </w:rPr>
        <w:softHyphen/>
        <w:t>мое, но недостаточное условие тождественности природных и воспроизводимых в эксперименте процессов.</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Для получения количественных характеристик структур, анализа протекающих процессов и использования модели для прогнозных заключений необходимы доказательства геометрического и физического подобия моделируемых и природных объектов и явлений. Способствовать этому может применение теории подобия и размерностей.</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Теория подобия неплохо разработана для различных наук, в которых используется эксперимент [Резняков, 1959; Гавич, 1980]. При моделировании геологических процессов первые попытки использовать теорию подобия и размерностей принадлежат Г. Кёнигсбергеру</w:t>
      </w:r>
      <w:r>
        <w:rPr>
          <w:rFonts w:ascii="Times New Roman" w:hAnsi="Times New Roman" w:cs="Times New Roman"/>
          <w:sz w:val="24"/>
          <w:szCs w:val="24"/>
        </w:rPr>
        <w:t xml:space="preserve"> </w:t>
      </w:r>
      <w:r w:rsidRPr="00273147">
        <w:rPr>
          <w:rFonts w:ascii="Times New Roman" w:hAnsi="Times New Roman" w:cs="Times New Roman"/>
          <w:sz w:val="24"/>
          <w:szCs w:val="24"/>
        </w:rPr>
        <w:t>и</w:t>
      </w:r>
      <w:r>
        <w:rPr>
          <w:rFonts w:ascii="Times New Roman" w:hAnsi="Times New Roman" w:cs="Times New Roman"/>
          <w:sz w:val="24"/>
          <w:szCs w:val="24"/>
        </w:rPr>
        <w:t xml:space="preserve"> </w:t>
      </w:r>
      <w:r w:rsidRPr="00273147">
        <w:rPr>
          <w:rFonts w:ascii="Times New Roman" w:hAnsi="Times New Roman" w:cs="Times New Roman"/>
          <w:sz w:val="24"/>
          <w:szCs w:val="24"/>
        </w:rPr>
        <w:t>О.</w:t>
      </w:r>
      <w:r>
        <w:rPr>
          <w:rFonts w:ascii="Times New Roman" w:hAnsi="Times New Roman" w:cs="Times New Roman"/>
          <w:sz w:val="24"/>
          <w:szCs w:val="24"/>
        </w:rPr>
        <w:t xml:space="preserve"> </w:t>
      </w:r>
      <w:r w:rsidRPr="00273147">
        <w:rPr>
          <w:rFonts w:ascii="Times New Roman" w:hAnsi="Times New Roman" w:cs="Times New Roman"/>
          <w:sz w:val="24"/>
          <w:szCs w:val="24"/>
        </w:rPr>
        <w:t>Морату,</w:t>
      </w:r>
      <w:r>
        <w:rPr>
          <w:rFonts w:ascii="Times New Roman" w:hAnsi="Times New Roman" w:cs="Times New Roman"/>
          <w:sz w:val="24"/>
          <w:szCs w:val="24"/>
        </w:rPr>
        <w:t xml:space="preserve"> </w:t>
      </w:r>
      <w:r w:rsidRPr="00273147">
        <w:rPr>
          <w:rFonts w:ascii="Times New Roman" w:hAnsi="Times New Roman" w:cs="Times New Roman"/>
          <w:sz w:val="24"/>
          <w:szCs w:val="24"/>
        </w:rPr>
        <w:t>работу которых 1913 г. цитирует М. Хабберт [</w:t>
      </w:r>
      <w:r w:rsidRPr="00273147">
        <w:rPr>
          <w:rFonts w:ascii="Times New Roman" w:hAnsi="Times New Roman" w:cs="Times New Roman"/>
          <w:sz w:val="24"/>
          <w:szCs w:val="24"/>
          <w:lang w:val="en-US"/>
        </w:rPr>
        <w:t>Hubbert</w:t>
      </w:r>
      <w:r w:rsidRPr="00273147">
        <w:rPr>
          <w:rFonts w:ascii="Times New Roman" w:hAnsi="Times New Roman" w:cs="Times New Roman"/>
          <w:sz w:val="24"/>
          <w:szCs w:val="24"/>
        </w:rPr>
        <w:t>, 1937]. Условия подобия при экспериментах в тектонике рассмотрены Б</w:t>
      </w:r>
      <w:r>
        <w:rPr>
          <w:rFonts w:ascii="Times New Roman" w:hAnsi="Times New Roman" w:cs="Times New Roman"/>
          <w:sz w:val="24"/>
          <w:szCs w:val="24"/>
        </w:rPr>
        <w:t>.</w:t>
      </w:r>
      <w:r w:rsidRPr="00273147">
        <w:rPr>
          <w:rFonts w:ascii="Times New Roman" w:hAnsi="Times New Roman" w:cs="Times New Roman"/>
          <w:sz w:val="24"/>
          <w:szCs w:val="24"/>
        </w:rPr>
        <w:t>Л. Шнеерсоном [1947], Е</w:t>
      </w:r>
      <w:r>
        <w:rPr>
          <w:rFonts w:ascii="Times New Roman" w:hAnsi="Times New Roman" w:cs="Times New Roman"/>
          <w:sz w:val="24"/>
          <w:szCs w:val="24"/>
        </w:rPr>
        <w:t>.Н</w:t>
      </w:r>
      <w:r w:rsidRPr="00273147">
        <w:rPr>
          <w:rFonts w:ascii="Times New Roman" w:hAnsi="Times New Roman" w:cs="Times New Roman"/>
          <w:sz w:val="24"/>
          <w:szCs w:val="24"/>
        </w:rPr>
        <w:t>. Люстихом [1949], А.Г. Назаровым [1965], И.Д. Насоновым [1969], Л.Б. Розовским [1969] и др. Среди тектонистов наибольшую известность по этому вопросу имеют работы М.В. Гзовского [1958,</w:t>
      </w:r>
      <w:r>
        <w:rPr>
          <w:rFonts w:ascii="Times New Roman" w:hAnsi="Times New Roman" w:cs="Times New Roman"/>
          <w:sz w:val="24"/>
          <w:szCs w:val="24"/>
        </w:rPr>
        <w:t xml:space="preserve"> </w:t>
      </w:r>
      <w:r w:rsidRPr="00273147">
        <w:rPr>
          <w:rFonts w:ascii="Times New Roman" w:hAnsi="Times New Roman" w:cs="Times New Roman"/>
          <w:sz w:val="24"/>
          <w:szCs w:val="24"/>
        </w:rPr>
        <w:t>1975].</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При выборе критериев подобия М.В. Гзовский исходил прежде всего из анализа дифференциальных или интегральных уравнений, описывающих изучаемый процесс, т.е. характеризующих общие свойства тектонических явлений. Основными такими уравнениями явились уравнения теории упругости, пластичности и движения вязкой жидкости. На базе этих уравнений М.В. Гзовским</w:t>
      </w:r>
      <w:r>
        <w:rPr>
          <w:rFonts w:ascii="Times New Roman" w:hAnsi="Times New Roman" w:cs="Times New Roman"/>
          <w:sz w:val="24"/>
          <w:szCs w:val="24"/>
        </w:rPr>
        <w:t xml:space="preserve"> получен ряд множителей подобия, соотношения между которыми, в конце концов, сводятся к трем основным условиям (критериям) подобия:</w:t>
      </w:r>
    </w:p>
    <w:p w:rsidR="008A0D1F" w:rsidRDefault="008A0D1F" w:rsidP="008A0D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моделирования кинетической энергии процессов:</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position w:val="-12"/>
          <w:sz w:val="24"/>
          <w:szCs w:val="24"/>
        </w:rPr>
        <w:object w:dxaOrig="1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75pt" o:ole="">
            <v:imagedata r:id="rId8" o:title=""/>
          </v:shape>
          <o:OLEObject Type="Embed" ProgID="Equation.3" ShapeID="_x0000_i1025" DrawAspect="Content" ObjectID="_1549888268" r:id="rId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8A0D1F" w:rsidRDefault="008A0D1F" w:rsidP="008A0D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моделирования на упругих средах:</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position w:val="-14"/>
          <w:sz w:val="24"/>
          <w:szCs w:val="24"/>
        </w:rPr>
        <w:object w:dxaOrig="1400" w:dyaOrig="380">
          <v:shape id="_x0000_i1026" type="#_x0000_t75" style="width:69.75pt;height:18.75pt" o:ole="">
            <v:imagedata r:id="rId10" o:title=""/>
          </v:shape>
          <o:OLEObject Type="Embed" ProgID="Equation.3" ShapeID="_x0000_i1026" DrawAspect="Content" ObjectID="_1549888269" r:id="rId1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(2)</w:t>
      </w:r>
    </w:p>
    <w:p w:rsidR="008A0D1F" w:rsidRDefault="008A0D1F" w:rsidP="008A0D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моделирования на пластичных материалах:</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position w:val="-14"/>
          <w:sz w:val="24"/>
          <w:szCs w:val="24"/>
        </w:rPr>
        <w:object w:dxaOrig="1040" w:dyaOrig="380">
          <v:shape id="_x0000_i1027" type="#_x0000_t75" style="width:51.75pt;height:18.75pt" o:ole="">
            <v:imagedata r:id="rId12" o:title=""/>
          </v:shape>
          <o:OLEObject Type="Embed" ProgID="Equation.3" ShapeID="_x0000_i1027" DrawAspect="Content" ObjectID="_1549888270" r:id="rId1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8A0D1F" w:rsidRPr="00273147" w:rsidRDefault="008A0D1F" w:rsidP="008A0D1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где С — коэффициенты подобия:</w:t>
      </w:r>
      <w:r w:rsidRPr="00273147">
        <w:rPr>
          <w:rFonts w:ascii="Times New Roman" w:hAnsi="Times New Roman" w:cs="Times New Roman"/>
          <w:i/>
          <w:iCs/>
          <w:sz w:val="24"/>
          <w:szCs w:val="24"/>
        </w:rPr>
        <w:t xml:space="preserve"> Е</w:t>
      </w:r>
      <w:r w:rsidRPr="00273147">
        <w:rPr>
          <w:rFonts w:ascii="Times New Roman" w:hAnsi="Times New Roman" w:cs="Times New Roman"/>
          <w:sz w:val="24"/>
          <w:szCs w:val="24"/>
        </w:rPr>
        <w:t xml:space="preserve"> — упругих свойств материалов, </w:t>
      </w:r>
      <w:r>
        <w:rPr>
          <w:rFonts w:ascii="Times New Roman" w:hAnsi="Times New Roman" w:cs="Times New Roman"/>
          <w:sz w:val="24"/>
          <w:szCs w:val="24"/>
        </w:rPr>
        <w:t>ρ</w:t>
      </w:r>
      <w:r w:rsidRPr="00273147">
        <w:rPr>
          <w:rFonts w:ascii="Times New Roman" w:hAnsi="Times New Roman" w:cs="Times New Roman"/>
          <w:sz w:val="24"/>
          <w:szCs w:val="24"/>
        </w:rPr>
        <w:t xml:space="preserve"> - плотностей, </w:t>
      </w:r>
      <w:r w:rsidRPr="00273147">
        <w:rPr>
          <w:rFonts w:ascii="Times New Roman" w:hAnsi="Times New Roman" w:cs="Times New Roman"/>
          <w:i/>
          <w:iCs/>
          <w:sz w:val="24"/>
          <w:szCs w:val="24"/>
          <w:lang w:val="en-US"/>
        </w:rPr>
        <w:t>L</w:t>
      </w:r>
      <w:r w:rsidRPr="00273147">
        <w:rPr>
          <w:rFonts w:ascii="Times New Roman" w:hAnsi="Times New Roman" w:cs="Times New Roman"/>
          <w:sz w:val="24"/>
          <w:szCs w:val="24"/>
        </w:rPr>
        <w:t xml:space="preserve"> — размеров,</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g</w:t>
      </w:r>
      <w:r w:rsidRPr="00273147">
        <w:rPr>
          <w:rFonts w:ascii="Times New Roman" w:hAnsi="Times New Roman" w:cs="Times New Roman"/>
          <w:i/>
          <w:iCs/>
          <w:sz w:val="24"/>
          <w:szCs w:val="24"/>
        </w:rPr>
        <w:t xml:space="preserve"> —</w:t>
      </w:r>
      <w:r w:rsidRPr="00273147">
        <w:rPr>
          <w:rFonts w:ascii="Times New Roman" w:hAnsi="Times New Roman" w:cs="Times New Roman"/>
          <w:sz w:val="24"/>
          <w:szCs w:val="24"/>
        </w:rPr>
        <w:t xml:space="preserve"> ускорений силы тяжести, </w:t>
      </w:r>
      <w:r>
        <w:rPr>
          <w:rFonts w:ascii="Times New Roman" w:hAnsi="Times New Roman" w:cs="Times New Roman"/>
          <w:sz w:val="24"/>
          <w:szCs w:val="24"/>
        </w:rPr>
        <w:t>η</w:t>
      </w:r>
      <w:r w:rsidRPr="00273147">
        <w:rPr>
          <w:rFonts w:ascii="Times New Roman" w:hAnsi="Times New Roman" w:cs="Times New Roman"/>
          <w:sz w:val="24"/>
          <w:szCs w:val="24"/>
        </w:rPr>
        <w:t xml:space="preserve"> — вязкостей, </w:t>
      </w:r>
      <w:r>
        <w:rPr>
          <w:rFonts w:ascii="Times New Roman" w:hAnsi="Times New Roman" w:cs="Times New Roman"/>
          <w:sz w:val="24"/>
          <w:szCs w:val="24"/>
        </w:rPr>
        <w:t>τ</w:t>
      </w:r>
      <w:r w:rsidRPr="00273147">
        <w:rPr>
          <w:rFonts w:ascii="Times New Roman" w:hAnsi="Times New Roman" w:cs="Times New Roman"/>
          <w:sz w:val="24"/>
          <w:szCs w:val="24"/>
        </w:rPr>
        <w:t xml:space="preserve"> — касательных</w:t>
      </w:r>
      <w:r>
        <w:rPr>
          <w:rFonts w:ascii="Times New Roman" w:hAnsi="Times New Roman" w:cs="Times New Roman"/>
          <w:sz w:val="24"/>
          <w:szCs w:val="24"/>
        </w:rPr>
        <w:t xml:space="preserve"> </w:t>
      </w:r>
      <w:r w:rsidRPr="00273147">
        <w:rPr>
          <w:rFonts w:ascii="Times New Roman" w:hAnsi="Times New Roman" w:cs="Times New Roman"/>
          <w:sz w:val="24"/>
          <w:szCs w:val="24"/>
        </w:rPr>
        <w:t>напряжений,</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t</w:t>
      </w:r>
      <w:r w:rsidRPr="00273147">
        <w:rPr>
          <w:rFonts w:ascii="Times New Roman" w:hAnsi="Times New Roman" w:cs="Times New Roman"/>
          <w:i/>
          <w:iCs/>
          <w:sz w:val="24"/>
          <w:szCs w:val="24"/>
        </w:rPr>
        <w:t xml:space="preserve"> -</w:t>
      </w:r>
      <w:r w:rsidRPr="00273147">
        <w:rPr>
          <w:rFonts w:ascii="Times New Roman" w:hAnsi="Times New Roman" w:cs="Times New Roman"/>
          <w:sz w:val="24"/>
          <w:szCs w:val="24"/>
        </w:rPr>
        <w:t xml:space="preserve"> времени,</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U</w:t>
      </w:r>
      <w:r w:rsidRPr="00273147">
        <w:rPr>
          <w:rFonts w:ascii="Times New Roman" w:hAnsi="Times New Roman" w:cs="Times New Roman"/>
          <w:sz w:val="24"/>
          <w:szCs w:val="24"/>
        </w:rPr>
        <w:t xml:space="preserve"> — энергии процессов.</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М.В. Гзовским [1975] разработаны и более тонкие детали обсуждаемого вопроса. И тем не менее сегодня многие эксперименты в тектонике проводятся без анализа критериев подобия. Это сильно обедняет их содержание.</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Возможно, что отсутствие обоснования подобия моделируемых процессов в некоторых экспериментах связано с тем, что в свое время не было уделено должного внима</w:t>
      </w:r>
      <w:r w:rsidRPr="00273147">
        <w:rPr>
          <w:rFonts w:ascii="Times New Roman" w:hAnsi="Times New Roman" w:cs="Times New Roman"/>
          <w:sz w:val="24"/>
          <w:szCs w:val="24"/>
        </w:rPr>
        <w:softHyphen/>
        <w:t>ния конкретным разработкам применения тех или иных критериев для определенного вида (способа) моделирования.</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 xml:space="preserve">По целям и задачам, наиболее часто </w:t>
      </w:r>
      <w:r>
        <w:rPr>
          <w:rFonts w:ascii="Times New Roman" w:hAnsi="Times New Roman" w:cs="Times New Roman"/>
          <w:sz w:val="24"/>
          <w:szCs w:val="24"/>
        </w:rPr>
        <w:t>решаемым</w:t>
      </w:r>
      <w:r w:rsidRPr="00273147">
        <w:rPr>
          <w:rFonts w:ascii="Times New Roman" w:hAnsi="Times New Roman" w:cs="Times New Roman"/>
          <w:sz w:val="24"/>
          <w:szCs w:val="24"/>
        </w:rPr>
        <w:t xml:space="preserve"> в геотектонике, моделирование может быть классифицировано на четыре основные группы.</w:t>
      </w:r>
    </w:p>
    <w:p w:rsidR="008A0D1F" w:rsidRPr="002C4966" w:rsidRDefault="008A0D1F" w:rsidP="008A0D1F">
      <w:pPr>
        <w:spacing w:after="0" w:line="240" w:lineRule="auto"/>
        <w:ind w:firstLine="709"/>
        <w:jc w:val="both"/>
        <w:rPr>
          <w:rFonts w:ascii="Times New Roman" w:hAnsi="Times New Roman" w:cs="Times New Roman"/>
          <w:b/>
          <w:bCs/>
          <w:sz w:val="24"/>
          <w:szCs w:val="24"/>
        </w:rPr>
      </w:pPr>
      <w:r w:rsidRPr="002C4966">
        <w:rPr>
          <w:rFonts w:ascii="Times New Roman" w:hAnsi="Times New Roman" w:cs="Times New Roman"/>
          <w:sz w:val="24"/>
          <w:szCs w:val="24"/>
        </w:rPr>
        <w:t>1.</w:t>
      </w:r>
      <w:r>
        <w:rPr>
          <w:rFonts w:ascii="Times New Roman" w:hAnsi="Times New Roman" w:cs="Times New Roman"/>
          <w:sz w:val="24"/>
          <w:szCs w:val="24"/>
        </w:rPr>
        <w:t xml:space="preserve"> </w:t>
      </w:r>
      <w:r w:rsidRPr="002C4966">
        <w:rPr>
          <w:rFonts w:ascii="Times New Roman" w:hAnsi="Times New Roman" w:cs="Times New Roman"/>
          <w:sz w:val="24"/>
          <w:szCs w:val="24"/>
        </w:rPr>
        <w:t>Моделирование простых структур с целью выяснения связи между способом деформирования (приложения нагрузки) и образующимися тектоническими форма</w:t>
      </w:r>
      <w:r w:rsidRPr="002C4966">
        <w:rPr>
          <w:rFonts w:ascii="Times New Roman" w:hAnsi="Times New Roman" w:cs="Times New Roman"/>
          <w:sz w:val="24"/>
          <w:szCs w:val="24"/>
        </w:rPr>
        <w:softHyphen/>
        <w:t>ми, их геометрическими размерами, и другими параметрами.</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2. </w:t>
      </w:r>
      <w:r w:rsidRPr="00273147">
        <w:rPr>
          <w:rFonts w:ascii="Times New Roman" w:hAnsi="Times New Roman" w:cs="Times New Roman"/>
          <w:sz w:val="24"/>
          <w:szCs w:val="24"/>
        </w:rPr>
        <w:t>Моделирование сложных структур с целью выяснения связи механизма их образования и динамики развития с возможным прогнозом эволюции тектонических структур.</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3. </w:t>
      </w:r>
      <w:r w:rsidRPr="00273147">
        <w:rPr>
          <w:rFonts w:ascii="Times New Roman" w:hAnsi="Times New Roman" w:cs="Times New Roman"/>
          <w:sz w:val="24"/>
          <w:szCs w:val="24"/>
        </w:rPr>
        <w:t>Моделирование простых тектонических явлений и структур с целью установления связи между их развитием и генетически связанными с ними процессами.</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4. </w:t>
      </w:r>
      <w:r w:rsidRPr="00273147">
        <w:rPr>
          <w:rFonts w:ascii="Times New Roman" w:hAnsi="Times New Roman" w:cs="Times New Roman"/>
          <w:sz w:val="24"/>
          <w:szCs w:val="24"/>
        </w:rPr>
        <w:t>Моделирование сложных структур с целью изучения связей между развитием комплекса тектонических структур и генетически связанными с ними процессами (моделирование тектонического режима).</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В настоящее время экспериментальная тектоника решает в основном первые две группы задач. Редкие эксперименты стремятся к комплексному моделированию формирования структур и сопровождающих их процессов. Да и в них чаще всего наблюде</w:t>
      </w:r>
      <w:r w:rsidRPr="00273147">
        <w:rPr>
          <w:rFonts w:ascii="Times New Roman" w:hAnsi="Times New Roman" w:cs="Times New Roman"/>
          <w:sz w:val="24"/>
          <w:szCs w:val="24"/>
        </w:rPr>
        <w:softHyphen/>
        <w:t>ния ведутся за какой-то одной стороной явления, и комплексный характер экспери</w:t>
      </w:r>
      <w:r w:rsidRPr="00273147">
        <w:rPr>
          <w:rFonts w:ascii="Times New Roman" w:hAnsi="Times New Roman" w:cs="Times New Roman"/>
          <w:sz w:val="24"/>
          <w:szCs w:val="24"/>
        </w:rPr>
        <w:softHyphen/>
        <w:t>мента все равно исчезает. При постановке экспериментов третьей и четвертой групп возникают теоретические (выбор критериев подобия) и технические (эксперименталь</w:t>
      </w:r>
      <w:r w:rsidRPr="00273147">
        <w:rPr>
          <w:rFonts w:ascii="Times New Roman" w:hAnsi="Times New Roman" w:cs="Times New Roman"/>
          <w:sz w:val="24"/>
          <w:szCs w:val="24"/>
        </w:rPr>
        <w:softHyphen/>
        <w:t>ная база) трудности.</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В современных научных исследованиях применяют три вида моделирования: физи</w:t>
      </w:r>
      <w:r w:rsidRPr="00273147">
        <w:rPr>
          <w:rFonts w:ascii="Times New Roman" w:hAnsi="Times New Roman" w:cs="Times New Roman"/>
          <w:sz w:val="24"/>
          <w:szCs w:val="24"/>
        </w:rPr>
        <w:softHyphen/>
        <w:t>ческое, математическое и функциональное.</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Наиболее широкое применение в геотектонике получило физическое моделирование. По сравнению с другими видами оно обладает рядом преимуществ, основными из которых являются наглядность, отсутствие необходимости точного знания всех параметров и уравнений, описывающих процесс, возможность исследования краевых эффектов и учет фактора времени. Физическое моделирование в геотектонике состоит из нескольких методов. Среди них наиболее распространены метод динамического нагружения, метод центробежного моделирования (или центрифугирования), метод фотоупругости, а также различные вспомогательные методы: статистического нагружения (метод эквивалентных материалов), методы теплопередачи и теплообмена, гидродинамические и др. Примеры использования основных методов физического моделирования были широко представлены на симпозиуме 1982 г.</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Рассмотрим физическое подобие процессов и критерии подобия для основных методов физического моделирования в геотектонике.</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C4966">
        <w:rPr>
          <w:rFonts w:ascii="Times New Roman" w:hAnsi="Times New Roman" w:cs="Times New Roman"/>
          <w:b/>
          <w:sz w:val="24"/>
          <w:szCs w:val="24"/>
        </w:rPr>
        <w:t>Метод динамического нагружения</w:t>
      </w:r>
      <w:r w:rsidRPr="00273147">
        <w:rPr>
          <w:rFonts w:ascii="Times New Roman" w:hAnsi="Times New Roman" w:cs="Times New Roman"/>
          <w:sz w:val="24"/>
          <w:szCs w:val="24"/>
        </w:rPr>
        <w:t xml:space="preserve"> применяется при изучении механизма образова</w:t>
      </w:r>
      <w:r w:rsidRPr="00273147">
        <w:rPr>
          <w:rFonts w:ascii="Times New Roman" w:hAnsi="Times New Roman" w:cs="Times New Roman"/>
          <w:sz w:val="24"/>
          <w:szCs w:val="24"/>
        </w:rPr>
        <w:softHyphen/>
        <w:t>ния тектонических структур, оперяющих трещин, трубок взрыва, эффектов и явле</w:t>
      </w:r>
      <w:r w:rsidRPr="00273147">
        <w:rPr>
          <w:rFonts w:ascii="Times New Roman" w:hAnsi="Times New Roman" w:cs="Times New Roman"/>
          <w:sz w:val="24"/>
          <w:szCs w:val="24"/>
        </w:rPr>
        <w:softHyphen/>
        <w:t>ний, сопровождающих формирование структур полей напряжений (акустического, магнитного), а также при моделировании более сложных геодинамических процес</w:t>
      </w:r>
      <w:r w:rsidRPr="00273147">
        <w:rPr>
          <w:rFonts w:ascii="Times New Roman" w:hAnsi="Times New Roman" w:cs="Times New Roman"/>
          <w:sz w:val="24"/>
          <w:szCs w:val="24"/>
        </w:rPr>
        <w:softHyphen/>
        <w:t>сов (например, поддвига литосферных плит [Шеменда, 1981] и т.п.)</w:t>
      </w:r>
      <w:r>
        <w:rPr>
          <w:rFonts w:ascii="Times New Roman" w:hAnsi="Times New Roman" w:cs="Times New Roman"/>
          <w:sz w:val="24"/>
          <w:szCs w:val="24"/>
        </w:rPr>
        <w:t>.</w:t>
      </w:r>
      <w:r w:rsidRPr="00273147">
        <w:rPr>
          <w:rFonts w:ascii="Times New Roman" w:hAnsi="Times New Roman" w:cs="Times New Roman"/>
          <w:sz w:val="24"/>
          <w:szCs w:val="24"/>
        </w:rPr>
        <w:t xml:space="preserve"> В основе мо</w:t>
      </w:r>
      <w:r w:rsidRPr="00273147">
        <w:rPr>
          <w:rFonts w:ascii="Times New Roman" w:hAnsi="Times New Roman" w:cs="Times New Roman"/>
          <w:sz w:val="24"/>
          <w:szCs w:val="24"/>
        </w:rPr>
        <w:softHyphen/>
        <w:t xml:space="preserve">делируемых процессов может лежать упругая или пластическая деформация горных пород [Кацауров, 1981], а чаще всего более сложная во времени, математическое описание которой трудно </w:t>
      </w:r>
      <w:r w:rsidRPr="00273147">
        <w:rPr>
          <w:rFonts w:ascii="Times New Roman" w:hAnsi="Times New Roman" w:cs="Times New Roman"/>
          <w:sz w:val="24"/>
          <w:szCs w:val="24"/>
        </w:rPr>
        <w:lastRenderedPageBreak/>
        <w:t>(или даже практически невозможно) сделать одним или несколькими уравнениями из-за неопределенности некоторых параметров этой де</w:t>
      </w:r>
      <w:r w:rsidRPr="00273147">
        <w:rPr>
          <w:rFonts w:ascii="Times New Roman" w:hAnsi="Times New Roman" w:cs="Times New Roman"/>
          <w:sz w:val="24"/>
          <w:szCs w:val="24"/>
        </w:rPr>
        <w:softHyphen/>
        <w:t>формации. Помимо этого, часто возникают непреодолимые трудности в решении урав</w:t>
      </w:r>
      <w:r w:rsidRPr="00273147">
        <w:rPr>
          <w:rFonts w:ascii="Times New Roman" w:hAnsi="Times New Roman" w:cs="Times New Roman"/>
          <w:sz w:val="24"/>
          <w:szCs w:val="24"/>
        </w:rPr>
        <w:softHyphen/>
        <w:t>нений деформируемой массы, так как приходится интегрировать системы нелинейных уравнений второго порядка в частных производных при соответствующих начальных и граничных условиях. Так что с математической стороны проблема очень сложна и ее точное решение не всегда удается получить. Поэтому установление подобия физи</w:t>
      </w:r>
      <w:r w:rsidRPr="00273147">
        <w:rPr>
          <w:rFonts w:ascii="Times New Roman" w:hAnsi="Times New Roman" w:cs="Times New Roman"/>
          <w:sz w:val="24"/>
          <w:szCs w:val="24"/>
        </w:rPr>
        <w:softHyphen/>
        <w:t>ческих процессов в натуре и эксперименте иногда затруднено. Необходимо использо</w:t>
      </w:r>
      <w:r w:rsidRPr="00273147">
        <w:rPr>
          <w:rFonts w:ascii="Times New Roman" w:hAnsi="Times New Roman" w:cs="Times New Roman"/>
          <w:sz w:val="24"/>
          <w:szCs w:val="24"/>
        </w:rPr>
        <w:softHyphen/>
        <w:t>вать анализ систем параметров, определяющих класс явлений (составление таблиц определяющих параметров), и анализ размерностей.</w:t>
      </w:r>
    </w:p>
    <w:p w:rsidR="008A0D1F" w:rsidRDefault="008A0D1F" w:rsidP="008A0D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Большинство геотектонических процессов, для изучения которых привлекается метод динамического нагружения, описываются условиями динамического (механического) подобия. Для их сохранения необходимо соблюсти прежде всего геометрическое подобие, что является обязательно предпосылкой подобия всех физических явлений:</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C4966">
        <w:rPr>
          <w:rFonts w:ascii="Times New Roman" w:hAnsi="Times New Roman" w:cs="Times New Roman"/>
          <w:position w:val="-30"/>
          <w:sz w:val="24"/>
          <w:szCs w:val="24"/>
        </w:rPr>
        <w:object w:dxaOrig="2420" w:dyaOrig="780">
          <v:shape id="_x0000_i1028" type="#_x0000_t75" style="width:120.75pt;height:39pt" o:ole="">
            <v:imagedata r:id="rId14" o:title=""/>
          </v:shape>
          <o:OLEObject Type="Embed" ProgID="Equation.3" ShapeID="_x0000_i1028" DrawAspect="Content" ObjectID="_1549888271" r:id="rId1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8A0D1F" w:rsidRPr="00273147" w:rsidRDefault="008A0D1F" w:rsidP="008A0D1F">
      <w:pPr>
        <w:spacing w:after="0" w:line="240" w:lineRule="auto"/>
        <w:jc w:val="both"/>
        <w:rPr>
          <w:rFonts w:ascii="Times New Roman" w:hAnsi="Times New Roman" w:cs="Times New Roman"/>
          <w:sz w:val="24"/>
          <w:szCs w:val="24"/>
        </w:rPr>
      </w:pPr>
      <w:r w:rsidRPr="00273147">
        <w:rPr>
          <w:rFonts w:ascii="Times New Roman" w:hAnsi="Times New Roman" w:cs="Times New Roman"/>
          <w:sz w:val="24"/>
          <w:szCs w:val="24"/>
        </w:rPr>
        <w:t>где</w:t>
      </w:r>
      <w:r w:rsidRPr="00D02A03">
        <w:rPr>
          <w:position w:val="-10"/>
        </w:rPr>
        <w:object w:dxaOrig="300" w:dyaOrig="340">
          <v:shape id="_x0000_i1029" type="#_x0000_t75" style="width:15pt;height:17.25pt" o:ole="">
            <v:imagedata r:id="rId16" o:title=""/>
          </v:shape>
          <o:OLEObject Type="Embed" ProgID="Equation.3" ShapeID="_x0000_i1029" DrawAspect="Content" ObjectID="_1549888272" r:id="rId17"/>
        </w:object>
      </w:r>
      <w:r>
        <w:rPr>
          <w:rFonts w:ascii="Times New Roman" w:hAnsi="Times New Roman" w:cs="Times New Roman"/>
          <w:sz w:val="24"/>
          <w:szCs w:val="24"/>
        </w:rPr>
        <w:t xml:space="preserve">, </w:t>
      </w:r>
      <w:r w:rsidRPr="00D02A03">
        <w:rPr>
          <w:position w:val="-10"/>
        </w:rPr>
        <w:object w:dxaOrig="300" w:dyaOrig="340">
          <v:shape id="_x0000_i1030" type="#_x0000_t75" style="width:15pt;height:17.25pt" o:ole="">
            <v:imagedata r:id="rId18" o:title=""/>
          </v:shape>
          <o:OLEObject Type="Embed" ProgID="Equation.3" ShapeID="_x0000_i1030" DrawAspect="Content" ObjectID="_1549888273" r:id="rId19"/>
        </w:object>
      </w:r>
      <w:r w:rsidRPr="00273147">
        <w:rPr>
          <w:rFonts w:ascii="Times New Roman" w:hAnsi="Times New Roman" w:cs="Times New Roman"/>
          <w:sz w:val="24"/>
          <w:szCs w:val="24"/>
        </w:rPr>
        <w:t xml:space="preserve">, </w:t>
      </w:r>
      <w:r w:rsidRPr="00D02A03">
        <w:rPr>
          <w:position w:val="-10"/>
        </w:rPr>
        <w:object w:dxaOrig="300" w:dyaOrig="360">
          <v:shape id="_x0000_i1031" type="#_x0000_t75" style="width:15pt;height:18pt" o:ole="">
            <v:imagedata r:id="rId20" o:title=""/>
          </v:shape>
          <o:OLEObject Type="Embed" ProgID="Equation.3" ShapeID="_x0000_i1031" DrawAspect="Content" ObjectID="_1549888274" r:id="rId21"/>
        </w:object>
      </w:r>
      <w:r>
        <w:t>‒</w:t>
      </w:r>
      <w:r w:rsidRPr="00273147">
        <w:rPr>
          <w:rFonts w:ascii="Times New Roman" w:hAnsi="Times New Roman" w:cs="Times New Roman"/>
          <w:sz w:val="24"/>
          <w:szCs w:val="24"/>
        </w:rPr>
        <w:t xml:space="preserve"> сходственные размеры модели;</w:t>
      </w:r>
      <w:r w:rsidRPr="00CD58EA">
        <w:rPr>
          <w:rFonts w:ascii="Times New Roman" w:hAnsi="Times New Roman" w:cs="Times New Roman"/>
          <w:sz w:val="24"/>
          <w:szCs w:val="24"/>
        </w:rPr>
        <w:tab/>
      </w:r>
      <w:r w:rsidRPr="00CD58EA">
        <w:rPr>
          <w:rFonts w:ascii="Times New Roman" w:hAnsi="Times New Roman" w:cs="Times New Roman"/>
          <w:position w:val="-10"/>
          <w:sz w:val="24"/>
          <w:szCs w:val="24"/>
        </w:rPr>
        <w:object w:dxaOrig="279" w:dyaOrig="340">
          <v:shape id="_x0000_i1032" type="#_x0000_t75" style="width:13.5pt;height:17.25pt" o:ole="">
            <v:imagedata r:id="rId22" o:title=""/>
          </v:shape>
          <o:OLEObject Type="Embed" ProgID="Equation.3" ShapeID="_x0000_i1032" DrawAspect="Content" ObjectID="_1549888275" r:id="rId23"/>
        </w:object>
      </w:r>
      <w:r w:rsidRPr="00CD58EA">
        <w:rPr>
          <w:rFonts w:ascii="Times New Roman" w:hAnsi="Times New Roman" w:cs="Times New Roman"/>
          <w:sz w:val="24"/>
          <w:szCs w:val="24"/>
        </w:rPr>
        <w:t xml:space="preserve">, </w:t>
      </w:r>
      <w:r w:rsidRPr="00CD58EA">
        <w:rPr>
          <w:rFonts w:ascii="Times New Roman" w:hAnsi="Times New Roman" w:cs="Times New Roman"/>
          <w:position w:val="-10"/>
          <w:sz w:val="24"/>
          <w:szCs w:val="24"/>
        </w:rPr>
        <w:object w:dxaOrig="300" w:dyaOrig="340">
          <v:shape id="_x0000_i1033" type="#_x0000_t75" style="width:15pt;height:17.25pt" o:ole="">
            <v:imagedata r:id="rId24" o:title=""/>
          </v:shape>
          <o:OLEObject Type="Embed" ProgID="Equation.3" ShapeID="_x0000_i1033" DrawAspect="Content" ObjectID="_1549888276" r:id="rId25"/>
        </w:object>
      </w:r>
      <w:r w:rsidRPr="00CD58EA">
        <w:rPr>
          <w:rFonts w:ascii="Times New Roman" w:hAnsi="Times New Roman" w:cs="Times New Roman"/>
          <w:sz w:val="24"/>
          <w:szCs w:val="24"/>
        </w:rPr>
        <w:t xml:space="preserve">,  </w:t>
      </w:r>
      <w:r w:rsidRPr="00CD58EA">
        <w:rPr>
          <w:rFonts w:ascii="Times New Roman" w:hAnsi="Times New Roman" w:cs="Times New Roman"/>
          <w:position w:val="-10"/>
          <w:sz w:val="24"/>
          <w:szCs w:val="24"/>
        </w:rPr>
        <w:object w:dxaOrig="279" w:dyaOrig="360">
          <v:shape id="_x0000_i1034" type="#_x0000_t75" style="width:13.5pt;height:18pt" o:ole="">
            <v:imagedata r:id="rId26" o:title=""/>
          </v:shape>
          <o:OLEObject Type="Embed" ProgID="Equation.3" ShapeID="_x0000_i1034" DrawAspect="Content" ObjectID="_1549888277" r:id="rId27"/>
        </w:object>
      </w:r>
      <w:r w:rsidRPr="00CD58EA">
        <w:rPr>
          <w:rFonts w:ascii="Times New Roman" w:hAnsi="Times New Roman" w:cs="Times New Roman"/>
          <w:sz w:val="24"/>
          <w:szCs w:val="24"/>
        </w:rPr>
        <w:t>— сходствен</w:t>
      </w:r>
      <w:r w:rsidRPr="00273147">
        <w:rPr>
          <w:rFonts w:ascii="Times New Roman" w:hAnsi="Times New Roman" w:cs="Times New Roman"/>
          <w:sz w:val="24"/>
          <w:szCs w:val="24"/>
        </w:rPr>
        <w:t>ные размеры</w:t>
      </w:r>
      <w:r>
        <w:rPr>
          <w:rFonts w:ascii="Times New Roman" w:hAnsi="Times New Roman" w:cs="Times New Roman"/>
          <w:sz w:val="24"/>
          <w:szCs w:val="24"/>
        </w:rPr>
        <w:t xml:space="preserve"> </w:t>
      </w:r>
      <w:r w:rsidRPr="00273147">
        <w:rPr>
          <w:rFonts w:ascii="Times New Roman" w:hAnsi="Times New Roman" w:cs="Times New Roman"/>
          <w:sz w:val="24"/>
          <w:szCs w:val="24"/>
        </w:rPr>
        <w:t>объекта.</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Симплекс 4 требует, чтобы в сходственных точках пространства в сходственные моменты времени соблюдались пропорции и других величин, связанных с кинемати</w:t>
      </w:r>
      <w:r w:rsidRPr="00273147">
        <w:rPr>
          <w:rFonts w:ascii="Times New Roman" w:hAnsi="Times New Roman" w:cs="Times New Roman"/>
          <w:sz w:val="24"/>
          <w:szCs w:val="24"/>
        </w:rPr>
        <w:softHyphen/>
        <w:t>кой движения тела, т.е.</w:t>
      </w:r>
    </w:p>
    <w:p w:rsidR="008A0D1F" w:rsidRDefault="008A0D1F" w:rsidP="008A0D1F">
      <w:pPr>
        <w:spacing w:after="0" w:line="240" w:lineRule="auto"/>
        <w:ind w:firstLine="709"/>
        <w:jc w:val="both"/>
        <w:rPr>
          <w:rFonts w:ascii="Times New Roman" w:hAnsi="Times New Roman" w:cs="Times New Roman"/>
          <w:sz w:val="24"/>
          <w:szCs w:val="24"/>
        </w:rPr>
      </w:pPr>
      <w:r w:rsidRPr="002C4966">
        <w:rPr>
          <w:rFonts w:ascii="Times New Roman" w:hAnsi="Times New Roman" w:cs="Times New Roman"/>
          <w:position w:val="-30"/>
          <w:sz w:val="24"/>
          <w:szCs w:val="24"/>
        </w:rPr>
        <w:object w:dxaOrig="2280" w:dyaOrig="720">
          <v:shape id="_x0000_i1035" type="#_x0000_t75" style="width:114pt;height:36pt" o:ole="">
            <v:imagedata r:id="rId28" o:title=""/>
          </v:shape>
          <o:OLEObject Type="Embed" ProgID="Equation.3" ShapeID="_x0000_i1035" DrawAspect="Content" ObjectID="_1549888278" r:id="rId2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8A0D1F" w:rsidRDefault="008A0D1F" w:rsidP="008A0D1F">
      <w:pPr>
        <w:spacing w:after="0" w:line="240" w:lineRule="auto"/>
        <w:ind w:firstLine="709"/>
        <w:jc w:val="both"/>
        <w:rPr>
          <w:rFonts w:ascii="Times New Roman" w:hAnsi="Times New Roman" w:cs="Times New Roman"/>
          <w:sz w:val="24"/>
          <w:szCs w:val="24"/>
        </w:rPr>
      </w:pPr>
      <w:r w:rsidRPr="002C4966">
        <w:rPr>
          <w:rFonts w:ascii="Times New Roman" w:hAnsi="Times New Roman" w:cs="Times New Roman"/>
          <w:position w:val="-30"/>
          <w:sz w:val="24"/>
          <w:szCs w:val="24"/>
        </w:rPr>
        <w:object w:dxaOrig="2420" w:dyaOrig="720">
          <v:shape id="_x0000_i1036" type="#_x0000_t75" style="width:120.75pt;height:36pt" o:ole="">
            <v:imagedata r:id="rId30" o:title=""/>
          </v:shape>
          <o:OLEObject Type="Embed" ProgID="Equation.3" ShapeID="_x0000_i1036" DrawAspect="Content" ObjectID="_1549888279" r:id="rId3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8A0D1F" w:rsidRDefault="008A0D1F" w:rsidP="008A0D1F">
      <w:pPr>
        <w:spacing w:after="0" w:line="240" w:lineRule="auto"/>
        <w:ind w:firstLine="709"/>
        <w:jc w:val="both"/>
        <w:rPr>
          <w:rFonts w:ascii="Times New Roman" w:hAnsi="Times New Roman" w:cs="Times New Roman"/>
          <w:sz w:val="24"/>
          <w:szCs w:val="24"/>
        </w:rPr>
      </w:pPr>
      <w:r w:rsidRPr="002C4966">
        <w:rPr>
          <w:rFonts w:ascii="Times New Roman" w:hAnsi="Times New Roman" w:cs="Times New Roman"/>
          <w:position w:val="-30"/>
          <w:sz w:val="24"/>
          <w:szCs w:val="24"/>
        </w:rPr>
        <w:object w:dxaOrig="2340" w:dyaOrig="720">
          <v:shape id="_x0000_i1037" type="#_x0000_t75" style="width:117pt;height:36pt" o:ole="">
            <v:imagedata r:id="rId32" o:title=""/>
          </v:shape>
          <o:OLEObject Type="Embed" ProgID="Equation.3" ShapeID="_x0000_i1037" DrawAspect="Content" ObjectID="_1549888280" r:id="rId3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8A0D1F" w:rsidRPr="00273147" w:rsidRDefault="008A0D1F" w:rsidP="008A0D1F">
      <w:pPr>
        <w:spacing w:after="0" w:line="240" w:lineRule="auto"/>
        <w:jc w:val="both"/>
        <w:rPr>
          <w:rFonts w:ascii="Times New Roman" w:hAnsi="Times New Roman" w:cs="Times New Roman"/>
          <w:b/>
          <w:bCs/>
          <w:sz w:val="24"/>
          <w:szCs w:val="24"/>
        </w:rPr>
      </w:pPr>
      <w:r w:rsidRPr="00273147">
        <w:rPr>
          <w:rFonts w:ascii="Times New Roman" w:hAnsi="Times New Roman" w:cs="Times New Roman"/>
          <w:sz w:val="24"/>
          <w:szCs w:val="24"/>
        </w:rPr>
        <w:t>где</w:t>
      </w:r>
      <w:r w:rsidRPr="00273147">
        <w:rPr>
          <w:rFonts w:ascii="Times New Roman" w:hAnsi="Times New Roman" w:cs="Times New Roman"/>
          <w:i/>
          <w:iCs/>
          <w:sz w:val="24"/>
          <w:szCs w:val="24"/>
        </w:rPr>
        <w:t xml:space="preserve"> </w:t>
      </w:r>
      <w:r w:rsidRPr="00CD58EA">
        <w:rPr>
          <w:rFonts w:ascii="Times New Roman" w:hAnsi="Times New Roman" w:cs="Times New Roman"/>
          <w:iCs/>
          <w:sz w:val="24"/>
          <w:szCs w:val="24"/>
        </w:rPr>
        <w:t>υ</w:t>
      </w:r>
      <w:r>
        <w:rPr>
          <w:rFonts w:ascii="Times New Roman" w:hAnsi="Times New Roman" w:cs="Times New Roman"/>
          <w:i/>
          <w:iCs/>
          <w:sz w:val="24"/>
          <w:szCs w:val="24"/>
        </w:rPr>
        <w:t xml:space="preserve"> </w:t>
      </w:r>
      <w:r w:rsidRPr="00273147">
        <w:rPr>
          <w:rFonts w:ascii="Times New Roman" w:hAnsi="Times New Roman" w:cs="Times New Roman"/>
          <w:i/>
          <w:iCs/>
          <w:sz w:val="24"/>
          <w:szCs w:val="24"/>
        </w:rPr>
        <w:t>-</w:t>
      </w:r>
      <w:r w:rsidRPr="00273147">
        <w:rPr>
          <w:rFonts w:ascii="Times New Roman" w:hAnsi="Times New Roman" w:cs="Times New Roman"/>
          <w:sz w:val="24"/>
          <w:szCs w:val="24"/>
        </w:rPr>
        <w:t xml:space="preserve"> скорость движения в сходственных точках в модели и объекте;</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F</w:t>
      </w:r>
      <w:r w:rsidRPr="00273147">
        <w:rPr>
          <w:rFonts w:ascii="Times New Roman" w:hAnsi="Times New Roman" w:cs="Times New Roman"/>
          <w:i/>
          <w:iCs/>
          <w:sz w:val="24"/>
          <w:szCs w:val="24"/>
        </w:rPr>
        <w:t>, Р —</w:t>
      </w:r>
      <w:r w:rsidRPr="00273147">
        <w:rPr>
          <w:rFonts w:ascii="Times New Roman" w:hAnsi="Times New Roman" w:cs="Times New Roman"/>
          <w:sz w:val="24"/>
          <w:szCs w:val="24"/>
        </w:rPr>
        <w:t xml:space="preserve"> сила и вес (давление) в сходственных точках в модели и объекте; </w:t>
      </w:r>
      <w:r w:rsidRPr="00CD58EA">
        <w:rPr>
          <w:rFonts w:ascii="Times New Roman" w:hAnsi="Times New Roman" w:cs="Times New Roman"/>
          <w:i/>
          <w:sz w:val="24"/>
          <w:szCs w:val="24"/>
        </w:rPr>
        <w:t>С</w:t>
      </w:r>
      <w:r w:rsidRPr="00273147">
        <w:rPr>
          <w:rFonts w:ascii="Times New Roman" w:hAnsi="Times New Roman" w:cs="Times New Roman"/>
          <w:sz w:val="24"/>
          <w:szCs w:val="24"/>
        </w:rPr>
        <w:t xml:space="preserve"> - коэффициенты по</w:t>
      </w:r>
      <w:r w:rsidRPr="00273147">
        <w:rPr>
          <w:rFonts w:ascii="Times New Roman" w:hAnsi="Times New Roman" w:cs="Times New Roman"/>
          <w:sz w:val="24"/>
          <w:szCs w:val="24"/>
        </w:rPr>
        <w:softHyphen/>
        <w:t xml:space="preserve">добия; </w:t>
      </w:r>
      <w:r w:rsidRPr="00CD58EA">
        <w:rPr>
          <w:rFonts w:ascii="Times New Roman" w:hAnsi="Times New Roman" w:cs="Times New Roman"/>
          <w:i/>
          <w:sz w:val="24"/>
          <w:szCs w:val="24"/>
        </w:rPr>
        <w:t>С</w:t>
      </w:r>
      <w:r w:rsidRPr="00CD58EA">
        <w:rPr>
          <w:rFonts w:ascii="Times New Roman" w:hAnsi="Times New Roman" w:cs="Times New Roman"/>
          <w:i/>
          <w:sz w:val="24"/>
          <w:szCs w:val="24"/>
          <w:vertAlign w:val="subscript"/>
          <w:lang w:val="en-US"/>
        </w:rPr>
        <w:t>L</w:t>
      </w:r>
      <w:r w:rsidRPr="00273147">
        <w:rPr>
          <w:rFonts w:ascii="Times New Roman" w:hAnsi="Times New Roman" w:cs="Times New Roman"/>
          <w:sz w:val="24"/>
          <w:szCs w:val="24"/>
        </w:rPr>
        <w:t xml:space="preserve">; </w:t>
      </w:r>
      <w:r w:rsidRPr="00CD58EA">
        <w:rPr>
          <w:rFonts w:ascii="Times New Roman" w:hAnsi="Times New Roman" w:cs="Times New Roman"/>
          <w:i/>
          <w:sz w:val="24"/>
          <w:szCs w:val="24"/>
        </w:rPr>
        <w:t>С</w:t>
      </w:r>
      <w:r w:rsidRPr="00CD58EA">
        <w:rPr>
          <w:rFonts w:ascii="Times New Roman" w:hAnsi="Times New Roman" w:cs="Times New Roman"/>
          <w:i/>
          <w:iCs/>
          <w:sz w:val="24"/>
          <w:szCs w:val="24"/>
          <w:vertAlign w:val="subscript"/>
        </w:rPr>
        <w:t>υ</w:t>
      </w:r>
      <w:r w:rsidRPr="00273147">
        <w:rPr>
          <w:rFonts w:ascii="Times New Roman" w:hAnsi="Times New Roman" w:cs="Times New Roman"/>
          <w:sz w:val="24"/>
          <w:szCs w:val="24"/>
        </w:rPr>
        <w:t>;</w:t>
      </w:r>
      <w:r>
        <w:rPr>
          <w:rFonts w:ascii="Times New Roman" w:hAnsi="Times New Roman" w:cs="Times New Roman"/>
          <w:i/>
          <w:iCs/>
          <w:sz w:val="24"/>
          <w:szCs w:val="24"/>
        </w:rPr>
        <w:t xml:space="preserve"> С</w:t>
      </w:r>
      <w:r w:rsidRPr="00CD58EA">
        <w:rPr>
          <w:rFonts w:ascii="Times New Roman" w:hAnsi="Times New Roman" w:cs="Times New Roman"/>
          <w:i/>
          <w:iCs/>
          <w:sz w:val="24"/>
          <w:szCs w:val="24"/>
          <w:vertAlign w:val="subscript"/>
          <w:lang w:val="en-US"/>
        </w:rPr>
        <w:t>F</w:t>
      </w:r>
      <w:r>
        <w:rPr>
          <w:rFonts w:ascii="Times New Roman" w:hAnsi="Times New Roman" w:cs="Times New Roman"/>
          <w:iCs/>
          <w:sz w:val="24"/>
          <w:szCs w:val="24"/>
        </w:rPr>
        <w:t>;</w:t>
      </w:r>
      <w:r w:rsidRPr="00CD58EA">
        <w:rPr>
          <w:rFonts w:ascii="Times New Roman" w:hAnsi="Times New Roman" w:cs="Times New Roman"/>
          <w:i/>
          <w:iCs/>
          <w:sz w:val="24"/>
          <w:szCs w:val="24"/>
        </w:rPr>
        <w:t xml:space="preserve"> </w:t>
      </w:r>
      <w:r>
        <w:rPr>
          <w:rFonts w:ascii="Times New Roman" w:hAnsi="Times New Roman" w:cs="Times New Roman"/>
          <w:i/>
          <w:iCs/>
          <w:sz w:val="24"/>
          <w:szCs w:val="24"/>
        </w:rPr>
        <w:t>С</w:t>
      </w:r>
      <w:r w:rsidRPr="00CD58EA">
        <w:rPr>
          <w:rFonts w:ascii="Times New Roman" w:hAnsi="Times New Roman" w:cs="Times New Roman"/>
          <w:i/>
          <w:iCs/>
          <w:sz w:val="24"/>
          <w:szCs w:val="24"/>
          <w:vertAlign w:val="subscript"/>
        </w:rPr>
        <w:t>P</w:t>
      </w:r>
      <w:r w:rsidRPr="00273147">
        <w:rPr>
          <w:rFonts w:ascii="Times New Roman" w:hAnsi="Times New Roman" w:cs="Times New Roman"/>
          <w:i/>
          <w:iCs/>
          <w:sz w:val="24"/>
          <w:szCs w:val="24"/>
        </w:rPr>
        <w:t xml:space="preserve"> —</w:t>
      </w:r>
      <w:r w:rsidRPr="00273147">
        <w:rPr>
          <w:rFonts w:ascii="Times New Roman" w:hAnsi="Times New Roman" w:cs="Times New Roman"/>
          <w:sz w:val="24"/>
          <w:szCs w:val="24"/>
        </w:rPr>
        <w:t xml:space="preserve"> главные критерии</w:t>
      </w:r>
      <w:r w:rsidRPr="00CD58EA">
        <w:rPr>
          <w:rFonts w:ascii="Times New Roman" w:hAnsi="Times New Roman" w:cs="Times New Roman"/>
          <w:sz w:val="24"/>
          <w:szCs w:val="24"/>
        </w:rPr>
        <w:t>-</w:t>
      </w:r>
      <w:r>
        <w:rPr>
          <w:rFonts w:ascii="Times New Roman" w:hAnsi="Times New Roman" w:cs="Times New Roman"/>
          <w:sz w:val="24"/>
          <w:szCs w:val="24"/>
        </w:rPr>
        <w:t>симплексы</w:t>
      </w:r>
      <w:r w:rsidRPr="00273147">
        <w:rPr>
          <w:rFonts w:ascii="Times New Roman" w:hAnsi="Times New Roman" w:cs="Times New Roman"/>
          <w:sz w:val="24"/>
          <w:szCs w:val="24"/>
        </w:rPr>
        <w:t>, определяющие подобие при динамическом нагружении.</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К</w:t>
      </w:r>
      <w:r w:rsidRPr="00273147">
        <w:rPr>
          <w:rFonts w:ascii="Times New Roman" w:hAnsi="Times New Roman" w:cs="Times New Roman"/>
          <w:sz w:val="24"/>
          <w:szCs w:val="24"/>
        </w:rPr>
        <w:t>ритерии</w:t>
      </w:r>
      <w:r w:rsidRPr="00CD58EA">
        <w:rPr>
          <w:rFonts w:ascii="Times New Roman" w:hAnsi="Times New Roman" w:cs="Times New Roman"/>
          <w:sz w:val="24"/>
          <w:szCs w:val="24"/>
        </w:rPr>
        <w:t>-</w:t>
      </w:r>
      <w:r>
        <w:rPr>
          <w:rFonts w:ascii="Times New Roman" w:hAnsi="Times New Roman" w:cs="Times New Roman"/>
          <w:sz w:val="24"/>
          <w:szCs w:val="24"/>
        </w:rPr>
        <w:t>симплексы</w:t>
      </w:r>
      <w:r w:rsidRPr="00273147">
        <w:rPr>
          <w:rFonts w:ascii="Times New Roman" w:hAnsi="Times New Roman" w:cs="Times New Roman"/>
          <w:sz w:val="24"/>
          <w:szCs w:val="24"/>
        </w:rPr>
        <w:t xml:space="preserve"> можно оценить только после анализа моделируемого физического процесса.</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 xml:space="preserve">Поскольку в кинематике рассматриваются процессы движения, то необходим учет и единицы времени </w:t>
      </w:r>
      <w:r w:rsidRPr="00CD58EA">
        <w:rPr>
          <w:rFonts w:ascii="Times New Roman" w:hAnsi="Times New Roman" w:cs="Times New Roman"/>
          <w:i/>
          <w:sz w:val="24"/>
          <w:szCs w:val="24"/>
          <w:lang w:val="en-US"/>
        </w:rPr>
        <w:t>t</w:t>
      </w:r>
      <w:r w:rsidRPr="00273147">
        <w:rPr>
          <w:rFonts w:ascii="Times New Roman" w:hAnsi="Times New Roman" w:cs="Times New Roman"/>
          <w:sz w:val="24"/>
          <w:szCs w:val="24"/>
        </w:rPr>
        <w:t>, которая в сходственных точках также должна быть пропорцио</w:t>
      </w:r>
      <w:r w:rsidRPr="00273147">
        <w:rPr>
          <w:rFonts w:ascii="Times New Roman" w:hAnsi="Times New Roman" w:cs="Times New Roman"/>
          <w:sz w:val="24"/>
          <w:szCs w:val="24"/>
        </w:rPr>
        <w:softHyphen/>
        <w:t>нальна:</w:t>
      </w:r>
    </w:p>
    <w:p w:rsidR="008A0D1F" w:rsidRDefault="008A0D1F" w:rsidP="008A0D1F">
      <w:pPr>
        <w:spacing w:after="0" w:line="240" w:lineRule="auto"/>
        <w:ind w:firstLine="709"/>
        <w:jc w:val="both"/>
        <w:rPr>
          <w:rFonts w:ascii="Times New Roman" w:hAnsi="Times New Roman" w:cs="Times New Roman"/>
          <w:sz w:val="24"/>
          <w:szCs w:val="24"/>
        </w:rPr>
      </w:pPr>
      <w:r w:rsidRPr="002C4966">
        <w:rPr>
          <w:rFonts w:ascii="Times New Roman" w:hAnsi="Times New Roman" w:cs="Times New Roman"/>
          <w:position w:val="-30"/>
          <w:sz w:val="24"/>
          <w:szCs w:val="24"/>
        </w:rPr>
        <w:object w:dxaOrig="2140" w:dyaOrig="720">
          <v:shape id="_x0000_i1038" type="#_x0000_t75" style="width:107.25pt;height:36pt" o:ole="">
            <v:imagedata r:id="rId34" o:title=""/>
          </v:shape>
          <o:OLEObject Type="Embed" ProgID="Equation.3" ShapeID="_x0000_i1038" DrawAspect="Content" ObjectID="_1549888281" r:id="rId3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8A0D1F" w:rsidRDefault="008A0D1F" w:rsidP="008A0D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наиболее общем виде моделируемый физический процесс при динамическом нагружении будет описываться основными соотношениями механики, или вторым законом Ньютона:</w:t>
      </w:r>
    </w:p>
    <w:p w:rsidR="008A0D1F" w:rsidRDefault="008A0D1F" w:rsidP="008A0D1F">
      <w:pPr>
        <w:spacing w:after="0" w:line="240" w:lineRule="auto"/>
        <w:ind w:firstLine="709"/>
        <w:jc w:val="both"/>
        <w:rPr>
          <w:rFonts w:ascii="Times New Roman" w:hAnsi="Times New Roman" w:cs="Times New Roman"/>
          <w:sz w:val="24"/>
          <w:szCs w:val="24"/>
        </w:rPr>
      </w:pPr>
      <w:r w:rsidRPr="00CD58EA">
        <w:rPr>
          <w:rFonts w:ascii="Times New Roman" w:hAnsi="Times New Roman" w:cs="Times New Roman"/>
          <w:position w:val="-6"/>
          <w:sz w:val="24"/>
          <w:szCs w:val="24"/>
        </w:rPr>
        <w:object w:dxaOrig="800" w:dyaOrig="279">
          <v:shape id="_x0000_i1039" type="#_x0000_t75" style="width:39.75pt;height:13.5pt" o:ole="">
            <v:imagedata r:id="rId36" o:title=""/>
          </v:shape>
          <o:OLEObject Type="Embed" ProgID="Equation.3" ShapeID="_x0000_i1039" DrawAspect="Content" ObjectID="_1549888282" r:id="rId37"/>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8A0D1F" w:rsidRDefault="008A0D1F" w:rsidP="008A0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или</w:t>
      </w:r>
    </w:p>
    <w:p w:rsidR="008A0D1F" w:rsidRDefault="008A0D1F" w:rsidP="008A0D1F">
      <w:pPr>
        <w:spacing w:after="0" w:line="240" w:lineRule="auto"/>
        <w:ind w:firstLine="709"/>
        <w:jc w:val="both"/>
        <w:rPr>
          <w:rFonts w:ascii="Times New Roman" w:hAnsi="Times New Roman" w:cs="Times New Roman"/>
          <w:sz w:val="24"/>
          <w:szCs w:val="24"/>
        </w:rPr>
      </w:pPr>
      <w:r w:rsidRPr="00CD58EA">
        <w:rPr>
          <w:rFonts w:ascii="Times New Roman" w:hAnsi="Times New Roman" w:cs="Times New Roman"/>
          <w:position w:val="-10"/>
          <w:sz w:val="24"/>
          <w:szCs w:val="24"/>
        </w:rPr>
        <w:object w:dxaOrig="800" w:dyaOrig="320">
          <v:shape id="_x0000_i1040" type="#_x0000_t75" style="width:39.75pt;height:16.5pt" o:ole="">
            <v:imagedata r:id="rId38" o:title=""/>
          </v:shape>
          <o:OLEObject Type="Embed" ProgID="Equation.3" ShapeID="_x0000_i1040" DrawAspect="Content" ObjectID="_1549888283" r:id="rId39"/>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8A0D1F" w:rsidRDefault="008A0D1F" w:rsidP="008A0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p>
    <w:p w:rsidR="008A0D1F"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6"/>
          <w:sz w:val="24"/>
          <w:szCs w:val="24"/>
        </w:rPr>
        <w:object w:dxaOrig="1180" w:dyaOrig="320">
          <v:shape id="_x0000_i1041" type="#_x0000_t75" style="width:58.5pt;height:16.5pt" o:ole="">
            <v:imagedata r:id="rId40" o:title=""/>
          </v:shape>
          <o:OLEObject Type="Embed" ProgID="Equation.3" ShapeID="_x0000_i1041" DrawAspect="Content" ObjectID="_1549888284" r:id="rId4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где</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F</w:t>
      </w:r>
      <w:r w:rsidRPr="00273147">
        <w:rPr>
          <w:rFonts w:ascii="Times New Roman" w:hAnsi="Times New Roman" w:cs="Times New Roman"/>
          <w:sz w:val="24"/>
          <w:szCs w:val="24"/>
        </w:rPr>
        <w:t xml:space="preserve"> </w:t>
      </w:r>
      <w:r>
        <w:rPr>
          <w:rFonts w:ascii="Times New Roman" w:hAnsi="Times New Roman" w:cs="Times New Roman"/>
          <w:i/>
          <w:iCs/>
          <w:sz w:val="24"/>
          <w:szCs w:val="24"/>
        </w:rPr>
        <w:t>‒</w:t>
      </w:r>
      <w:r w:rsidRPr="00273147">
        <w:rPr>
          <w:rFonts w:ascii="Times New Roman" w:hAnsi="Times New Roman" w:cs="Times New Roman"/>
          <w:sz w:val="24"/>
          <w:szCs w:val="24"/>
        </w:rPr>
        <w:t xml:space="preserve"> сила;</w:t>
      </w:r>
      <w:r w:rsidRPr="00273147">
        <w:rPr>
          <w:rFonts w:ascii="Times New Roman" w:hAnsi="Times New Roman" w:cs="Times New Roman"/>
          <w:i/>
          <w:iCs/>
          <w:sz w:val="24"/>
          <w:szCs w:val="24"/>
        </w:rPr>
        <w:t xml:space="preserve"> Р </w:t>
      </w:r>
      <w:r>
        <w:rPr>
          <w:rFonts w:ascii="Times New Roman" w:hAnsi="Times New Roman" w:cs="Times New Roman"/>
          <w:i/>
          <w:iCs/>
          <w:sz w:val="24"/>
          <w:szCs w:val="24"/>
        </w:rPr>
        <w:t>‒</w:t>
      </w:r>
      <w:r w:rsidRPr="00273147">
        <w:rPr>
          <w:rFonts w:ascii="Times New Roman" w:hAnsi="Times New Roman" w:cs="Times New Roman"/>
          <w:sz w:val="24"/>
          <w:szCs w:val="24"/>
        </w:rPr>
        <w:t xml:space="preserve"> вес;</w:t>
      </w:r>
      <w:r w:rsidRPr="00273147">
        <w:rPr>
          <w:rFonts w:ascii="Times New Roman" w:hAnsi="Times New Roman" w:cs="Times New Roman"/>
          <w:i/>
          <w:iCs/>
          <w:sz w:val="24"/>
          <w:szCs w:val="24"/>
        </w:rPr>
        <w:t xml:space="preserve"> а</w:t>
      </w:r>
      <w:r w:rsidRPr="00273147">
        <w:rPr>
          <w:rFonts w:ascii="Times New Roman" w:hAnsi="Times New Roman" w:cs="Times New Roman"/>
          <w:sz w:val="24"/>
          <w:szCs w:val="24"/>
        </w:rPr>
        <w:t xml:space="preserve"> </w:t>
      </w:r>
      <w:r>
        <w:rPr>
          <w:rFonts w:ascii="Times New Roman" w:hAnsi="Times New Roman" w:cs="Times New Roman"/>
          <w:i/>
          <w:iCs/>
          <w:sz w:val="24"/>
          <w:szCs w:val="24"/>
        </w:rPr>
        <w:t>‒</w:t>
      </w:r>
      <w:r w:rsidRPr="00273147">
        <w:rPr>
          <w:rFonts w:ascii="Times New Roman" w:hAnsi="Times New Roman" w:cs="Times New Roman"/>
          <w:sz w:val="24"/>
          <w:szCs w:val="24"/>
        </w:rPr>
        <w:t xml:space="preserve"> ускорение;</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g</w:t>
      </w:r>
      <w:r w:rsidRPr="00273147">
        <w:rPr>
          <w:rFonts w:ascii="Times New Roman" w:hAnsi="Times New Roman" w:cs="Times New Roman"/>
          <w:i/>
          <w:iCs/>
          <w:sz w:val="24"/>
          <w:szCs w:val="24"/>
        </w:rPr>
        <w:t xml:space="preserve"> </w:t>
      </w:r>
      <w:r>
        <w:rPr>
          <w:rFonts w:ascii="Times New Roman" w:hAnsi="Times New Roman" w:cs="Times New Roman"/>
          <w:i/>
          <w:iCs/>
          <w:sz w:val="24"/>
          <w:szCs w:val="24"/>
        </w:rPr>
        <w:t>‒</w:t>
      </w:r>
      <w:r w:rsidRPr="00273147">
        <w:rPr>
          <w:rFonts w:ascii="Times New Roman" w:hAnsi="Times New Roman" w:cs="Times New Roman"/>
          <w:sz w:val="24"/>
          <w:szCs w:val="24"/>
        </w:rPr>
        <w:t xml:space="preserve"> ускорение силы тяжести;</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U</w:t>
      </w:r>
      <w:r>
        <w:rPr>
          <w:rFonts w:ascii="Times New Roman" w:hAnsi="Times New Roman" w:cs="Times New Roman"/>
          <w:i/>
          <w:iCs/>
          <w:sz w:val="24"/>
          <w:szCs w:val="24"/>
        </w:rPr>
        <w:t xml:space="preserve"> ‒</w:t>
      </w:r>
      <w:r w:rsidRPr="00273147">
        <w:rPr>
          <w:rFonts w:ascii="Times New Roman" w:hAnsi="Times New Roman" w:cs="Times New Roman"/>
          <w:sz w:val="24"/>
          <w:szCs w:val="24"/>
        </w:rPr>
        <w:t xml:space="preserve"> кинетическая энергия; </w:t>
      </w:r>
      <w:r w:rsidRPr="00E2120A">
        <w:rPr>
          <w:rFonts w:ascii="Times New Roman" w:hAnsi="Times New Roman" w:cs="Times New Roman"/>
          <w:i/>
          <w:sz w:val="24"/>
          <w:szCs w:val="24"/>
          <w:lang w:val="en-US"/>
        </w:rPr>
        <w:t>m</w:t>
      </w:r>
      <w:r w:rsidRPr="00273147">
        <w:rPr>
          <w:rFonts w:ascii="Times New Roman" w:hAnsi="Times New Roman" w:cs="Times New Roman"/>
          <w:sz w:val="24"/>
          <w:szCs w:val="24"/>
        </w:rPr>
        <w:t xml:space="preserve"> </w:t>
      </w:r>
      <w:r>
        <w:rPr>
          <w:rFonts w:ascii="Times New Roman" w:hAnsi="Times New Roman" w:cs="Times New Roman"/>
          <w:i/>
          <w:iCs/>
          <w:sz w:val="24"/>
          <w:szCs w:val="24"/>
        </w:rPr>
        <w:t>‒</w:t>
      </w:r>
      <w:r w:rsidRPr="00273147">
        <w:rPr>
          <w:rFonts w:ascii="Times New Roman" w:hAnsi="Times New Roman" w:cs="Times New Roman"/>
          <w:sz w:val="24"/>
          <w:szCs w:val="24"/>
        </w:rPr>
        <w:t xml:space="preserve"> масса; </w:t>
      </w:r>
      <w:r>
        <w:rPr>
          <w:rFonts w:ascii="Times New Roman" w:hAnsi="Times New Roman" w:cs="Times New Roman"/>
          <w:sz w:val="24"/>
          <w:szCs w:val="24"/>
        </w:rPr>
        <w:t>υ</w:t>
      </w:r>
      <w:r w:rsidRPr="00E2120A">
        <w:rPr>
          <w:rFonts w:ascii="Times New Roman" w:hAnsi="Times New Roman" w:cs="Times New Roman"/>
          <w:sz w:val="24"/>
          <w:szCs w:val="24"/>
        </w:rPr>
        <w:t xml:space="preserve"> </w:t>
      </w:r>
      <w:r>
        <w:rPr>
          <w:rFonts w:ascii="Times New Roman" w:hAnsi="Times New Roman" w:cs="Times New Roman"/>
          <w:i/>
          <w:iCs/>
          <w:sz w:val="24"/>
          <w:szCs w:val="24"/>
        </w:rPr>
        <w:t>‒</w:t>
      </w:r>
      <w:r w:rsidRPr="00273147">
        <w:rPr>
          <w:rFonts w:ascii="Times New Roman" w:hAnsi="Times New Roman" w:cs="Times New Roman"/>
          <w:sz w:val="24"/>
          <w:szCs w:val="24"/>
        </w:rPr>
        <w:t xml:space="preserve"> скорость.</w:t>
      </w:r>
      <w:r w:rsidRPr="00E2120A">
        <w:rPr>
          <w:rFonts w:ascii="Times New Roman" w:hAnsi="Times New Roman" w:cs="Times New Roman"/>
          <w:sz w:val="24"/>
          <w:szCs w:val="24"/>
        </w:rPr>
        <w:t xml:space="preserve"> </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lastRenderedPageBreak/>
        <w:t>Поскольку силы и энергия часто не учитываются в анализе, а используются только результаты их действия безотносительно к способу приложения сил и их величинам, физический процесс может быть описан и законом Гука, выражающим зависимость между деформацией и приложенным напряжением при использовании упругих ма</w:t>
      </w:r>
      <w:r w:rsidRPr="00273147">
        <w:rPr>
          <w:rFonts w:ascii="Times New Roman" w:hAnsi="Times New Roman" w:cs="Times New Roman"/>
          <w:sz w:val="24"/>
          <w:szCs w:val="24"/>
        </w:rPr>
        <w:softHyphen/>
        <w:t>териалов:</w:t>
      </w:r>
    </w:p>
    <w:p w:rsidR="008A0D1F" w:rsidRPr="00E2120A"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24"/>
          <w:sz w:val="24"/>
          <w:szCs w:val="24"/>
        </w:rPr>
        <w:object w:dxaOrig="639" w:dyaOrig="620">
          <v:shape id="_x0000_i1042" type="#_x0000_t75" style="width:32.25pt;height:31.5pt" o:ole="">
            <v:imagedata r:id="rId42" o:title=""/>
          </v:shape>
          <o:OLEObject Type="Embed" ProgID="Equation.3" ShapeID="_x0000_i1042" DrawAspect="Content" ObjectID="_1549888285" r:id="rId43"/>
        </w:object>
      </w:r>
      <w:r w:rsidRPr="00E2120A">
        <w:rPr>
          <w:rFonts w:ascii="Times New Roman" w:hAnsi="Times New Roman" w:cs="Times New Roman"/>
          <w:sz w:val="24"/>
          <w:szCs w:val="24"/>
        </w:rPr>
        <w:t xml:space="preserve">, </w:t>
      </w:r>
      <w:r w:rsidRPr="00E2120A">
        <w:rPr>
          <w:rFonts w:ascii="Times New Roman" w:hAnsi="Times New Roman" w:cs="Times New Roman"/>
          <w:sz w:val="24"/>
          <w:szCs w:val="24"/>
        </w:rPr>
        <w:tab/>
      </w:r>
      <w:r w:rsidRPr="00E2120A">
        <w:rPr>
          <w:rFonts w:ascii="Times New Roman" w:hAnsi="Times New Roman" w:cs="Times New Roman"/>
          <w:sz w:val="24"/>
          <w:szCs w:val="24"/>
        </w:rPr>
        <w:tab/>
      </w:r>
      <w:r w:rsidRPr="00E2120A">
        <w:rPr>
          <w:rFonts w:ascii="Times New Roman" w:hAnsi="Times New Roman" w:cs="Times New Roman"/>
          <w:sz w:val="24"/>
          <w:szCs w:val="24"/>
        </w:rPr>
        <w:tab/>
      </w:r>
      <w:r w:rsidRPr="00E2120A">
        <w:rPr>
          <w:rFonts w:ascii="Times New Roman" w:hAnsi="Times New Roman" w:cs="Times New Roman"/>
          <w:sz w:val="24"/>
          <w:szCs w:val="24"/>
        </w:rPr>
        <w:tab/>
        <w:t>(12)</w:t>
      </w:r>
    </w:p>
    <w:p w:rsidR="008A0D1F" w:rsidRPr="00273147" w:rsidRDefault="008A0D1F" w:rsidP="008A0D1F">
      <w:pPr>
        <w:spacing w:after="0" w:line="240" w:lineRule="auto"/>
        <w:jc w:val="both"/>
        <w:rPr>
          <w:rFonts w:ascii="Times New Roman" w:hAnsi="Times New Roman" w:cs="Times New Roman"/>
          <w:sz w:val="24"/>
          <w:szCs w:val="24"/>
        </w:rPr>
      </w:pPr>
      <w:r w:rsidRPr="00273147">
        <w:rPr>
          <w:rFonts w:ascii="Times New Roman" w:hAnsi="Times New Roman" w:cs="Times New Roman"/>
          <w:sz w:val="24"/>
          <w:szCs w:val="24"/>
        </w:rPr>
        <w:t>или уравн</w:t>
      </w:r>
      <w:r>
        <w:rPr>
          <w:rFonts w:ascii="Times New Roman" w:hAnsi="Times New Roman" w:cs="Times New Roman"/>
          <w:sz w:val="24"/>
          <w:szCs w:val="24"/>
        </w:rPr>
        <w:t>ением Коши, выражающим зависимост</w:t>
      </w:r>
      <w:r w:rsidRPr="00273147">
        <w:rPr>
          <w:rFonts w:ascii="Times New Roman" w:hAnsi="Times New Roman" w:cs="Times New Roman"/>
          <w:sz w:val="24"/>
          <w:szCs w:val="24"/>
        </w:rPr>
        <w:t>ь между деформациями и малыми перемещениями:</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24"/>
          <w:sz w:val="24"/>
          <w:szCs w:val="24"/>
        </w:rPr>
        <w:object w:dxaOrig="620" w:dyaOrig="620">
          <v:shape id="_x0000_i1043" type="#_x0000_t75" style="width:31.5pt;height:31.5pt" o:ole="">
            <v:imagedata r:id="rId44" o:title=""/>
          </v:shape>
          <o:OLEObject Type="Embed" ProgID="Equation.3" ShapeID="_x0000_i1043" DrawAspect="Content" ObjectID="_1549888286" r:id="rId4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8A0D1F" w:rsidRPr="00273147" w:rsidRDefault="008A0D1F" w:rsidP="008A0D1F">
      <w:pPr>
        <w:spacing w:after="0" w:line="240" w:lineRule="auto"/>
        <w:jc w:val="both"/>
        <w:rPr>
          <w:rFonts w:ascii="Times New Roman" w:hAnsi="Times New Roman" w:cs="Times New Roman"/>
          <w:b/>
          <w:bCs/>
          <w:sz w:val="24"/>
          <w:szCs w:val="24"/>
        </w:rPr>
      </w:pPr>
      <w:r w:rsidRPr="00273147">
        <w:rPr>
          <w:rFonts w:ascii="Times New Roman" w:hAnsi="Times New Roman" w:cs="Times New Roman"/>
          <w:sz w:val="24"/>
          <w:szCs w:val="24"/>
        </w:rPr>
        <w:t xml:space="preserve">где </w:t>
      </w:r>
      <w:r>
        <w:rPr>
          <w:rFonts w:ascii="Times New Roman" w:hAnsi="Times New Roman" w:cs="Times New Roman"/>
          <w:sz w:val="24"/>
          <w:szCs w:val="24"/>
        </w:rPr>
        <w:t xml:space="preserve">ε </w:t>
      </w:r>
      <w:r>
        <w:rPr>
          <w:rFonts w:ascii="Times New Roman" w:hAnsi="Times New Roman" w:cs="Times New Roman"/>
          <w:i/>
          <w:iCs/>
          <w:sz w:val="24"/>
          <w:szCs w:val="24"/>
        </w:rPr>
        <w:t>‒</w:t>
      </w:r>
      <w:r w:rsidRPr="00273147">
        <w:rPr>
          <w:rFonts w:ascii="Times New Roman" w:hAnsi="Times New Roman" w:cs="Times New Roman"/>
          <w:sz w:val="24"/>
          <w:szCs w:val="24"/>
        </w:rPr>
        <w:t xml:space="preserve"> относительная деформация; </w:t>
      </w:r>
      <w:r>
        <w:rPr>
          <w:rFonts w:ascii="Times New Roman" w:hAnsi="Times New Roman" w:cs="Times New Roman"/>
          <w:sz w:val="24"/>
          <w:szCs w:val="24"/>
        </w:rPr>
        <w:t xml:space="preserve">σ </w:t>
      </w:r>
      <w:r>
        <w:rPr>
          <w:rFonts w:ascii="Times New Roman" w:hAnsi="Times New Roman" w:cs="Times New Roman"/>
          <w:i/>
          <w:iCs/>
          <w:sz w:val="24"/>
          <w:szCs w:val="24"/>
        </w:rPr>
        <w:t>‒</w:t>
      </w:r>
      <w:r w:rsidRPr="00273147">
        <w:rPr>
          <w:rFonts w:ascii="Times New Roman" w:hAnsi="Times New Roman" w:cs="Times New Roman"/>
          <w:sz w:val="24"/>
          <w:szCs w:val="24"/>
        </w:rPr>
        <w:t xml:space="preserve"> напряжение;</w:t>
      </w:r>
      <w:r w:rsidRPr="00E2120A">
        <w:rPr>
          <w:rFonts w:ascii="Times New Roman" w:hAnsi="Times New Roman" w:cs="Times New Roman"/>
          <w:sz w:val="24"/>
          <w:szCs w:val="24"/>
        </w:rPr>
        <w:t xml:space="preserve"> </w:t>
      </w:r>
      <w:r w:rsidRPr="00E2120A">
        <w:rPr>
          <w:rFonts w:ascii="Times New Roman" w:hAnsi="Times New Roman" w:cs="Times New Roman"/>
          <w:i/>
          <w:sz w:val="24"/>
          <w:szCs w:val="24"/>
          <w:lang w:val="en-US"/>
        </w:rPr>
        <w:t>E</w:t>
      </w:r>
      <w:r w:rsidRPr="00E2120A">
        <w:rPr>
          <w:rFonts w:ascii="Times New Roman" w:hAnsi="Times New Roman" w:cs="Times New Roman"/>
          <w:sz w:val="24"/>
          <w:szCs w:val="24"/>
        </w:rPr>
        <w:t xml:space="preserve"> </w:t>
      </w:r>
      <w:r w:rsidRPr="00273147">
        <w:rPr>
          <w:rFonts w:ascii="Times New Roman" w:hAnsi="Times New Roman" w:cs="Times New Roman"/>
          <w:sz w:val="24"/>
          <w:szCs w:val="24"/>
        </w:rPr>
        <w:t xml:space="preserve">—модуль Юнга; </w:t>
      </w:r>
      <w:r w:rsidRPr="00E2120A">
        <w:rPr>
          <w:rFonts w:ascii="Times New Roman" w:hAnsi="Times New Roman" w:cs="Times New Roman"/>
          <w:i/>
          <w:sz w:val="24"/>
          <w:szCs w:val="24"/>
          <w:lang w:val="en-US"/>
        </w:rPr>
        <w:t>l</w:t>
      </w:r>
      <w:r w:rsidRPr="00273147">
        <w:rPr>
          <w:rFonts w:ascii="Times New Roman" w:hAnsi="Times New Roman" w:cs="Times New Roman"/>
          <w:sz w:val="24"/>
          <w:szCs w:val="24"/>
        </w:rPr>
        <w:t xml:space="preserve"> — перемеще</w:t>
      </w:r>
      <w:r w:rsidRPr="00273147">
        <w:rPr>
          <w:rFonts w:ascii="Times New Roman" w:hAnsi="Times New Roman" w:cs="Times New Roman"/>
          <w:sz w:val="24"/>
          <w:szCs w:val="24"/>
        </w:rPr>
        <w:softHyphen/>
        <w:t>ние;</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L</w:t>
      </w:r>
      <w:r w:rsidRPr="00273147">
        <w:rPr>
          <w:rFonts w:ascii="Times New Roman" w:hAnsi="Times New Roman" w:cs="Times New Roman"/>
          <w:i/>
          <w:iCs/>
          <w:sz w:val="24"/>
          <w:szCs w:val="24"/>
        </w:rPr>
        <w:t xml:space="preserve"> —</w:t>
      </w:r>
      <w:r w:rsidRPr="00273147">
        <w:rPr>
          <w:rFonts w:ascii="Times New Roman" w:hAnsi="Times New Roman" w:cs="Times New Roman"/>
          <w:sz w:val="24"/>
          <w:szCs w:val="24"/>
        </w:rPr>
        <w:t xml:space="preserve"> длина.</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Уравнения (9)</w:t>
      </w:r>
      <w:r w:rsidRPr="00E2120A">
        <w:rPr>
          <w:rFonts w:ascii="Times New Roman" w:hAnsi="Times New Roman" w:cs="Times New Roman"/>
          <w:i/>
          <w:iCs/>
          <w:sz w:val="24"/>
          <w:szCs w:val="24"/>
        </w:rPr>
        <w:t xml:space="preserve"> </w:t>
      </w:r>
      <w:r>
        <w:rPr>
          <w:rFonts w:ascii="Times New Roman" w:hAnsi="Times New Roman" w:cs="Times New Roman"/>
          <w:i/>
          <w:iCs/>
          <w:sz w:val="24"/>
          <w:szCs w:val="24"/>
        </w:rPr>
        <w:t>‒</w:t>
      </w:r>
      <w:r w:rsidRPr="00273147">
        <w:rPr>
          <w:rFonts w:ascii="Times New Roman" w:hAnsi="Times New Roman" w:cs="Times New Roman"/>
          <w:sz w:val="24"/>
          <w:szCs w:val="24"/>
        </w:rPr>
        <w:t xml:space="preserve"> (</w:t>
      </w:r>
      <w:r w:rsidRPr="00E2120A">
        <w:rPr>
          <w:rFonts w:ascii="Times New Roman" w:hAnsi="Times New Roman" w:cs="Times New Roman"/>
          <w:sz w:val="24"/>
          <w:szCs w:val="24"/>
        </w:rPr>
        <w:t>11</w:t>
      </w:r>
      <w:r w:rsidRPr="00273147">
        <w:rPr>
          <w:rFonts w:ascii="Times New Roman" w:hAnsi="Times New Roman" w:cs="Times New Roman"/>
          <w:sz w:val="24"/>
          <w:szCs w:val="24"/>
        </w:rPr>
        <w:t>) характеризуют физический процесс в наиболее общем виде и не учитывают свойств материала, линейные размеры объекта и время деформиро</w:t>
      </w:r>
      <w:r w:rsidRPr="00273147">
        <w:rPr>
          <w:rFonts w:ascii="Times New Roman" w:hAnsi="Times New Roman" w:cs="Times New Roman"/>
          <w:sz w:val="24"/>
          <w:szCs w:val="24"/>
        </w:rPr>
        <w:softHyphen/>
        <w:t>вания или действия силы. Уравнение Гука (12) учитывает упругие свойства среды, но не учитывает линейных размеров объекта и длительности процесса, а уравнение Коши (13) используется только при очень малых деформациях, т.е. практически при упругом деформировании (таблица).</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Физический процесс при пластической деформации описывает равенство</w:t>
      </w:r>
    </w:p>
    <w:p w:rsidR="008A0D1F" w:rsidRPr="00E2120A"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10"/>
          <w:sz w:val="24"/>
          <w:szCs w:val="24"/>
        </w:rPr>
        <w:object w:dxaOrig="680" w:dyaOrig="320">
          <v:shape id="_x0000_i1044" type="#_x0000_t75" style="width:33.75pt;height:16.5pt" o:ole="">
            <v:imagedata r:id="rId46" o:title=""/>
          </v:shape>
          <o:OLEObject Type="Embed" ProgID="Equation.3" ShapeID="_x0000_i1044" DrawAspect="Content" ObjectID="_1549888287" r:id="rId47"/>
        </w:object>
      </w:r>
      <w:r w:rsidRPr="00E2120A">
        <w:rPr>
          <w:rFonts w:ascii="Times New Roman" w:hAnsi="Times New Roman" w:cs="Times New Roman"/>
          <w:sz w:val="24"/>
          <w:szCs w:val="24"/>
        </w:rPr>
        <w:t xml:space="preserve">, </w:t>
      </w:r>
      <w:r w:rsidRPr="00E2120A">
        <w:rPr>
          <w:rFonts w:ascii="Times New Roman" w:hAnsi="Times New Roman" w:cs="Times New Roman"/>
          <w:sz w:val="24"/>
          <w:szCs w:val="24"/>
        </w:rPr>
        <w:tab/>
      </w:r>
      <w:r w:rsidRPr="00E2120A">
        <w:rPr>
          <w:rFonts w:ascii="Times New Roman" w:hAnsi="Times New Roman" w:cs="Times New Roman"/>
          <w:sz w:val="24"/>
          <w:szCs w:val="24"/>
        </w:rPr>
        <w:tab/>
      </w:r>
      <w:r w:rsidRPr="00E2120A">
        <w:rPr>
          <w:rFonts w:ascii="Times New Roman" w:hAnsi="Times New Roman" w:cs="Times New Roman"/>
          <w:sz w:val="24"/>
          <w:szCs w:val="24"/>
        </w:rPr>
        <w:tab/>
      </w:r>
      <w:r w:rsidRPr="00E2120A">
        <w:rPr>
          <w:rFonts w:ascii="Times New Roman" w:hAnsi="Times New Roman" w:cs="Times New Roman"/>
          <w:sz w:val="24"/>
          <w:szCs w:val="24"/>
        </w:rPr>
        <w:tab/>
        <w:t>(14)</w:t>
      </w:r>
    </w:p>
    <w:p w:rsidR="008A0D1F" w:rsidRPr="00273147" w:rsidRDefault="008A0D1F" w:rsidP="008A0D1F">
      <w:pPr>
        <w:spacing w:after="0" w:line="240" w:lineRule="auto"/>
        <w:jc w:val="both"/>
        <w:rPr>
          <w:rFonts w:ascii="Times New Roman" w:hAnsi="Times New Roman" w:cs="Times New Roman"/>
          <w:b/>
          <w:bCs/>
          <w:sz w:val="24"/>
          <w:szCs w:val="24"/>
        </w:rPr>
      </w:pPr>
      <w:r w:rsidRPr="00273147">
        <w:rPr>
          <w:rFonts w:ascii="Times New Roman" w:hAnsi="Times New Roman" w:cs="Times New Roman"/>
          <w:sz w:val="24"/>
          <w:szCs w:val="24"/>
        </w:rPr>
        <w:t>связывающее касательные напряжения</w:t>
      </w:r>
      <w:r w:rsidRPr="00E2120A">
        <w:rPr>
          <w:rFonts w:ascii="Times New Roman" w:hAnsi="Times New Roman" w:cs="Times New Roman"/>
          <w:sz w:val="24"/>
          <w:szCs w:val="24"/>
        </w:rPr>
        <w:t xml:space="preserve"> </w:t>
      </w:r>
      <w:r>
        <w:rPr>
          <w:rFonts w:ascii="Times New Roman" w:hAnsi="Times New Roman" w:cs="Times New Roman"/>
          <w:sz w:val="24"/>
          <w:szCs w:val="24"/>
        </w:rPr>
        <w:t>τ</w:t>
      </w:r>
      <w:r w:rsidRPr="00E2120A">
        <w:rPr>
          <w:rFonts w:ascii="Times New Roman" w:hAnsi="Times New Roman" w:cs="Times New Roman"/>
          <w:sz w:val="24"/>
          <w:szCs w:val="24"/>
        </w:rPr>
        <w:t xml:space="preserve"> </w:t>
      </w:r>
      <w:r w:rsidRPr="00273147">
        <w:rPr>
          <w:rFonts w:ascii="Times New Roman" w:hAnsi="Times New Roman" w:cs="Times New Roman"/>
          <w:sz w:val="24"/>
          <w:szCs w:val="24"/>
        </w:rPr>
        <w:t>со скоростью относительной деформации</w:t>
      </w:r>
      <w:r w:rsidRPr="00E2120A">
        <w:rPr>
          <w:rFonts w:ascii="Times New Roman" w:hAnsi="Times New Roman" w:cs="Times New Roman"/>
          <w:sz w:val="24"/>
          <w:szCs w:val="24"/>
        </w:rPr>
        <w:t xml:space="preserve"> </w:t>
      </w:r>
      <w:r w:rsidRPr="00D02A03">
        <w:rPr>
          <w:position w:val="-6"/>
        </w:rPr>
        <w:object w:dxaOrig="200" w:dyaOrig="279">
          <v:shape id="_x0000_i1045" type="#_x0000_t75" style="width:9.75pt;height:13.5pt" o:ole="">
            <v:imagedata r:id="rId48" o:title=""/>
          </v:shape>
          <o:OLEObject Type="Embed" ProgID="Equation.3" ShapeID="_x0000_i1045" DrawAspect="Content" ObjectID="_1549888288" r:id="rId49"/>
        </w:object>
      </w:r>
      <w:r w:rsidRPr="00273147">
        <w:rPr>
          <w:rFonts w:ascii="Times New Roman" w:hAnsi="Times New Roman" w:cs="Times New Roman"/>
          <w:sz w:val="24"/>
          <w:szCs w:val="24"/>
        </w:rPr>
        <w:t xml:space="preserve">и вязкостью материала </w:t>
      </w:r>
      <w:r>
        <w:rPr>
          <w:rFonts w:ascii="Times New Roman" w:hAnsi="Times New Roman" w:cs="Times New Roman"/>
          <w:sz w:val="24"/>
          <w:szCs w:val="24"/>
        </w:rPr>
        <w:t>η</w:t>
      </w:r>
      <w:r w:rsidRPr="00273147">
        <w:rPr>
          <w:rFonts w:ascii="Times New Roman" w:hAnsi="Times New Roman" w:cs="Times New Roman"/>
          <w:sz w:val="24"/>
          <w:szCs w:val="24"/>
        </w:rPr>
        <w:t>.</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 xml:space="preserve">Пластические деформации </w:t>
      </w:r>
      <w:r>
        <w:rPr>
          <w:rFonts w:ascii="Times New Roman" w:hAnsi="Times New Roman" w:cs="Times New Roman"/>
          <w:sz w:val="24"/>
          <w:szCs w:val="24"/>
        </w:rPr>
        <w:t>описываются</w:t>
      </w:r>
      <w:r w:rsidRPr="00273147">
        <w:rPr>
          <w:rFonts w:ascii="Times New Roman" w:hAnsi="Times New Roman" w:cs="Times New Roman"/>
          <w:sz w:val="24"/>
          <w:szCs w:val="24"/>
        </w:rPr>
        <w:t xml:space="preserve"> также законами, регулирующими движе</w:t>
      </w:r>
      <w:r w:rsidRPr="00273147">
        <w:rPr>
          <w:rFonts w:ascii="Times New Roman" w:hAnsi="Times New Roman" w:cs="Times New Roman"/>
          <w:sz w:val="24"/>
          <w:szCs w:val="24"/>
        </w:rPr>
        <w:softHyphen/>
        <w:t>ние вязкой несжимаемой жидкости: уравнением сплошности и уравнением движения. Последние уравнения в меньшей степени характеризуют динамическое нагружение, и из-за громоздкости нет необходимости их приводить.</w:t>
      </w:r>
    </w:p>
    <w:p w:rsidR="008A0D1F" w:rsidRDefault="008A0D1F" w:rsidP="008A0D1F">
      <w:pPr>
        <w:spacing w:after="0" w:line="240" w:lineRule="auto"/>
        <w:ind w:firstLine="709"/>
        <w:jc w:val="both"/>
        <w:rPr>
          <w:rFonts w:ascii="Times New Roman" w:hAnsi="Times New Roman" w:cs="Times New Roman"/>
          <w:sz w:val="24"/>
          <w:szCs w:val="24"/>
        </w:rPr>
      </w:pPr>
    </w:p>
    <w:p w:rsidR="008A0D1F" w:rsidRDefault="008A0D1F" w:rsidP="008A0D1F">
      <w:pPr>
        <w:rPr>
          <w:rFonts w:ascii="Times New Roman" w:hAnsi="Times New Roman" w:cs="Times New Roman"/>
          <w:sz w:val="24"/>
          <w:szCs w:val="24"/>
        </w:rPr>
      </w:pPr>
      <w:r>
        <w:rPr>
          <w:rFonts w:ascii="Times New Roman" w:hAnsi="Times New Roman" w:cs="Times New Roman"/>
          <w:sz w:val="24"/>
          <w:szCs w:val="24"/>
        </w:rPr>
        <w:br w:type="page"/>
      </w:r>
    </w:p>
    <w:p w:rsidR="008A0D1F" w:rsidRDefault="008A0D1F" w:rsidP="008A0D1F">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w:t>
      </w:r>
    </w:p>
    <w:p w:rsidR="008A0D1F" w:rsidRDefault="008A0D1F" w:rsidP="008A0D1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Основные уравнения и критерии подобия при физическом моделировании в геотектонике</w:t>
      </w:r>
    </w:p>
    <w:tbl>
      <w:tblPr>
        <w:tblStyle w:val="ab"/>
        <w:tblW w:w="9133" w:type="dxa"/>
        <w:tblLook w:val="04A0" w:firstRow="1" w:lastRow="0" w:firstColumn="1" w:lastColumn="0" w:noHBand="0" w:noVBand="1"/>
      </w:tblPr>
      <w:tblGrid>
        <w:gridCol w:w="498"/>
        <w:gridCol w:w="1547"/>
        <w:gridCol w:w="1463"/>
        <w:gridCol w:w="1409"/>
        <w:gridCol w:w="1982"/>
        <w:gridCol w:w="2234"/>
      </w:tblGrid>
      <w:tr w:rsidR="008A0D1F" w:rsidTr="00BF1C33">
        <w:trPr>
          <w:cantSplit/>
          <w:trHeight w:val="1134"/>
        </w:trPr>
        <w:tc>
          <w:tcPr>
            <w:tcW w:w="498" w:type="dxa"/>
            <w:textDirection w:val="btLr"/>
          </w:tcPr>
          <w:p w:rsidR="008A0D1F" w:rsidRDefault="008A0D1F" w:rsidP="00BF1C33">
            <w:pPr>
              <w:ind w:left="113" w:right="113"/>
              <w:jc w:val="center"/>
              <w:rPr>
                <w:rFonts w:ascii="Times New Roman" w:hAnsi="Times New Roman" w:cs="Times New Roman"/>
                <w:sz w:val="24"/>
                <w:szCs w:val="24"/>
              </w:rPr>
            </w:pPr>
            <w:r>
              <w:rPr>
                <w:rFonts w:ascii="Times New Roman" w:hAnsi="Times New Roman" w:cs="Times New Roman"/>
                <w:sz w:val="24"/>
                <w:szCs w:val="24"/>
              </w:rPr>
              <w:t>Методы</w:t>
            </w:r>
          </w:p>
        </w:tc>
        <w:tc>
          <w:tcPr>
            <w:tcW w:w="1547"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Основные свойства эк-вивалентных материалов</w:t>
            </w:r>
          </w:p>
        </w:tc>
        <w:tc>
          <w:tcPr>
            <w:tcW w:w="1463"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Определяю-щие парамет-ры</w:t>
            </w:r>
          </w:p>
        </w:tc>
        <w:tc>
          <w:tcPr>
            <w:tcW w:w="1409"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Основные физические уравнения и критерии-комплексы</w:t>
            </w:r>
          </w:p>
        </w:tc>
        <w:tc>
          <w:tcPr>
            <w:tcW w:w="1982"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Критерии-комплексы по анализу размерностей</w:t>
            </w:r>
          </w:p>
        </w:tc>
        <w:tc>
          <w:tcPr>
            <w:tcW w:w="2234"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Коэффициенты подобия</w:t>
            </w:r>
          </w:p>
        </w:tc>
      </w:tr>
      <w:tr w:rsidR="008A0D1F" w:rsidTr="00BF1C33">
        <w:tc>
          <w:tcPr>
            <w:tcW w:w="498" w:type="dxa"/>
            <w:vMerge w:val="restart"/>
            <w:textDirection w:val="btLr"/>
          </w:tcPr>
          <w:p w:rsidR="008A0D1F" w:rsidRDefault="008A0D1F" w:rsidP="00BF1C33">
            <w:pPr>
              <w:ind w:left="113" w:right="113"/>
              <w:jc w:val="center"/>
              <w:rPr>
                <w:rFonts w:ascii="Times New Roman" w:hAnsi="Times New Roman" w:cs="Times New Roman"/>
                <w:sz w:val="24"/>
                <w:szCs w:val="24"/>
              </w:rPr>
            </w:pPr>
            <w:r>
              <w:rPr>
                <w:rFonts w:ascii="Times New Roman" w:hAnsi="Times New Roman" w:cs="Times New Roman"/>
                <w:sz w:val="24"/>
                <w:szCs w:val="24"/>
              </w:rPr>
              <w:t>Динамическое нагружение</w:t>
            </w:r>
          </w:p>
        </w:tc>
        <w:tc>
          <w:tcPr>
            <w:tcW w:w="1547"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Хрупкие и упругие</w:t>
            </w:r>
          </w:p>
        </w:tc>
        <w:tc>
          <w:tcPr>
            <w:tcW w:w="1463" w:type="dxa"/>
          </w:tcPr>
          <w:p w:rsidR="008A0D1F" w:rsidRPr="00F8514B" w:rsidRDefault="008A0D1F" w:rsidP="00BF1C33">
            <w:pPr>
              <w:jc w:val="center"/>
              <w:rPr>
                <w:rFonts w:ascii="Times New Roman" w:hAnsi="Times New Roman" w:cs="Times New Roman"/>
                <w:sz w:val="24"/>
                <w:szCs w:val="24"/>
                <w:lang w:val="en-US"/>
              </w:rPr>
            </w:pPr>
            <w:r w:rsidRPr="00F8514B">
              <w:rPr>
                <w:rFonts w:ascii="Times New Roman" w:hAnsi="Times New Roman" w:cs="Times New Roman"/>
                <w:i/>
                <w:sz w:val="24"/>
                <w:szCs w:val="24"/>
                <w:lang w:val="en-US"/>
              </w:rPr>
              <w:t>E</w:t>
            </w:r>
            <w:r>
              <w:rPr>
                <w:rFonts w:ascii="Times New Roman" w:hAnsi="Times New Roman" w:cs="Times New Roman"/>
                <w:sz w:val="24"/>
                <w:szCs w:val="24"/>
                <w:lang w:val="en-US"/>
              </w:rPr>
              <w:t xml:space="preserve">, σ, ρ, </w:t>
            </w:r>
            <w:r w:rsidRPr="00F8514B">
              <w:rPr>
                <w:rFonts w:ascii="Times New Roman" w:hAnsi="Times New Roman" w:cs="Times New Roman"/>
                <w:i/>
                <w:sz w:val="24"/>
                <w:szCs w:val="24"/>
                <w:lang w:val="en-US"/>
              </w:rPr>
              <w:t>F</w:t>
            </w:r>
            <w:r>
              <w:rPr>
                <w:rFonts w:ascii="Times New Roman" w:hAnsi="Times New Roman" w:cs="Times New Roman"/>
                <w:sz w:val="24"/>
                <w:szCs w:val="24"/>
                <w:lang w:val="en-US"/>
              </w:rPr>
              <w:t xml:space="preserve">, </w:t>
            </w:r>
            <w:r w:rsidRPr="00F8514B">
              <w:rPr>
                <w:rFonts w:ascii="Times New Roman" w:hAnsi="Times New Roman" w:cs="Times New Roman"/>
                <w:i/>
                <w:sz w:val="24"/>
                <w:szCs w:val="24"/>
                <w:lang w:val="en-US"/>
              </w:rPr>
              <w:t>L</w:t>
            </w:r>
            <w:r>
              <w:rPr>
                <w:rFonts w:ascii="Times New Roman" w:hAnsi="Times New Roman" w:cs="Times New Roman"/>
                <w:sz w:val="24"/>
                <w:szCs w:val="24"/>
                <w:lang w:val="en-US"/>
              </w:rPr>
              <w:t xml:space="preserve">, </w:t>
            </w:r>
            <w:r w:rsidRPr="00F8514B">
              <w:rPr>
                <w:rFonts w:ascii="Times New Roman" w:hAnsi="Times New Roman" w:cs="Times New Roman"/>
                <w:i/>
                <w:sz w:val="24"/>
                <w:szCs w:val="24"/>
                <w:lang w:val="en-US"/>
              </w:rPr>
              <w:t>g</w:t>
            </w:r>
            <w:r>
              <w:rPr>
                <w:rFonts w:ascii="Times New Roman" w:hAnsi="Times New Roman" w:cs="Times New Roman"/>
                <w:sz w:val="24"/>
                <w:szCs w:val="24"/>
                <w:lang w:val="en-US"/>
              </w:rPr>
              <w:t xml:space="preserve">, </w:t>
            </w:r>
            <w:r w:rsidRPr="00F8514B">
              <w:rPr>
                <w:rFonts w:ascii="Times New Roman" w:hAnsi="Times New Roman" w:cs="Times New Roman"/>
                <w:i/>
                <w:sz w:val="24"/>
                <w:szCs w:val="24"/>
                <w:lang w:val="en-US"/>
              </w:rPr>
              <w:t>t</w:t>
            </w:r>
            <w:r>
              <w:rPr>
                <w:rFonts w:ascii="Times New Roman" w:hAnsi="Times New Roman" w:cs="Times New Roman"/>
                <w:sz w:val="24"/>
                <w:szCs w:val="24"/>
                <w:lang w:val="en-US"/>
              </w:rPr>
              <w:t>, υ</w:t>
            </w:r>
          </w:p>
        </w:tc>
        <w:tc>
          <w:tcPr>
            <w:tcW w:w="1409" w:type="dxa"/>
          </w:tcPr>
          <w:p w:rsidR="008A0D1F" w:rsidRDefault="008A0D1F" w:rsidP="00BF1C33">
            <w:pPr>
              <w:jc w:val="center"/>
              <w:rPr>
                <w:rFonts w:ascii="Times New Roman" w:hAnsi="Times New Roman" w:cs="Times New Roman"/>
                <w:sz w:val="24"/>
                <w:szCs w:val="24"/>
                <w:lang w:val="en-US"/>
              </w:rPr>
            </w:pPr>
            <w:r w:rsidRPr="00264D5C">
              <w:rPr>
                <w:rFonts w:ascii="Times New Roman" w:hAnsi="Times New Roman" w:cs="Times New Roman"/>
                <w:position w:val="-6"/>
                <w:sz w:val="24"/>
                <w:szCs w:val="24"/>
              </w:rPr>
              <w:object w:dxaOrig="800" w:dyaOrig="279">
                <v:shape id="_x0000_i1094" type="#_x0000_t75" style="width:39.75pt;height:13.5pt" o:ole="">
                  <v:imagedata r:id="rId50" o:title=""/>
                </v:shape>
                <o:OLEObject Type="Embed" ProgID="Equation.3" ShapeID="_x0000_i1094" DrawAspect="Content" ObjectID="_1549888289" r:id="rId51"/>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264D5C">
              <w:rPr>
                <w:rFonts w:ascii="Times New Roman" w:hAnsi="Times New Roman" w:cs="Times New Roman"/>
                <w:position w:val="-10"/>
                <w:sz w:val="24"/>
                <w:szCs w:val="24"/>
              </w:rPr>
              <w:object w:dxaOrig="800" w:dyaOrig="320">
                <v:shape id="_x0000_i1095" type="#_x0000_t75" style="width:39.75pt;height:16.5pt" o:ole="">
                  <v:imagedata r:id="rId52" o:title=""/>
                </v:shape>
                <o:OLEObject Type="Embed" ProgID="Equation.3" ShapeID="_x0000_i1095" DrawAspect="Content" ObjectID="_1549888290" r:id="rId53"/>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bCs/>
                <w:sz w:val="24"/>
                <w:szCs w:val="24"/>
                <w:lang w:val="en-US"/>
              </w:rPr>
            </w:pPr>
            <w:r w:rsidRPr="0011382C">
              <w:rPr>
                <w:rFonts w:ascii="Times New Roman" w:hAnsi="Times New Roman" w:cs="Times New Roman"/>
                <w:bCs/>
                <w:position w:val="-24"/>
                <w:sz w:val="24"/>
                <w:szCs w:val="24"/>
              </w:rPr>
              <w:object w:dxaOrig="999" w:dyaOrig="660">
                <v:shape id="_x0000_i1136" type="#_x0000_t75" style="width:50.25pt;height:33pt" o:ole="">
                  <v:imagedata r:id="rId54" o:title=""/>
                </v:shape>
                <o:OLEObject Type="Embed" ProgID="Equation.3" ShapeID="_x0000_i1136" DrawAspect="Content" ObjectID="_1549888291" r:id="rId55"/>
              </w:object>
            </w:r>
            <w:r>
              <w:rPr>
                <w:rFonts w:ascii="Times New Roman" w:hAnsi="Times New Roman" w:cs="Times New Roman"/>
                <w:bCs/>
                <w:sz w:val="24"/>
                <w:szCs w:val="24"/>
                <w:lang w:val="en-US"/>
              </w:rPr>
              <w:t>,</w:t>
            </w:r>
          </w:p>
          <w:p w:rsidR="008A0D1F" w:rsidRDefault="008A0D1F" w:rsidP="00BF1C33">
            <w:pPr>
              <w:jc w:val="center"/>
              <w:rPr>
                <w:rFonts w:ascii="Times New Roman" w:hAnsi="Times New Roman" w:cs="Times New Roman"/>
                <w:bCs/>
                <w:sz w:val="24"/>
                <w:szCs w:val="24"/>
                <w:lang w:val="en-US"/>
              </w:rPr>
            </w:pPr>
            <w:r w:rsidRPr="0011382C">
              <w:rPr>
                <w:rFonts w:ascii="Times New Roman" w:hAnsi="Times New Roman" w:cs="Times New Roman"/>
                <w:bCs/>
                <w:position w:val="-24"/>
                <w:sz w:val="24"/>
                <w:szCs w:val="24"/>
              </w:rPr>
              <w:object w:dxaOrig="660" w:dyaOrig="620">
                <v:shape id="_x0000_i1096" type="#_x0000_t75" style="width:33pt;height:31.5pt" o:ole="">
                  <v:imagedata r:id="rId56" o:title=""/>
                </v:shape>
                <o:OLEObject Type="Embed" ProgID="Equation.3" ShapeID="_x0000_i1096" DrawAspect="Content" ObjectID="_1549888292" r:id="rId57"/>
              </w:object>
            </w:r>
            <w:r>
              <w:rPr>
                <w:rFonts w:ascii="Times New Roman" w:hAnsi="Times New Roman" w:cs="Times New Roman"/>
                <w:bCs/>
                <w:sz w:val="24"/>
                <w:szCs w:val="24"/>
                <w:lang w:val="en-US"/>
              </w:rPr>
              <w:t>,</w:t>
            </w:r>
          </w:p>
          <w:p w:rsidR="008A0D1F" w:rsidRPr="00264D5C" w:rsidRDefault="008A0D1F" w:rsidP="00BF1C33">
            <w:pPr>
              <w:jc w:val="center"/>
              <w:rPr>
                <w:rFonts w:ascii="Times New Roman" w:hAnsi="Times New Roman" w:cs="Times New Roman"/>
                <w:sz w:val="24"/>
                <w:szCs w:val="24"/>
                <w:lang w:val="en-US"/>
              </w:rPr>
            </w:pPr>
            <w:r w:rsidRPr="0011382C">
              <w:rPr>
                <w:rFonts w:ascii="Times New Roman" w:hAnsi="Times New Roman" w:cs="Times New Roman"/>
                <w:bCs/>
                <w:position w:val="-24"/>
                <w:sz w:val="24"/>
                <w:szCs w:val="24"/>
              </w:rPr>
              <w:object w:dxaOrig="639" w:dyaOrig="620">
                <v:shape id="_x0000_i1137" type="#_x0000_t75" style="width:32.25pt;height:31.5pt" o:ole="">
                  <v:imagedata r:id="rId58" o:title=""/>
                </v:shape>
                <o:OLEObject Type="Embed" ProgID="Equation.3" ShapeID="_x0000_i1137" DrawAspect="Content" ObjectID="_1549888293" r:id="rId59"/>
              </w:object>
            </w:r>
          </w:p>
        </w:tc>
        <w:tc>
          <w:tcPr>
            <w:tcW w:w="1982" w:type="dxa"/>
          </w:tcPr>
          <w:p w:rsidR="008A0D1F" w:rsidRDefault="008A0D1F" w:rsidP="00BF1C33">
            <w:pPr>
              <w:jc w:val="center"/>
              <w:rPr>
                <w:rFonts w:ascii="Times New Roman" w:hAnsi="Times New Roman" w:cs="Times New Roman"/>
                <w:sz w:val="24"/>
                <w:szCs w:val="24"/>
                <w:lang w:val="en-US"/>
              </w:rPr>
            </w:pPr>
            <w:r w:rsidRPr="00F8514B">
              <w:rPr>
                <w:rFonts w:ascii="Times New Roman" w:hAnsi="Times New Roman" w:cs="Times New Roman"/>
                <w:position w:val="-28"/>
                <w:sz w:val="24"/>
                <w:szCs w:val="24"/>
              </w:rPr>
              <w:object w:dxaOrig="1240" w:dyaOrig="660">
                <v:shape id="_x0000_i1097" type="#_x0000_t75" style="width:62.25pt;height:33pt" o:ole="">
                  <v:imagedata r:id="rId60" o:title=""/>
                </v:shape>
                <o:OLEObject Type="Embed" ProgID="Equation.3" ShapeID="_x0000_i1097" DrawAspect="Content" ObjectID="_1549888294" r:id="rId61"/>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F8514B">
              <w:rPr>
                <w:rFonts w:ascii="Times New Roman" w:hAnsi="Times New Roman" w:cs="Times New Roman"/>
                <w:position w:val="-28"/>
                <w:sz w:val="24"/>
                <w:szCs w:val="24"/>
              </w:rPr>
              <w:object w:dxaOrig="1060" w:dyaOrig="660">
                <v:shape id="_x0000_i1098" type="#_x0000_t75" style="width:53.25pt;height:33pt" o:ole="">
                  <v:imagedata r:id="rId62" o:title=""/>
                </v:shape>
                <o:OLEObject Type="Embed" ProgID="Equation.3" ShapeID="_x0000_i1098" DrawAspect="Content" ObjectID="_1549888295" r:id="rId63"/>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F8514B">
              <w:rPr>
                <w:rFonts w:ascii="Times New Roman" w:hAnsi="Times New Roman" w:cs="Times New Roman"/>
                <w:position w:val="-24"/>
                <w:sz w:val="24"/>
                <w:szCs w:val="24"/>
              </w:rPr>
              <w:object w:dxaOrig="1219" w:dyaOrig="620">
                <v:shape id="_x0000_i1099" type="#_x0000_t75" style="width:60.75pt;height:31.5pt" o:ole="">
                  <v:imagedata r:id="rId64" o:title=""/>
                </v:shape>
                <o:OLEObject Type="Embed" ProgID="Equation.3" ShapeID="_x0000_i1099" DrawAspect="Content" ObjectID="_1549888296" r:id="rId65"/>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F8514B">
              <w:rPr>
                <w:rFonts w:ascii="Times New Roman" w:hAnsi="Times New Roman" w:cs="Times New Roman"/>
                <w:position w:val="-24"/>
                <w:sz w:val="24"/>
                <w:szCs w:val="24"/>
              </w:rPr>
              <w:object w:dxaOrig="1040" w:dyaOrig="620">
                <v:shape id="_x0000_i1138" type="#_x0000_t75" style="width:52.5pt;height:31.5pt" o:ole="">
                  <v:imagedata r:id="rId66" o:title=""/>
                </v:shape>
                <o:OLEObject Type="Embed" ProgID="Equation.3" ShapeID="_x0000_i1138" DrawAspect="Content" ObjectID="_1549888297" r:id="rId67"/>
              </w:object>
            </w:r>
          </w:p>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критерий Струхаля),</w:t>
            </w:r>
          </w:p>
          <w:p w:rsidR="008A0D1F" w:rsidRPr="00264D5C" w:rsidRDefault="008A0D1F" w:rsidP="00BF1C33">
            <w:pPr>
              <w:jc w:val="center"/>
              <w:rPr>
                <w:rFonts w:ascii="Times New Roman" w:hAnsi="Times New Roman" w:cs="Times New Roman"/>
                <w:sz w:val="24"/>
                <w:szCs w:val="24"/>
              </w:rPr>
            </w:pPr>
            <w:r w:rsidRPr="00F8514B">
              <w:rPr>
                <w:rFonts w:ascii="Times New Roman" w:hAnsi="Times New Roman" w:cs="Times New Roman"/>
                <w:position w:val="-28"/>
                <w:sz w:val="24"/>
                <w:szCs w:val="24"/>
              </w:rPr>
              <w:object w:dxaOrig="1120" w:dyaOrig="700">
                <v:shape id="_x0000_i1100" type="#_x0000_t75" style="width:55.5pt;height:35.25pt" o:ole="">
                  <v:imagedata r:id="rId68" o:title=""/>
                </v:shape>
                <o:OLEObject Type="Embed" ProgID="Equation.3" ShapeID="_x0000_i1100" DrawAspect="Content" ObjectID="_1549888298" r:id="rId69"/>
              </w:object>
            </w:r>
            <w:r>
              <w:rPr>
                <w:rFonts w:ascii="Times New Roman" w:hAnsi="Times New Roman" w:cs="Times New Roman"/>
                <w:sz w:val="24"/>
                <w:szCs w:val="24"/>
              </w:rPr>
              <w:t xml:space="preserve"> (критерий Фруда)</w:t>
            </w:r>
          </w:p>
        </w:tc>
        <w:tc>
          <w:tcPr>
            <w:tcW w:w="2234" w:type="dxa"/>
          </w:tcPr>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2"/>
                <w:sz w:val="24"/>
                <w:szCs w:val="24"/>
              </w:rPr>
              <w:object w:dxaOrig="900" w:dyaOrig="360">
                <v:shape id="_x0000_i1101" type="#_x0000_t75" style="width:45pt;height:18pt" o:ole="">
                  <v:imagedata r:id="rId70" o:title=""/>
                </v:shape>
                <o:OLEObject Type="Embed" ProgID="Equation.3" ShapeID="_x0000_i1101" DrawAspect="Content" ObjectID="_1549888299" r:id="rId71"/>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4"/>
                <w:sz w:val="24"/>
                <w:szCs w:val="24"/>
              </w:rPr>
              <w:object w:dxaOrig="1440" w:dyaOrig="380">
                <v:shape id="_x0000_i1102" type="#_x0000_t75" style="width:1in;height:18.75pt" o:ole="">
                  <v:imagedata r:id="rId72" o:title=""/>
                </v:shape>
                <o:OLEObject Type="Embed" ProgID="Equation.3" ShapeID="_x0000_i1102" DrawAspect="Content" ObjectID="_1549888300" r:id="rId73"/>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4"/>
                <w:sz w:val="24"/>
                <w:szCs w:val="24"/>
              </w:rPr>
              <w:object w:dxaOrig="1160" w:dyaOrig="380">
                <v:shape id="_x0000_i1103" type="#_x0000_t75" style="width:58.5pt;height:18.75pt" o:ole="">
                  <v:imagedata r:id="rId74" o:title=""/>
                </v:shape>
                <o:OLEObject Type="Embed" ProgID="Equation.3" ShapeID="_x0000_i1103" DrawAspect="Content" ObjectID="_1549888301" r:id="rId75"/>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047683">
              <w:rPr>
                <w:rFonts w:ascii="Times New Roman" w:hAnsi="Times New Roman" w:cs="Times New Roman"/>
                <w:position w:val="-14"/>
                <w:sz w:val="24"/>
                <w:szCs w:val="24"/>
              </w:rPr>
              <w:object w:dxaOrig="1120" w:dyaOrig="380">
                <v:shape id="_x0000_i1139" type="#_x0000_t75" style="width:56.25pt;height:19.5pt" o:ole="">
                  <v:imagedata r:id="rId76" o:title=""/>
                </v:shape>
                <o:OLEObject Type="Embed" ProgID="Equation.3" ShapeID="_x0000_i1139" DrawAspect="Content" ObjectID="_1549888302" r:id="rId77"/>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0"/>
                <w:sz w:val="24"/>
                <w:szCs w:val="24"/>
              </w:rPr>
              <w:object w:dxaOrig="1180" w:dyaOrig="360">
                <v:shape id="_x0000_i1104" type="#_x0000_t75" style="width:58.5pt;height:18pt" o:ole="">
                  <v:imagedata r:id="rId78" o:title=""/>
                </v:shape>
                <o:OLEObject Type="Embed" ProgID="Equation.3" ShapeID="_x0000_i1104" DrawAspect="Content" ObjectID="_1549888303" r:id="rId79"/>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2"/>
                <w:sz w:val="24"/>
                <w:szCs w:val="24"/>
              </w:rPr>
              <w:object w:dxaOrig="1080" w:dyaOrig="360">
                <v:shape id="_x0000_i1140" type="#_x0000_t75" style="width:54pt;height:18pt" o:ole="">
                  <v:imagedata r:id="rId80" o:title=""/>
                </v:shape>
                <o:OLEObject Type="Embed" ProgID="Equation.3" ShapeID="_x0000_i1140" DrawAspect="Content" ObjectID="_1549888304" r:id="rId81"/>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6"/>
                <w:sz w:val="24"/>
                <w:szCs w:val="24"/>
              </w:rPr>
              <w:object w:dxaOrig="1320" w:dyaOrig="440">
                <v:shape id="_x0000_i1141" type="#_x0000_t75" style="width:66pt;height:21.75pt" o:ole="">
                  <v:imagedata r:id="rId82" o:title=""/>
                </v:shape>
                <o:OLEObject Type="Embed" ProgID="Equation.3" ShapeID="_x0000_i1141" DrawAspect="Content" ObjectID="_1549888305" r:id="rId83"/>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4"/>
                <w:sz w:val="24"/>
                <w:szCs w:val="24"/>
              </w:rPr>
              <w:object w:dxaOrig="1140" w:dyaOrig="400">
                <v:shape id="_x0000_i1105" type="#_x0000_t75" style="width:57pt;height:20.25pt" o:ole="">
                  <v:imagedata r:id="rId84" o:title=""/>
                </v:shape>
                <o:OLEObject Type="Embed" ProgID="Equation.3" ShapeID="_x0000_i1105" DrawAspect="Content" ObjectID="_1549888306" r:id="rId85"/>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2"/>
                <w:sz w:val="24"/>
                <w:szCs w:val="24"/>
              </w:rPr>
              <w:object w:dxaOrig="859" w:dyaOrig="380">
                <v:shape id="_x0000_i1106" type="#_x0000_t75" style="width:43.5pt;height:18.75pt" o:ole="">
                  <v:imagedata r:id="rId86" o:title=""/>
                </v:shape>
                <o:OLEObject Type="Embed" ProgID="Equation.3" ShapeID="_x0000_i1106" DrawAspect="Content" ObjectID="_1549888307" r:id="rId87"/>
              </w:object>
            </w:r>
          </w:p>
        </w:tc>
      </w:tr>
      <w:tr w:rsidR="008A0D1F" w:rsidTr="00BF1C33">
        <w:tc>
          <w:tcPr>
            <w:tcW w:w="498" w:type="dxa"/>
            <w:vMerge/>
          </w:tcPr>
          <w:p w:rsidR="008A0D1F" w:rsidRDefault="008A0D1F" w:rsidP="00BF1C33">
            <w:pPr>
              <w:jc w:val="center"/>
              <w:rPr>
                <w:rFonts w:ascii="Times New Roman" w:hAnsi="Times New Roman" w:cs="Times New Roman"/>
                <w:sz w:val="24"/>
                <w:szCs w:val="24"/>
              </w:rPr>
            </w:pPr>
          </w:p>
        </w:tc>
        <w:tc>
          <w:tcPr>
            <w:tcW w:w="1547"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Пластичные</w:t>
            </w:r>
          </w:p>
        </w:tc>
        <w:tc>
          <w:tcPr>
            <w:tcW w:w="1463" w:type="dxa"/>
          </w:tcPr>
          <w:p w:rsidR="008A0D1F" w:rsidRPr="00264D5C" w:rsidRDefault="008A0D1F" w:rsidP="00BF1C33">
            <w:pPr>
              <w:jc w:val="center"/>
              <w:rPr>
                <w:rFonts w:ascii="Times New Roman" w:hAnsi="Times New Roman" w:cs="Times New Roman"/>
                <w:sz w:val="24"/>
                <w:szCs w:val="24"/>
              </w:rPr>
            </w:pPr>
            <w:r>
              <w:rPr>
                <w:rFonts w:ascii="Times New Roman" w:hAnsi="Times New Roman" w:cs="Times New Roman"/>
                <w:sz w:val="24"/>
                <w:szCs w:val="24"/>
              </w:rPr>
              <w:t xml:space="preserve">η, </w:t>
            </w:r>
            <w:r w:rsidRPr="00F8514B">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F8514B">
              <w:rPr>
                <w:rFonts w:ascii="Times New Roman" w:hAnsi="Times New Roman" w:cs="Times New Roman"/>
                <w:i/>
                <w:sz w:val="24"/>
                <w:szCs w:val="24"/>
                <w:lang w:val="en-US"/>
              </w:rPr>
              <w:t>L</w:t>
            </w:r>
            <w:r>
              <w:rPr>
                <w:rFonts w:ascii="Times New Roman" w:hAnsi="Times New Roman" w:cs="Times New Roman"/>
                <w:sz w:val="24"/>
                <w:szCs w:val="24"/>
                <w:lang w:val="en-US"/>
              </w:rPr>
              <w:t>, ρ,</w:t>
            </w:r>
            <w:r>
              <w:rPr>
                <w:rFonts w:ascii="Times New Roman" w:hAnsi="Times New Roman" w:cs="Times New Roman"/>
                <w:sz w:val="24"/>
                <w:szCs w:val="24"/>
              </w:rPr>
              <w:t xml:space="preserve"> </w:t>
            </w:r>
            <w:r w:rsidRPr="00264D5C">
              <w:rPr>
                <w:rFonts w:ascii="Times New Roman" w:hAnsi="Times New Roman" w:cs="Times New Roman"/>
                <w:position w:val="-6"/>
                <w:sz w:val="24"/>
                <w:szCs w:val="24"/>
              </w:rPr>
              <w:object w:dxaOrig="200" w:dyaOrig="279">
                <v:shape id="_x0000_i1107" type="#_x0000_t75" style="width:9.75pt;height:13.5pt" o:ole="">
                  <v:imagedata r:id="rId88" o:title=""/>
                </v:shape>
                <o:OLEObject Type="Embed" ProgID="Equation.3" ShapeID="_x0000_i1107" DrawAspect="Content" ObjectID="_1549888308" r:id="rId89"/>
              </w:object>
            </w:r>
            <w:r>
              <w:rPr>
                <w:rFonts w:ascii="Times New Roman" w:hAnsi="Times New Roman" w:cs="Times New Roman"/>
                <w:sz w:val="24"/>
                <w:szCs w:val="24"/>
              </w:rPr>
              <w:t xml:space="preserve">, </w:t>
            </w:r>
            <w:r w:rsidRPr="00F8514B">
              <w:rPr>
                <w:rFonts w:ascii="Times New Roman" w:hAnsi="Times New Roman" w:cs="Times New Roman"/>
                <w:i/>
                <w:sz w:val="24"/>
                <w:szCs w:val="24"/>
                <w:lang w:val="en-US"/>
              </w:rPr>
              <w:t>g</w:t>
            </w:r>
            <w:r>
              <w:rPr>
                <w:rFonts w:ascii="Times New Roman" w:hAnsi="Times New Roman" w:cs="Times New Roman"/>
                <w:sz w:val="24"/>
                <w:szCs w:val="24"/>
                <w:lang w:val="en-US"/>
              </w:rPr>
              <w:t>,</w:t>
            </w:r>
            <w:r>
              <w:rPr>
                <w:rFonts w:ascii="Times New Roman" w:hAnsi="Times New Roman" w:cs="Times New Roman"/>
                <w:sz w:val="24"/>
                <w:szCs w:val="24"/>
              </w:rPr>
              <w:t xml:space="preserve"> τ, </w:t>
            </w:r>
            <w:r w:rsidRPr="00F8514B">
              <w:rPr>
                <w:rFonts w:ascii="Times New Roman" w:hAnsi="Times New Roman" w:cs="Times New Roman"/>
                <w:i/>
                <w:sz w:val="24"/>
                <w:szCs w:val="24"/>
                <w:lang w:val="en-US"/>
              </w:rPr>
              <w:t>V</w:t>
            </w:r>
          </w:p>
        </w:tc>
        <w:tc>
          <w:tcPr>
            <w:tcW w:w="1409" w:type="dxa"/>
          </w:tcPr>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0"/>
                <w:sz w:val="24"/>
                <w:szCs w:val="24"/>
              </w:rPr>
              <w:object w:dxaOrig="700" w:dyaOrig="320">
                <v:shape id="_x0000_i1108" type="#_x0000_t75" style="width:35.25pt;height:16.5pt" o:ole="">
                  <v:imagedata r:id="rId90" o:title=""/>
                </v:shape>
                <o:OLEObject Type="Embed" ProgID="Equation.3" ShapeID="_x0000_i1108" DrawAspect="Content" ObjectID="_1549888309" r:id="rId91"/>
              </w:object>
            </w:r>
          </w:p>
        </w:tc>
        <w:tc>
          <w:tcPr>
            <w:tcW w:w="1982" w:type="dxa"/>
          </w:tcPr>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28"/>
                <w:sz w:val="24"/>
                <w:szCs w:val="24"/>
              </w:rPr>
              <w:object w:dxaOrig="1100" w:dyaOrig="660">
                <v:shape id="_x0000_i1109" type="#_x0000_t75" style="width:54.75pt;height:33pt" o:ole="">
                  <v:imagedata r:id="rId92" o:title=""/>
                </v:shape>
                <o:OLEObject Type="Embed" ProgID="Equation.3" ShapeID="_x0000_i1109" DrawAspect="Content" ObjectID="_1549888310" r:id="rId93"/>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28"/>
                <w:sz w:val="24"/>
                <w:szCs w:val="24"/>
              </w:rPr>
              <w:object w:dxaOrig="1320" w:dyaOrig="660">
                <v:shape id="_x0000_i1142" type="#_x0000_t75" style="width:66pt;height:33pt" o:ole="">
                  <v:imagedata r:id="rId94" o:title=""/>
                </v:shape>
                <o:OLEObject Type="Embed" ProgID="Equation.3" ShapeID="_x0000_i1142" DrawAspect="Content" ObjectID="_1549888311" r:id="rId95"/>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28"/>
                <w:sz w:val="24"/>
                <w:szCs w:val="24"/>
              </w:rPr>
              <w:object w:dxaOrig="1140" w:dyaOrig="660">
                <v:shape id="_x0000_i1110" type="#_x0000_t75" style="width:57pt;height:33pt" o:ole="">
                  <v:imagedata r:id="rId96" o:title=""/>
                </v:shape>
                <o:OLEObject Type="Embed" ProgID="Equation.3" ShapeID="_x0000_i1110" DrawAspect="Content" ObjectID="_1549888312" r:id="rId97"/>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28"/>
                <w:sz w:val="24"/>
                <w:szCs w:val="24"/>
              </w:rPr>
              <w:object w:dxaOrig="1760" w:dyaOrig="660">
                <v:shape id="_x0000_i1143" type="#_x0000_t75" style="width:88.5pt;height:33pt" o:ole="">
                  <v:imagedata r:id="rId98" o:title=""/>
                </v:shape>
                <o:OLEObject Type="Embed" ProgID="Equation.3" ShapeID="_x0000_i1143" DrawAspect="Content" ObjectID="_1549888313" r:id="rId99"/>
              </w:object>
            </w:r>
            <w:r>
              <w:rPr>
                <w:rFonts w:ascii="Times New Roman" w:hAnsi="Times New Roman" w:cs="Times New Roman"/>
                <w:sz w:val="24"/>
                <w:szCs w:val="24"/>
              </w:rPr>
              <w:t>(число Рейнольдса)</w:t>
            </w:r>
          </w:p>
        </w:tc>
        <w:tc>
          <w:tcPr>
            <w:tcW w:w="2234" w:type="dxa"/>
          </w:tcPr>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100" w:dyaOrig="380">
                <v:shape id="_x0000_i1144" type="#_x0000_t75" style="width:54.75pt;height:18.75pt" o:ole="">
                  <v:imagedata r:id="rId100" o:title=""/>
                </v:shape>
                <o:OLEObject Type="Embed" ProgID="Equation.3" ShapeID="_x0000_i1144" DrawAspect="Content" ObjectID="_1549888314" r:id="rId101"/>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040" w:dyaOrig="380">
                <v:shape id="_x0000_i1111" type="#_x0000_t75" style="width:51.75pt;height:18.75pt" o:ole="">
                  <v:imagedata r:id="rId102" o:title=""/>
                </v:shape>
                <o:OLEObject Type="Embed" ProgID="Equation.3" ShapeID="_x0000_i1111" DrawAspect="Content" ObjectID="_1549888315" r:id="rId103"/>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579" w:dyaOrig="380">
                <v:shape id="_x0000_i1112" type="#_x0000_t75" style="width:78.75pt;height:18.75pt" o:ole="">
                  <v:imagedata r:id="rId104" o:title=""/>
                </v:shape>
                <o:OLEObject Type="Embed" ProgID="Equation.3" ShapeID="_x0000_i1112" DrawAspect="Content" ObjectID="_1549888316" r:id="rId105"/>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320" w:dyaOrig="380">
                <v:shape id="_x0000_i1113" type="#_x0000_t75" style="width:66pt;height:18.75pt" o:ole="">
                  <v:imagedata r:id="rId106" o:title=""/>
                </v:shape>
                <o:OLEObject Type="Embed" ProgID="Equation.3" ShapeID="_x0000_i1113" DrawAspect="Content" ObjectID="_1549888317" r:id="rId107"/>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060" w:dyaOrig="380">
                <v:shape id="_x0000_i1114" type="#_x0000_t75" style="width:53.25pt;height:18.75pt" o:ole="">
                  <v:imagedata r:id="rId108" o:title=""/>
                </v:shape>
                <o:OLEObject Type="Embed" ProgID="Equation.3" ShapeID="_x0000_i1114" DrawAspect="Content" ObjectID="_1549888318" r:id="rId109"/>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400" w:dyaOrig="380">
                <v:shape id="_x0000_i1145" type="#_x0000_t75" style="width:69.75pt;height:18.75pt" o:ole="">
                  <v:imagedata r:id="rId110" o:title=""/>
                </v:shape>
                <o:OLEObject Type="Embed" ProgID="Equation.3" ShapeID="_x0000_i1145" DrawAspect="Content" ObjectID="_1549888319" r:id="rId111"/>
              </w:object>
            </w:r>
          </w:p>
        </w:tc>
      </w:tr>
      <w:tr w:rsidR="008A0D1F" w:rsidTr="00BF1C33">
        <w:tc>
          <w:tcPr>
            <w:tcW w:w="498" w:type="dxa"/>
            <w:vMerge w:val="restart"/>
            <w:textDirection w:val="btLr"/>
          </w:tcPr>
          <w:p w:rsidR="008A0D1F" w:rsidRDefault="008A0D1F" w:rsidP="00BF1C33">
            <w:pPr>
              <w:ind w:left="113" w:right="113"/>
              <w:jc w:val="center"/>
              <w:rPr>
                <w:rFonts w:ascii="Times New Roman" w:hAnsi="Times New Roman" w:cs="Times New Roman"/>
                <w:sz w:val="24"/>
                <w:szCs w:val="24"/>
              </w:rPr>
            </w:pPr>
            <w:r>
              <w:rPr>
                <w:rFonts w:ascii="Times New Roman" w:hAnsi="Times New Roman" w:cs="Times New Roman"/>
                <w:sz w:val="24"/>
                <w:szCs w:val="24"/>
              </w:rPr>
              <w:t>Центрифугирование</w:t>
            </w:r>
          </w:p>
        </w:tc>
        <w:tc>
          <w:tcPr>
            <w:tcW w:w="1547"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Хрупкие и упругие</w:t>
            </w:r>
          </w:p>
        </w:tc>
        <w:tc>
          <w:tcPr>
            <w:tcW w:w="1463" w:type="dxa"/>
          </w:tcPr>
          <w:p w:rsidR="008A0D1F" w:rsidRDefault="008A0D1F" w:rsidP="00BF1C33">
            <w:pPr>
              <w:jc w:val="center"/>
              <w:rPr>
                <w:rFonts w:ascii="Times New Roman" w:hAnsi="Times New Roman" w:cs="Times New Roman"/>
                <w:sz w:val="24"/>
                <w:szCs w:val="24"/>
              </w:rPr>
            </w:pPr>
          </w:p>
        </w:tc>
        <w:tc>
          <w:tcPr>
            <w:tcW w:w="1409" w:type="dxa"/>
          </w:tcPr>
          <w:p w:rsidR="008A0D1F" w:rsidRDefault="008A0D1F" w:rsidP="00BF1C33">
            <w:pPr>
              <w:jc w:val="center"/>
              <w:rPr>
                <w:rFonts w:ascii="Times New Roman" w:hAnsi="Times New Roman" w:cs="Times New Roman"/>
                <w:sz w:val="24"/>
                <w:szCs w:val="24"/>
                <w:lang w:val="en-US"/>
              </w:rPr>
            </w:pPr>
            <w:r w:rsidRPr="00264D5C">
              <w:rPr>
                <w:rFonts w:ascii="Times New Roman" w:hAnsi="Times New Roman" w:cs="Times New Roman"/>
                <w:position w:val="-6"/>
                <w:sz w:val="24"/>
                <w:szCs w:val="24"/>
              </w:rPr>
              <w:object w:dxaOrig="800" w:dyaOrig="279">
                <v:shape id="_x0000_i1115" type="#_x0000_t75" style="width:39.75pt;height:13.5pt" o:ole="">
                  <v:imagedata r:id="rId50" o:title=""/>
                </v:shape>
                <o:OLEObject Type="Embed" ProgID="Equation.3" ShapeID="_x0000_i1115" DrawAspect="Content" ObjectID="_1549888320" r:id="rId112"/>
              </w:object>
            </w:r>
            <w:r>
              <w:rPr>
                <w:rFonts w:ascii="Times New Roman" w:hAnsi="Times New Roman" w:cs="Times New Roman"/>
                <w:sz w:val="24"/>
                <w:szCs w:val="24"/>
                <w:lang w:val="en-US"/>
              </w:rPr>
              <w:t>,</w:t>
            </w:r>
          </w:p>
          <w:p w:rsidR="008A0D1F" w:rsidRPr="008B28DE" w:rsidRDefault="008A0D1F" w:rsidP="00BF1C33">
            <w:pPr>
              <w:jc w:val="center"/>
              <w:rPr>
                <w:rFonts w:ascii="Times New Roman" w:hAnsi="Times New Roman" w:cs="Times New Roman"/>
                <w:sz w:val="24"/>
                <w:szCs w:val="24"/>
                <w:lang w:val="en-US"/>
              </w:rPr>
            </w:pPr>
            <w:r w:rsidRPr="00264D5C">
              <w:rPr>
                <w:rFonts w:ascii="Times New Roman" w:hAnsi="Times New Roman" w:cs="Times New Roman"/>
                <w:position w:val="-10"/>
                <w:sz w:val="24"/>
                <w:szCs w:val="24"/>
              </w:rPr>
              <w:object w:dxaOrig="800" w:dyaOrig="320">
                <v:shape id="_x0000_i1116" type="#_x0000_t75" style="width:39.75pt;height:16.5pt" o:ole="">
                  <v:imagedata r:id="rId52" o:title=""/>
                </v:shape>
                <o:OLEObject Type="Embed" ProgID="Equation.3" ShapeID="_x0000_i1116" DrawAspect="Content" ObjectID="_1549888321" r:id="rId113"/>
              </w:object>
            </w:r>
          </w:p>
        </w:tc>
        <w:tc>
          <w:tcPr>
            <w:tcW w:w="1982" w:type="dxa"/>
          </w:tcPr>
          <w:p w:rsidR="008A0D1F" w:rsidRDefault="008A0D1F" w:rsidP="00BF1C33">
            <w:pPr>
              <w:jc w:val="center"/>
              <w:rPr>
                <w:rFonts w:ascii="Times New Roman" w:hAnsi="Times New Roman" w:cs="Times New Roman"/>
                <w:sz w:val="24"/>
                <w:szCs w:val="24"/>
              </w:rPr>
            </w:pPr>
            <w:r w:rsidRPr="00F8514B">
              <w:rPr>
                <w:rFonts w:ascii="Times New Roman" w:hAnsi="Times New Roman" w:cs="Times New Roman"/>
                <w:position w:val="-28"/>
                <w:sz w:val="24"/>
                <w:szCs w:val="24"/>
              </w:rPr>
              <w:object w:dxaOrig="1240" w:dyaOrig="660">
                <v:shape id="_x0000_i1117" type="#_x0000_t75" style="width:62.25pt;height:33pt" o:ole="">
                  <v:imagedata r:id="rId60" o:title=""/>
                </v:shape>
                <o:OLEObject Type="Embed" ProgID="Equation.3" ShapeID="_x0000_i1117" DrawAspect="Content" ObjectID="_1549888322" r:id="rId114"/>
              </w:object>
            </w:r>
          </w:p>
        </w:tc>
        <w:tc>
          <w:tcPr>
            <w:tcW w:w="2234" w:type="dxa"/>
          </w:tcPr>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520" w:dyaOrig="380">
                <v:shape id="_x0000_i1118" type="#_x0000_t75" style="width:75.75pt;height:18.75pt" o:ole="">
                  <v:imagedata r:id="rId115" o:title=""/>
                </v:shape>
                <o:OLEObject Type="Embed" ProgID="Equation.3" ShapeID="_x0000_i1118" DrawAspect="Content" ObjectID="_1549888323" r:id="rId116"/>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400" w:dyaOrig="400">
                <v:shape id="_x0000_i1119" type="#_x0000_t75" style="width:69.75pt;height:20.25pt" o:ole="">
                  <v:imagedata r:id="rId117" o:title=""/>
                </v:shape>
                <o:OLEObject Type="Embed" ProgID="Equation.3" ShapeID="_x0000_i1119" DrawAspect="Content" ObjectID="_1549888324" r:id="rId118"/>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480" w:dyaOrig="400">
                <v:shape id="_x0000_i1120" type="#_x0000_t75" style="width:74.25pt;height:20.25pt" o:ole="">
                  <v:imagedata r:id="rId119" o:title=""/>
                </v:shape>
                <o:OLEObject Type="Embed" ProgID="Equation.3" ShapeID="_x0000_i1120" DrawAspect="Content" ObjectID="_1549888325" r:id="rId120"/>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400" w:dyaOrig="380">
                <v:shape id="_x0000_i1121" type="#_x0000_t75" style="width:69.75pt;height:18.75pt" o:ole="">
                  <v:imagedata r:id="rId121" o:title=""/>
                </v:shape>
                <o:OLEObject Type="Embed" ProgID="Equation.3" ShapeID="_x0000_i1121" DrawAspect="Content" ObjectID="_1549888326" r:id="rId122"/>
              </w:object>
            </w:r>
          </w:p>
        </w:tc>
      </w:tr>
      <w:tr w:rsidR="008A0D1F" w:rsidTr="00BF1C33">
        <w:tc>
          <w:tcPr>
            <w:tcW w:w="498" w:type="dxa"/>
            <w:vMerge/>
          </w:tcPr>
          <w:p w:rsidR="008A0D1F" w:rsidRDefault="008A0D1F" w:rsidP="00BF1C33">
            <w:pPr>
              <w:jc w:val="center"/>
              <w:rPr>
                <w:rFonts w:ascii="Times New Roman" w:hAnsi="Times New Roman" w:cs="Times New Roman"/>
                <w:sz w:val="24"/>
                <w:szCs w:val="24"/>
              </w:rPr>
            </w:pPr>
          </w:p>
        </w:tc>
        <w:tc>
          <w:tcPr>
            <w:tcW w:w="1547"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Пластичные</w:t>
            </w:r>
          </w:p>
        </w:tc>
        <w:tc>
          <w:tcPr>
            <w:tcW w:w="1463"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 xml:space="preserve">η, </w:t>
            </w:r>
            <w:r w:rsidRPr="00F8514B">
              <w:rPr>
                <w:rFonts w:ascii="Times New Roman" w:hAnsi="Times New Roman" w:cs="Times New Roman"/>
                <w:i/>
                <w:sz w:val="24"/>
                <w:szCs w:val="24"/>
                <w:lang w:val="en-US"/>
              </w:rPr>
              <w:t>t</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F8514B">
              <w:rPr>
                <w:rFonts w:ascii="Times New Roman" w:hAnsi="Times New Roman" w:cs="Times New Roman"/>
                <w:i/>
                <w:sz w:val="24"/>
                <w:szCs w:val="24"/>
                <w:lang w:val="en-US"/>
              </w:rPr>
              <w:t>L</w:t>
            </w:r>
            <w:r>
              <w:rPr>
                <w:rFonts w:ascii="Times New Roman" w:hAnsi="Times New Roman" w:cs="Times New Roman"/>
                <w:sz w:val="24"/>
                <w:szCs w:val="24"/>
                <w:lang w:val="en-US"/>
              </w:rPr>
              <w:t>, ρ,</w:t>
            </w:r>
            <w:r>
              <w:rPr>
                <w:rFonts w:ascii="Times New Roman" w:hAnsi="Times New Roman" w:cs="Times New Roman"/>
                <w:sz w:val="24"/>
                <w:szCs w:val="24"/>
              </w:rPr>
              <w:t xml:space="preserve"> </w:t>
            </w:r>
            <w:r w:rsidRPr="00F8514B">
              <w:rPr>
                <w:rFonts w:ascii="Times New Roman" w:hAnsi="Times New Roman" w:cs="Times New Roman"/>
                <w:i/>
                <w:sz w:val="24"/>
                <w:szCs w:val="24"/>
                <w:lang w:val="en-US"/>
              </w:rPr>
              <w:t>g</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8B28DE">
              <w:rPr>
                <w:rFonts w:ascii="Times New Roman" w:hAnsi="Times New Roman" w:cs="Times New Roman"/>
                <w:i/>
                <w:sz w:val="24"/>
                <w:szCs w:val="24"/>
              </w:rPr>
              <w:t>а</w:t>
            </w:r>
            <w:r>
              <w:rPr>
                <w:rFonts w:ascii="Times New Roman" w:hAnsi="Times New Roman" w:cs="Times New Roman"/>
                <w:sz w:val="24"/>
                <w:szCs w:val="24"/>
              </w:rPr>
              <w:t>, υ</w:t>
            </w:r>
          </w:p>
        </w:tc>
        <w:tc>
          <w:tcPr>
            <w:tcW w:w="1409" w:type="dxa"/>
          </w:tcPr>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0"/>
                <w:sz w:val="24"/>
                <w:szCs w:val="24"/>
              </w:rPr>
              <w:object w:dxaOrig="700" w:dyaOrig="320">
                <v:shape id="_x0000_i1122" type="#_x0000_t75" style="width:35.25pt;height:16.5pt" o:ole="">
                  <v:imagedata r:id="rId90" o:title=""/>
                </v:shape>
                <o:OLEObject Type="Embed" ProgID="Equation.3" ShapeID="_x0000_i1122" DrawAspect="Content" ObjectID="_1549888327" r:id="rId123"/>
              </w:object>
            </w:r>
          </w:p>
        </w:tc>
        <w:tc>
          <w:tcPr>
            <w:tcW w:w="1982" w:type="dxa"/>
          </w:tcPr>
          <w:p w:rsidR="008A0D1F" w:rsidRDefault="008A0D1F" w:rsidP="00BF1C33">
            <w:pPr>
              <w:jc w:val="center"/>
              <w:rPr>
                <w:rFonts w:ascii="Times New Roman" w:hAnsi="Times New Roman" w:cs="Times New Roman"/>
                <w:sz w:val="24"/>
                <w:szCs w:val="24"/>
                <w:lang w:val="en-US"/>
              </w:rPr>
            </w:pPr>
            <w:r w:rsidRPr="00F8514B">
              <w:rPr>
                <w:rFonts w:ascii="Times New Roman" w:hAnsi="Times New Roman" w:cs="Times New Roman"/>
                <w:position w:val="-24"/>
                <w:sz w:val="24"/>
                <w:szCs w:val="24"/>
              </w:rPr>
              <w:object w:dxaOrig="1040" w:dyaOrig="620">
                <v:shape id="_x0000_i1146" type="#_x0000_t75" style="width:52.5pt;height:31.5pt" o:ole="">
                  <v:imagedata r:id="rId124" o:title=""/>
                </v:shape>
                <o:OLEObject Type="Embed" ProgID="Equation.3" ShapeID="_x0000_i1146" DrawAspect="Content" ObjectID="_1549888328" r:id="rId125"/>
              </w:objec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sz w:val="24"/>
                <w:szCs w:val="24"/>
              </w:rPr>
              <w:t>(</w:t>
            </w:r>
            <w:r>
              <w:rPr>
                <w:rFonts w:ascii="Times New Roman" w:hAnsi="Times New Roman" w:cs="Times New Roman"/>
                <w:sz w:val="24"/>
                <w:szCs w:val="24"/>
              </w:rPr>
              <w:t>критерий Струхаля),</w:t>
            </w:r>
          </w:p>
          <w:p w:rsidR="008A0D1F" w:rsidRDefault="008A0D1F" w:rsidP="00BF1C33">
            <w:pPr>
              <w:jc w:val="center"/>
              <w:rPr>
                <w:rFonts w:ascii="Times New Roman" w:hAnsi="Times New Roman" w:cs="Times New Roman"/>
                <w:sz w:val="24"/>
                <w:szCs w:val="24"/>
              </w:rPr>
            </w:pPr>
            <w:r w:rsidRPr="00F8514B">
              <w:rPr>
                <w:rFonts w:ascii="Times New Roman" w:hAnsi="Times New Roman" w:cs="Times New Roman"/>
                <w:position w:val="-28"/>
                <w:sz w:val="24"/>
                <w:szCs w:val="24"/>
              </w:rPr>
              <w:object w:dxaOrig="1120" w:dyaOrig="700">
                <v:shape id="_x0000_i1147" type="#_x0000_t75" style="width:55.5pt;height:35.25pt" o:ole="">
                  <v:imagedata r:id="rId126" o:title=""/>
                </v:shape>
                <o:OLEObject Type="Embed" ProgID="Equation.3" ShapeID="_x0000_i1147" DrawAspect="Content" ObjectID="_1549888329" r:id="rId127"/>
              </w:object>
            </w:r>
            <w:r>
              <w:rPr>
                <w:rFonts w:ascii="Times New Roman" w:hAnsi="Times New Roman" w:cs="Times New Roman"/>
                <w:sz w:val="24"/>
                <w:szCs w:val="24"/>
              </w:rPr>
              <w:t xml:space="preserve"> (критерий Фруда),</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28"/>
                <w:sz w:val="24"/>
                <w:szCs w:val="24"/>
              </w:rPr>
              <w:object w:dxaOrig="1340" w:dyaOrig="700">
                <v:shape id="_x0000_i1148" type="#_x0000_t75" style="width:66.75pt;height:35.25pt" o:ole="">
                  <v:imagedata r:id="rId128" o:title=""/>
                </v:shape>
                <o:OLEObject Type="Embed" ProgID="Equation.3" ShapeID="_x0000_i1148" DrawAspect="Content" ObjectID="_1549888330" r:id="rId129"/>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28"/>
                <w:sz w:val="24"/>
                <w:szCs w:val="24"/>
              </w:rPr>
              <w:object w:dxaOrig="1320" w:dyaOrig="660">
                <v:shape id="_x0000_i1149" type="#_x0000_t75" style="width:66pt;height:33pt" o:ole="">
                  <v:imagedata r:id="rId130" o:title=""/>
                </v:shape>
                <o:OLEObject Type="Embed" ProgID="Equation.3" ShapeID="_x0000_i1149" DrawAspect="Content" ObjectID="_1549888331" r:id="rId131"/>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28"/>
                <w:sz w:val="24"/>
                <w:szCs w:val="24"/>
              </w:rPr>
              <w:object w:dxaOrig="1760" w:dyaOrig="660">
                <v:shape id="_x0000_i1150" type="#_x0000_t75" style="width:88.5pt;height:33pt" o:ole="">
                  <v:imagedata r:id="rId132" o:title=""/>
                </v:shape>
                <o:OLEObject Type="Embed" ProgID="Equation.3" ShapeID="_x0000_i1150" DrawAspect="Content" ObjectID="_1549888332" r:id="rId133"/>
              </w:object>
            </w:r>
            <w:r>
              <w:rPr>
                <w:rFonts w:ascii="Times New Roman" w:hAnsi="Times New Roman" w:cs="Times New Roman"/>
                <w:sz w:val="24"/>
                <w:szCs w:val="24"/>
              </w:rPr>
              <w:t>(число Рейнольдса)</w:t>
            </w:r>
          </w:p>
        </w:tc>
        <w:tc>
          <w:tcPr>
            <w:tcW w:w="2234" w:type="dxa"/>
          </w:tcPr>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579" w:dyaOrig="380">
                <v:shape id="_x0000_i1123" type="#_x0000_t75" style="width:78.75pt;height:18.75pt" o:ole="">
                  <v:imagedata r:id="rId104" o:title=""/>
                </v:shape>
                <o:OLEObject Type="Embed" ProgID="Equation.3" ShapeID="_x0000_i1123" DrawAspect="Content" ObjectID="_1549888333" r:id="rId134"/>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4"/>
                <w:sz w:val="24"/>
                <w:szCs w:val="24"/>
              </w:rPr>
              <w:object w:dxaOrig="1140" w:dyaOrig="400">
                <v:shape id="_x0000_i1124" type="#_x0000_t75" style="width:57pt;height:20.25pt" o:ole="">
                  <v:imagedata r:id="rId84" o:title=""/>
                </v:shape>
                <o:OLEObject Type="Embed" ProgID="Equation.3" ShapeID="_x0000_i1124" DrawAspect="Content" ObjectID="_1549888334" r:id="rId135"/>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047683">
              <w:rPr>
                <w:rFonts w:ascii="Times New Roman" w:hAnsi="Times New Roman" w:cs="Times New Roman"/>
                <w:position w:val="-12"/>
                <w:sz w:val="24"/>
                <w:szCs w:val="24"/>
              </w:rPr>
              <w:object w:dxaOrig="1080" w:dyaOrig="360">
                <v:shape id="_x0000_i1151" type="#_x0000_t75" style="width:54pt;height:18pt" o:ole="">
                  <v:imagedata r:id="rId136" o:title=""/>
                </v:shape>
                <o:OLEObject Type="Embed" ProgID="Equation.3" ShapeID="_x0000_i1151" DrawAspect="Content" ObjectID="_1549888335" r:id="rId137"/>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8B28DE">
              <w:rPr>
                <w:rFonts w:ascii="Times New Roman" w:hAnsi="Times New Roman" w:cs="Times New Roman"/>
                <w:position w:val="-14"/>
                <w:sz w:val="24"/>
                <w:szCs w:val="24"/>
              </w:rPr>
              <w:object w:dxaOrig="1400" w:dyaOrig="380">
                <v:shape id="_x0000_i1152" type="#_x0000_t75" style="width:69.75pt;height:18.75pt" o:ole="">
                  <v:imagedata r:id="rId138" o:title=""/>
                </v:shape>
                <o:OLEObject Type="Embed" ProgID="Equation.3" ShapeID="_x0000_i1152" DrawAspect="Content" ObjectID="_1549888336" r:id="rId139"/>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6"/>
                <w:sz w:val="24"/>
                <w:szCs w:val="24"/>
              </w:rPr>
              <w:object w:dxaOrig="1340" w:dyaOrig="440">
                <v:shape id="_x0000_i1153" type="#_x0000_t75" style="width:67.5pt;height:21.75pt" o:ole="">
                  <v:imagedata r:id="rId140" o:title=""/>
                </v:shape>
                <o:OLEObject Type="Embed" ProgID="Equation.3" ShapeID="_x0000_i1153" DrawAspect="Content" ObjectID="_1549888337" r:id="rId141"/>
              </w:object>
            </w:r>
            <w:r>
              <w:rPr>
                <w:rFonts w:ascii="Times New Roman" w:hAnsi="Times New Roman" w:cs="Times New Roman"/>
                <w:sz w:val="24"/>
                <w:szCs w:val="24"/>
              </w:rPr>
              <w:t>,</w:t>
            </w:r>
          </w:p>
          <w:p w:rsidR="008A0D1F" w:rsidRDefault="008A0D1F" w:rsidP="00BF1C33">
            <w:pPr>
              <w:jc w:val="center"/>
              <w:rPr>
                <w:rFonts w:ascii="Times New Roman" w:hAnsi="Times New Roman" w:cs="Times New Roman"/>
                <w:sz w:val="24"/>
                <w:szCs w:val="24"/>
              </w:rPr>
            </w:pPr>
            <w:r w:rsidRPr="00264D5C">
              <w:rPr>
                <w:rFonts w:ascii="Times New Roman" w:hAnsi="Times New Roman" w:cs="Times New Roman"/>
                <w:position w:val="-16"/>
                <w:sz w:val="24"/>
                <w:szCs w:val="24"/>
              </w:rPr>
              <w:object w:dxaOrig="2020" w:dyaOrig="460">
                <v:shape id="_x0000_i1154" type="#_x0000_t75" style="width:101.25pt;height:23.25pt" o:ole="">
                  <v:imagedata r:id="rId142" o:title=""/>
                </v:shape>
                <o:OLEObject Type="Embed" ProgID="Equation.3" ShapeID="_x0000_i1154" DrawAspect="Content" ObjectID="_1549888338" r:id="rId143"/>
              </w:object>
            </w:r>
          </w:p>
        </w:tc>
      </w:tr>
      <w:tr w:rsidR="008A0D1F" w:rsidTr="00BF1C33">
        <w:trPr>
          <w:cantSplit/>
          <w:trHeight w:val="1134"/>
        </w:trPr>
        <w:tc>
          <w:tcPr>
            <w:tcW w:w="498" w:type="dxa"/>
            <w:textDirection w:val="btLr"/>
          </w:tcPr>
          <w:p w:rsidR="008A0D1F" w:rsidRPr="009A6174" w:rsidRDefault="008A0D1F" w:rsidP="00BF1C33">
            <w:pPr>
              <w:ind w:left="113" w:right="113"/>
              <w:jc w:val="center"/>
              <w:rPr>
                <w:rFonts w:ascii="Times New Roman" w:hAnsi="Times New Roman" w:cs="Times New Roman"/>
                <w:sz w:val="24"/>
                <w:szCs w:val="24"/>
              </w:rPr>
            </w:pPr>
            <w:r>
              <w:rPr>
                <w:rFonts w:ascii="Times New Roman" w:hAnsi="Times New Roman" w:cs="Times New Roman"/>
                <w:sz w:val="24"/>
                <w:szCs w:val="24"/>
              </w:rPr>
              <w:lastRenderedPageBreak/>
              <w:t>Фотоупругость</w:t>
            </w:r>
          </w:p>
        </w:tc>
        <w:tc>
          <w:tcPr>
            <w:tcW w:w="1547"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Оптические изотропные упругие</w:t>
            </w:r>
          </w:p>
        </w:tc>
        <w:tc>
          <w:tcPr>
            <w:tcW w:w="1463" w:type="dxa"/>
          </w:tcPr>
          <w:p w:rsidR="008A0D1F" w:rsidRPr="008B28DE" w:rsidRDefault="008A0D1F" w:rsidP="00BF1C33">
            <w:pPr>
              <w:jc w:val="center"/>
              <w:rPr>
                <w:rFonts w:ascii="Times New Roman" w:hAnsi="Times New Roman" w:cs="Times New Roman"/>
                <w:sz w:val="24"/>
                <w:szCs w:val="24"/>
                <w:lang w:val="en-US"/>
              </w:rPr>
            </w:pPr>
            <w:r>
              <w:rPr>
                <w:rFonts w:ascii="Times New Roman" w:hAnsi="Times New Roman" w:cs="Times New Roman"/>
                <w:sz w:val="24"/>
                <w:szCs w:val="24"/>
              </w:rPr>
              <w:t xml:space="preserve">σ, </w:t>
            </w:r>
            <w:r w:rsidRPr="008B28DE">
              <w:rPr>
                <w:rFonts w:ascii="Times New Roman" w:hAnsi="Times New Roman" w:cs="Times New Roman"/>
                <w:i/>
                <w:sz w:val="24"/>
                <w:szCs w:val="24"/>
                <w:lang w:val="en-US"/>
              </w:rPr>
              <w:t>E</w:t>
            </w:r>
            <w:r>
              <w:rPr>
                <w:rFonts w:ascii="Times New Roman" w:hAnsi="Times New Roman" w:cs="Times New Roman"/>
                <w:sz w:val="24"/>
                <w:szCs w:val="24"/>
                <w:lang w:val="en-US"/>
              </w:rPr>
              <w:t xml:space="preserve">, </w:t>
            </w:r>
            <w:r w:rsidRPr="008B28DE">
              <w:rPr>
                <w:rFonts w:ascii="Times New Roman" w:hAnsi="Times New Roman" w:cs="Times New Roman"/>
                <w:i/>
                <w:sz w:val="24"/>
                <w:szCs w:val="24"/>
                <w:lang w:val="en-US"/>
              </w:rPr>
              <w:t>F</w:t>
            </w:r>
            <w:r>
              <w:rPr>
                <w:rFonts w:ascii="Times New Roman" w:hAnsi="Times New Roman" w:cs="Times New Roman"/>
                <w:sz w:val="24"/>
                <w:szCs w:val="24"/>
                <w:lang w:val="en-US"/>
              </w:rPr>
              <w:t xml:space="preserve">, </w:t>
            </w:r>
            <w:r w:rsidRPr="008B28DE">
              <w:rPr>
                <w:rFonts w:ascii="Times New Roman" w:hAnsi="Times New Roman" w:cs="Times New Roman"/>
                <w:i/>
                <w:sz w:val="24"/>
                <w:szCs w:val="24"/>
                <w:lang w:val="en-US"/>
              </w:rPr>
              <w:t>L</w:t>
            </w:r>
          </w:p>
        </w:tc>
        <w:tc>
          <w:tcPr>
            <w:tcW w:w="1409" w:type="dxa"/>
          </w:tcPr>
          <w:p w:rsidR="008A0D1F" w:rsidRDefault="008A0D1F" w:rsidP="00BF1C33">
            <w:pPr>
              <w:jc w:val="center"/>
              <w:rPr>
                <w:rFonts w:ascii="Times New Roman" w:hAnsi="Times New Roman" w:cs="Times New Roman"/>
                <w:bCs/>
                <w:sz w:val="24"/>
                <w:szCs w:val="24"/>
                <w:lang w:val="en-US"/>
              </w:rPr>
            </w:pPr>
            <w:r w:rsidRPr="0011382C">
              <w:rPr>
                <w:rFonts w:ascii="Times New Roman" w:hAnsi="Times New Roman" w:cs="Times New Roman"/>
                <w:bCs/>
                <w:position w:val="-24"/>
                <w:sz w:val="24"/>
                <w:szCs w:val="24"/>
              </w:rPr>
              <w:object w:dxaOrig="660" w:dyaOrig="620">
                <v:shape id="_x0000_i1125" type="#_x0000_t75" style="width:33pt;height:31.5pt" o:ole="">
                  <v:imagedata r:id="rId56" o:title=""/>
                </v:shape>
                <o:OLEObject Type="Embed" ProgID="Equation.3" ShapeID="_x0000_i1125" DrawAspect="Content" ObjectID="_1549888339" r:id="rId144"/>
              </w:object>
            </w:r>
            <w:r>
              <w:rPr>
                <w:rFonts w:ascii="Times New Roman" w:hAnsi="Times New Roman" w:cs="Times New Roman"/>
                <w:bCs/>
                <w:sz w:val="24"/>
                <w:szCs w:val="24"/>
                <w:lang w:val="en-US"/>
              </w:rPr>
              <w:t>,</w:t>
            </w:r>
          </w:p>
          <w:p w:rsidR="008A0D1F" w:rsidRDefault="008A0D1F" w:rsidP="00BF1C33">
            <w:pPr>
              <w:jc w:val="center"/>
              <w:rPr>
                <w:rFonts w:ascii="Times New Roman" w:hAnsi="Times New Roman" w:cs="Times New Roman"/>
                <w:sz w:val="24"/>
                <w:szCs w:val="24"/>
              </w:rPr>
            </w:pPr>
            <w:r w:rsidRPr="0011382C">
              <w:rPr>
                <w:rFonts w:ascii="Times New Roman" w:hAnsi="Times New Roman" w:cs="Times New Roman"/>
                <w:bCs/>
                <w:position w:val="-24"/>
                <w:sz w:val="24"/>
                <w:szCs w:val="24"/>
              </w:rPr>
              <w:object w:dxaOrig="639" w:dyaOrig="660">
                <v:shape id="_x0000_i1126" type="#_x0000_t75" style="width:32.25pt;height:33pt" o:ole="">
                  <v:imagedata r:id="rId145" o:title=""/>
                </v:shape>
                <o:OLEObject Type="Embed" ProgID="Equation.3" ShapeID="_x0000_i1126" DrawAspect="Content" ObjectID="_1549888340" r:id="rId146"/>
              </w:object>
            </w:r>
          </w:p>
        </w:tc>
        <w:tc>
          <w:tcPr>
            <w:tcW w:w="1982" w:type="dxa"/>
          </w:tcPr>
          <w:p w:rsidR="008A0D1F" w:rsidRDefault="008A0D1F" w:rsidP="00BF1C33">
            <w:pPr>
              <w:jc w:val="center"/>
              <w:rPr>
                <w:rFonts w:ascii="Times New Roman" w:hAnsi="Times New Roman" w:cs="Times New Roman"/>
                <w:bCs/>
                <w:sz w:val="24"/>
                <w:szCs w:val="24"/>
                <w:lang w:val="en-US"/>
              </w:rPr>
            </w:pPr>
            <w:r w:rsidRPr="0011382C">
              <w:rPr>
                <w:rFonts w:ascii="Times New Roman" w:hAnsi="Times New Roman" w:cs="Times New Roman"/>
                <w:bCs/>
                <w:position w:val="-24"/>
                <w:sz w:val="24"/>
                <w:szCs w:val="24"/>
              </w:rPr>
              <w:object w:dxaOrig="999" w:dyaOrig="620">
                <v:shape id="_x0000_i1127" type="#_x0000_t75" style="width:50.25pt;height:31.5pt" o:ole="">
                  <v:imagedata r:id="rId147" o:title=""/>
                </v:shape>
                <o:OLEObject Type="Embed" ProgID="Equation.3" ShapeID="_x0000_i1127" DrawAspect="Content" ObjectID="_1549888341" r:id="rId148"/>
              </w:object>
            </w:r>
            <w:r>
              <w:rPr>
                <w:rFonts w:ascii="Times New Roman" w:hAnsi="Times New Roman" w:cs="Times New Roman"/>
                <w:bCs/>
                <w:sz w:val="24"/>
                <w:szCs w:val="24"/>
                <w:lang w:val="en-US"/>
              </w:rPr>
              <w:t>,</w:t>
            </w:r>
          </w:p>
          <w:p w:rsidR="008A0D1F" w:rsidRDefault="008A0D1F" w:rsidP="00BF1C33">
            <w:pPr>
              <w:jc w:val="center"/>
              <w:rPr>
                <w:rFonts w:ascii="Times New Roman" w:hAnsi="Times New Roman" w:cs="Times New Roman"/>
                <w:bCs/>
                <w:sz w:val="24"/>
                <w:szCs w:val="24"/>
                <w:lang w:val="en-US"/>
              </w:rPr>
            </w:pPr>
            <w:r w:rsidRPr="0011382C">
              <w:rPr>
                <w:rFonts w:ascii="Times New Roman" w:hAnsi="Times New Roman" w:cs="Times New Roman"/>
                <w:bCs/>
                <w:position w:val="-24"/>
                <w:sz w:val="24"/>
                <w:szCs w:val="24"/>
              </w:rPr>
              <w:object w:dxaOrig="1180" w:dyaOrig="620">
                <v:shape id="_x0000_i1128" type="#_x0000_t75" style="width:58.5pt;height:31.5pt" o:ole="">
                  <v:imagedata r:id="rId149" o:title=""/>
                </v:shape>
                <o:OLEObject Type="Embed" ProgID="Equation.3" ShapeID="_x0000_i1128" DrawAspect="Content" ObjectID="_1549888342" r:id="rId150"/>
              </w:object>
            </w:r>
            <w:r>
              <w:rPr>
                <w:rFonts w:ascii="Times New Roman" w:hAnsi="Times New Roman" w:cs="Times New Roman"/>
                <w:bCs/>
                <w:sz w:val="24"/>
                <w:szCs w:val="24"/>
                <w:lang w:val="en-US"/>
              </w:rPr>
              <w:t>,</w:t>
            </w:r>
          </w:p>
          <w:p w:rsidR="008A0D1F" w:rsidRPr="009A6174" w:rsidRDefault="008A0D1F" w:rsidP="00BF1C33">
            <w:pPr>
              <w:jc w:val="center"/>
              <w:rPr>
                <w:rFonts w:ascii="Times New Roman" w:hAnsi="Times New Roman" w:cs="Times New Roman"/>
                <w:sz w:val="24"/>
                <w:szCs w:val="24"/>
                <w:lang w:val="en-US"/>
              </w:rPr>
            </w:pPr>
            <w:r w:rsidRPr="0011382C">
              <w:rPr>
                <w:rFonts w:ascii="Times New Roman" w:hAnsi="Times New Roman" w:cs="Times New Roman"/>
                <w:bCs/>
                <w:position w:val="-24"/>
                <w:sz w:val="24"/>
                <w:szCs w:val="24"/>
              </w:rPr>
              <w:object w:dxaOrig="1219" w:dyaOrig="620">
                <v:shape id="_x0000_i1129" type="#_x0000_t75" style="width:60.75pt;height:31.5pt" o:ole="">
                  <v:imagedata r:id="rId151" o:title=""/>
                </v:shape>
                <o:OLEObject Type="Embed" ProgID="Equation.3" ShapeID="_x0000_i1129" DrawAspect="Content" ObjectID="_1549888343" r:id="rId152"/>
              </w:object>
            </w:r>
          </w:p>
        </w:tc>
        <w:tc>
          <w:tcPr>
            <w:tcW w:w="2234" w:type="dxa"/>
          </w:tcPr>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14"/>
                <w:sz w:val="24"/>
                <w:szCs w:val="24"/>
              </w:rPr>
              <w:object w:dxaOrig="859" w:dyaOrig="380">
                <v:shape id="_x0000_i1130" type="#_x0000_t75" style="width:43.5pt;height:18.75pt" o:ole="">
                  <v:imagedata r:id="rId153" o:title=""/>
                </v:shape>
                <o:OLEObject Type="Embed" ProgID="Equation.3" ShapeID="_x0000_i1130" DrawAspect="Content" ObjectID="_1549888344" r:id="rId154"/>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047683">
              <w:rPr>
                <w:rFonts w:ascii="Times New Roman" w:hAnsi="Times New Roman" w:cs="Times New Roman"/>
                <w:position w:val="-12"/>
                <w:sz w:val="24"/>
                <w:szCs w:val="24"/>
              </w:rPr>
              <w:object w:dxaOrig="820" w:dyaOrig="360">
                <v:shape id="_x0000_i1155" type="#_x0000_t75" style="width:40.5pt;height:18pt" o:ole="">
                  <v:imagedata r:id="rId155" o:title=""/>
                </v:shape>
                <o:OLEObject Type="Embed" ProgID="Equation.3" ShapeID="_x0000_i1155" DrawAspect="Content" ObjectID="_1549888345" r:id="rId156"/>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14"/>
                <w:sz w:val="24"/>
                <w:szCs w:val="24"/>
              </w:rPr>
              <w:object w:dxaOrig="1140" w:dyaOrig="400">
                <v:shape id="_x0000_i1131" type="#_x0000_t75" style="width:57pt;height:20.25pt" o:ole="">
                  <v:imagedata r:id="rId157" o:title=""/>
                </v:shape>
                <o:OLEObject Type="Embed" ProgID="Equation.3" ShapeID="_x0000_i1131" DrawAspect="Content" ObjectID="_1549888346" r:id="rId158"/>
              </w:object>
            </w:r>
            <w:r>
              <w:rPr>
                <w:rFonts w:ascii="Times New Roman" w:hAnsi="Times New Roman" w:cs="Times New Roman"/>
                <w:sz w:val="24"/>
                <w:szCs w:val="24"/>
                <w:lang w:val="en-US"/>
              </w:rPr>
              <w:t>,</w:t>
            </w:r>
          </w:p>
          <w:p w:rsidR="008A0D1F" w:rsidRPr="009A6174"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10"/>
                <w:sz w:val="24"/>
                <w:szCs w:val="24"/>
              </w:rPr>
              <w:object w:dxaOrig="1140" w:dyaOrig="360">
                <v:shape id="_x0000_i1132" type="#_x0000_t75" style="width:57pt;height:18pt" o:ole="">
                  <v:imagedata r:id="rId159" o:title=""/>
                </v:shape>
                <o:OLEObject Type="Embed" ProgID="Equation.3" ShapeID="_x0000_i1132" DrawAspect="Content" ObjectID="_1549888347" r:id="rId160"/>
              </w:object>
            </w:r>
          </w:p>
        </w:tc>
      </w:tr>
      <w:tr w:rsidR="008A0D1F" w:rsidTr="00BF1C33">
        <w:trPr>
          <w:cantSplit/>
          <w:trHeight w:val="3184"/>
        </w:trPr>
        <w:tc>
          <w:tcPr>
            <w:tcW w:w="498" w:type="dxa"/>
            <w:textDirection w:val="btLr"/>
          </w:tcPr>
          <w:p w:rsidR="008A0D1F" w:rsidRDefault="008A0D1F" w:rsidP="00BF1C33">
            <w:pPr>
              <w:ind w:left="113" w:right="113"/>
              <w:jc w:val="center"/>
              <w:rPr>
                <w:rFonts w:ascii="Times New Roman" w:hAnsi="Times New Roman" w:cs="Times New Roman"/>
                <w:sz w:val="24"/>
                <w:szCs w:val="24"/>
              </w:rPr>
            </w:pPr>
            <w:r>
              <w:rPr>
                <w:rFonts w:ascii="Times New Roman" w:hAnsi="Times New Roman" w:cs="Times New Roman"/>
                <w:sz w:val="24"/>
                <w:szCs w:val="24"/>
              </w:rPr>
              <w:t>Статистическое нагружение</w:t>
            </w:r>
          </w:p>
        </w:tc>
        <w:tc>
          <w:tcPr>
            <w:tcW w:w="1547" w:type="dxa"/>
          </w:tcPr>
          <w:p w:rsidR="008A0D1F" w:rsidRDefault="008A0D1F" w:rsidP="00BF1C33">
            <w:pPr>
              <w:jc w:val="center"/>
              <w:rPr>
                <w:rFonts w:ascii="Times New Roman" w:hAnsi="Times New Roman" w:cs="Times New Roman"/>
                <w:sz w:val="24"/>
                <w:szCs w:val="24"/>
              </w:rPr>
            </w:pPr>
            <w:r>
              <w:rPr>
                <w:rFonts w:ascii="Times New Roman" w:hAnsi="Times New Roman" w:cs="Times New Roman"/>
                <w:sz w:val="24"/>
                <w:szCs w:val="24"/>
              </w:rPr>
              <w:t>Упругие и пластичные</w:t>
            </w:r>
          </w:p>
        </w:tc>
        <w:tc>
          <w:tcPr>
            <w:tcW w:w="1463" w:type="dxa"/>
          </w:tcPr>
          <w:p w:rsidR="008A0D1F" w:rsidRPr="009A6174" w:rsidRDefault="008A0D1F" w:rsidP="00BF1C33">
            <w:pPr>
              <w:jc w:val="center"/>
              <w:rPr>
                <w:rFonts w:ascii="Times New Roman" w:hAnsi="Times New Roman" w:cs="Times New Roman"/>
                <w:sz w:val="24"/>
                <w:szCs w:val="24"/>
              </w:rPr>
            </w:pPr>
            <w:r w:rsidRPr="009A6174">
              <w:rPr>
                <w:rFonts w:ascii="Times New Roman" w:hAnsi="Times New Roman" w:cs="Times New Roman"/>
                <w:i/>
                <w:sz w:val="24"/>
                <w:szCs w:val="24"/>
                <w:lang w:val="en-US"/>
              </w:rPr>
              <w:t>P</w:t>
            </w:r>
            <w:r w:rsidRPr="00047683">
              <w:rPr>
                <w:rFonts w:ascii="Times New Roman" w:hAnsi="Times New Roman" w:cs="Times New Roman"/>
                <w:i/>
                <w:sz w:val="24"/>
                <w:szCs w:val="24"/>
                <w:lang w:val="en-US"/>
              </w:rPr>
              <w:t>*</w:t>
            </w:r>
            <w:r w:rsidRPr="009A6174">
              <w:rPr>
                <w:rFonts w:ascii="Times New Roman" w:hAnsi="Times New Roman" w:cs="Times New Roman"/>
                <w:sz w:val="24"/>
                <w:szCs w:val="24"/>
              </w:rPr>
              <w:t xml:space="preserve">, </w:t>
            </w:r>
            <w:r>
              <w:rPr>
                <w:rFonts w:ascii="Times New Roman" w:hAnsi="Times New Roman" w:cs="Times New Roman"/>
                <w:sz w:val="24"/>
                <w:szCs w:val="24"/>
                <w:lang w:val="en-US"/>
              </w:rPr>
              <w:t>ρ</w:t>
            </w:r>
            <w:r w:rsidRPr="009A6174">
              <w:rPr>
                <w:rFonts w:ascii="Times New Roman" w:hAnsi="Times New Roman" w:cs="Times New Roman"/>
                <w:sz w:val="24"/>
                <w:szCs w:val="24"/>
              </w:rPr>
              <w:t xml:space="preserve">, </w:t>
            </w:r>
            <w:r w:rsidRPr="009A6174">
              <w:rPr>
                <w:rFonts w:ascii="Times New Roman" w:hAnsi="Times New Roman" w:cs="Times New Roman"/>
                <w:i/>
                <w:sz w:val="24"/>
                <w:szCs w:val="24"/>
                <w:lang w:val="en-US"/>
              </w:rPr>
              <w:t>g</w:t>
            </w:r>
            <w:r w:rsidRPr="009A6174">
              <w:rPr>
                <w:rFonts w:ascii="Times New Roman" w:hAnsi="Times New Roman" w:cs="Times New Roman"/>
                <w:sz w:val="24"/>
                <w:szCs w:val="24"/>
              </w:rPr>
              <w:t xml:space="preserve">, </w:t>
            </w:r>
            <w:r w:rsidRPr="009A6174">
              <w:rPr>
                <w:rFonts w:ascii="Times New Roman" w:hAnsi="Times New Roman" w:cs="Times New Roman"/>
                <w:i/>
                <w:sz w:val="24"/>
                <w:szCs w:val="24"/>
                <w:lang w:val="en-US"/>
              </w:rPr>
              <w:t>L</w:t>
            </w:r>
            <w:r w:rsidRPr="009A6174">
              <w:rPr>
                <w:rFonts w:ascii="Times New Roman" w:hAnsi="Times New Roman" w:cs="Times New Roman"/>
                <w:sz w:val="24"/>
                <w:szCs w:val="24"/>
              </w:rPr>
              <w:t xml:space="preserve">, </w:t>
            </w:r>
            <w:r w:rsidRPr="009A6174">
              <w:rPr>
                <w:rFonts w:ascii="Times New Roman" w:hAnsi="Times New Roman" w:cs="Times New Roman"/>
                <w:i/>
                <w:sz w:val="24"/>
                <w:szCs w:val="24"/>
                <w:lang w:val="en-US"/>
              </w:rPr>
              <w:t>t</w:t>
            </w:r>
            <w:r w:rsidRPr="009A6174">
              <w:rPr>
                <w:rFonts w:ascii="Times New Roman" w:hAnsi="Times New Roman" w:cs="Times New Roman"/>
                <w:sz w:val="24"/>
                <w:szCs w:val="24"/>
              </w:rPr>
              <w:t xml:space="preserve">, </w:t>
            </w:r>
            <w:r>
              <w:rPr>
                <w:rFonts w:ascii="Times New Roman" w:hAnsi="Times New Roman" w:cs="Times New Roman"/>
                <w:sz w:val="24"/>
                <w:szCs w:val="24"/>
                <w:lang w:val="en-US"/>
              </w:rPr>
              <w:t>σ</w:t>
            </w:r>
            <w:r>
              <w:rPr>
                <w:rFonts w:ascii="Times New Roman" w:hAnsi="Times New Roman" w:cs="Times New Roman"/>
                <w:sz w:val="24"/>
                <w:szCs w:val="24"/>
                <w:vertAlign w:val="subscript"/>
              </w:rPr>
              <w:t>пр</w:t>
            </w:r>
            <w:r w:rsidRPr="009A6174">
              <w:rPr>
                <w:rFonts w:ascii="Times New Roman" w:hAnsi="Times New Roman" w:cs="Times New Roman"/>
                <w:sz w:val="24"/>
                <w:szCs w:val="24"/>
              </w:rPr>
              <w:t xml:space="preserve">, </w:t>
            </w:r>
            <w:r>
              <w:rPr>
                <w:rFonts w:ascii="Times New Roman" w:hAnsi="Times New Roman" w:cs="Times New Roman"/>
                <w:sz w:val="24"/>
                <w:szCs w:val="24"/>
                <w:lang w:val="en-US"/>
              </w:rPr>
              <w:t>η</w:t>
            </w:r>
          </w:p>
        </w:tc>
        <w:tc>
          <w:tcPr>
            <w:tcW w:w="1409" w:type="dxa"/>
          </w:tcPr>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24"/>
                <w:sz w:val="24"/>
                <w:szCs w:val="24"/>
              </w:rPr>
              <w:object w:dxaOrig="800" w:dyaOrig="620">
                <v:shape id="_x0000_i1156" type="#_x0000_t75" style="width:39.75pt;height:31.5pt" o:ole="">
                  <v:imagedata r:id="rId161" o:title=""/>
                </v:shape>
                <o:OLEObject Type="Embed" ProgID="Equation.3" ShapeID="_x0000_i1156" DrawAspect="Content" ObjectID="_1549888348" r:id="rId162"/>
              </w:object>
            </w:r>
            <w:r>
              <w:rPr>
                <w:rFonts w:ascii="Times New Roman" w:hAnsi="Times New Roman" w:cs="Times New Roman"/>
                <w:sz w:val="24"/>
                <w:szCs w:val="24"/>
                <w:lang w:val="en-US"/>
              </w:rPr>
              <w:t>,</w:t>
            </w:r>
          </w:p>
          <w:p w:rsidR="008A0D1F" w:rsidRPr="009A6174"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10"/>
                <w:sz w:val="24"/>
                <w:szCs w:val="24"/>
              </w:rPr>
              <w:object w:dxaOrig="980" w:dyaOrig="320">
                <v:shape id="_x0000_i1157" type="#_x0000_t75" style="width:49.5pt;height:16.5pt" o:ole="">
                  <v:imagedata r:id="rId163" o:title=""/>
                </v:shape>
                <o:OLEObject Type="Embed" ProgID="Equation.3" ShapeID="_x0000_i1157" DrawAspect="Content" ObjectID="_1549888349" r:id="rId164"/>
              </w:object>
            </w:r>
          </w:p>
        </w:tc>
        <w:tc>
          <w:tcPr>
            <w:tcW w:w="1982" w:type="dxa"/>
          </w:tcPr>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24"/>
                <w:sz w:val="24"/>
                <w:szCs w:val="24"/>
              </w:rPr>
              <w:object w:dxaOrig="1240" w:dyaOrig="620">
                <v:shape id="_x0000_i1158" type="#_x0000_t75" style="width:62.25pt;height:31.5pt" o:ole="">
                  <v:imagedata r:id="rId165" o:title=""/>
                </v:shape>
                <o:OLEObject Type="Embed" ProgID="Equation.3" ShapeID="_x0000_i1158" DrawAspect="Content" ObjectID="_1549888350" r:id="rId166"/>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32"/>
                <w:sz w:val="24"/>
                <w:szCs w:val="24"/>
              </w:rPr>
              <w:object w:dxaOrig="1240" w:dyaOrig="700">
                <v:shape id="_x0000_i1133" type="#_x0000_t75" style="width:62.25pt;height:35.25pt" o:ole="">
                  <v:imagedata r:id="rId167" o:title=""/>
                </v:shape>
                <o:OLEObject Type="Embed" ProgID="Equation.3" ShapeID="_x0000_i1133" DrawAspect="Content" ObjectID="_1549888351" r:id="rId168"/>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28"/>
                <w:sz w:val="24"/>
                <w:szCs w:val="24"/>
              </w:rPr>
              <w:object w:dxaOrig="1340" w:dyaOrig="660">
                <v:shape id="_x0000_i1159" type="#_x0000_t75" style="width:66.75pt;height:33pt" o:ole="">
                  <v:imagedata r:id="rId169" o:title=""/>
                </v:shape>
                <o:OLEObject Type="Embed" ProgID="Equation.3" ShapeID="_x0000_i1159" DrawAspect="Content" ObjectID="_1549888352" r:id="rId170"/>
              </w:object>
            </w:r>
            <w:r>
              <w:rPr>
                <w:rFonts w:ascii="Times New Roman" w:hAnsi="Times New Roman" w:cs="Times New Roman"/>
                <w:sz w:val="24"/>
                <w:szCs w:val="24"/>
                <w:lang w:val="en-US"/>
              </w:rPr>
              <w:t>,</w:t>
            </w:r>
          </w:p>
          <w:p w:rsidR="008A0D1F" w:rsidRPr="009A6174"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28"/>
                <w:sz w:val="24"/>
                <w:szCs w:val="24"/>
              </w:rPr>
              <w:object w:dxaOrig="1260" w:dyaOrig="660">
                <v:shape id="_x0000_i1160" type="#_x0000_t75" style="width:63pt;height:33pt" o:ole="">
                  <v:imagedata r:id="rId171" o:title=""/>
                </v:shape>
                <o:OLEObject Type="Embed" ProgID="Equation.3" ShapeID="_x0000_i1160" DrawAspect="Content" ObjectID="_1549888353" r:id="rId172"/>
              </w:object>
            </w:r>
          </w:p>
        </w:tc>
        <w:tc>
          <w:tcPr>
            <w:tcW w:w="2234" w:type="dxa"/>
          </w:tcPr>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14"/>
                <w:sz w:val="24"/>
                <w:szCs w:val="24"/>
              </w:rPr>
              <w:object w:dxaOrig="1480" w:dyaOrig="380">
                <v:shape id="_x0000_i1161" type="#_x0000_t75" style="width:74.25pt;height:18.75pt" o:ole="">
                  <v:imagedata r:id="rId173" o:title=""/>
                </v:shape>
                <o:OLEObject Type="Embed" ProgID="Equation.3" ShapeID="_x0000_i1161" DrawAspect="Content" ObjectID="_1549888354" r:id="rId174"/>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14"/>
                <w:sz w:val="24"/>
                <w:szCs w:val="24"/>
              </w:rPr>
              <w:object w:dxaOrig="1219" w:dyaOrig="380">
                <v:shape id="_x0000_i1162" type="#_x0000_t75" style="width:60.75pt;height:18.75pt" o:ole="">
                  <v:imagedata r:id="rId175" o:title=""/>
                </v:shape>
                <o:OLEObject Type="Embed" ProgID="Equation.3" ShapeID="_x0000_i1162" DrawAspect="Content" ObjectID="_1549888355" r:id="rId176"/>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20"/>
                <w:sz w:val="24"/>
                <w:szCs w:val="24"/>
              </w:rPr>
              <w:object w:dxaOrig="1540" w:dyaOrig="440">
                <v:shape id="_x0000_i1134" type="#_x0000_t75" style="width:77.25pt;height:21.75pt" o:ole="">
                  <v:imagedata r:id="rId177" o:title=""/>
                </v:shape>
                <o:OLEObject Type="Embed" ProgID="Equation.3" ShapeID="_x0000_i1134" DrawAspect="Content" ObjectID="_1549888356" r:id="rId178"/>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20"/>
                <w:sz w:val="24"/>
                <w:szCs w:val="24"/>
              </w:rPr>
              <w:object w:dxaOrig="1280" w:dyaOrig="440">
                <v:shape id="_x0000_i1135" type="#_x0000_t75" style="width:63.75pt;height:21.75pt" o:ole="">
                  <v:imagedata r:id="rId179" o:title=""/>
                </v:shape>
                <o:OLEObject Type="Embed" ProgID="Equation.3" ShapeID="_x0000_i1135" DrawAspect="Content" ObjectID="_1549888357" r:id="rId180"/>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14"/>
                <w:sz w:val="24"/>
                <w:szCs w:val="24"/>
              </w:rPr>
              <w:object w:dxaOrig="1540" w:dyaOrig="400">
                <v:shape id="_x0000_i1167" type="#_x0000_t75" style="width:77.25pt;height:20.25pt" o:ole="">
                  <v:imagedata r:id="rId181" o:title=""/>
                </v:shape>
                <o:OLEObject Type="Embed" ProgID="Equation.3" ShapeID="_x0000_i1167" DrawAspect="Content" ObjectID="_1549888358" r:id="rId182"/>
              </w:object>
            </w:r>
            <w:r>
              <w:rPr>
                <w:rFonts w:ascii="Times New Roman" w:hAnsi="Times New Roman" w:cs="Times New Roman"/>
                <w:sz w:val="24"/>
                <w:szCs w:val="24"/>
                <w:lang w:val="en-US"/>
              </w:rPr>
              <w:t>,</w:t>
            </w:r>
          </w:p>
          <w:p w:rsidR="008A0D1F" w:rsidRDefault="008A0D1F" w:rsidP="00BF1C33">
            <w:pPr>
              <w:jc w:val="center"/>
              <w:rPr>
                <w:rFonts w:ascii="Times New Roman" w:hAnsi="Times New Roman" w:cs="Times New Roman"/>
                <w:sz w:val="24"/>
                <w:szCs w:val="24"/>
                <w:lang w:val="en-US"/>
              </w:rPr>
            </w:pPr>
            <w:r w:rsidRPr="009A6174">
              <w:rPr>
                <w:rFonts w:ascii="Times New Roman" w:hAnsi="Times New Roman" w:cs="Times New Roman"/>
                <w:position w:val="-14"/>
                <w:sz w:val="24"/>
                <w:szCs w:val="24"/>
              </w:rPr>
              <w:object w:dxaOrig="1160" w:dyaOrig="380">
                <v:shape id="_x0000_i1165" type="#_x0000_t75" style="width:57.75pt;height:18.75pt" o:ole="">
                  <v:imagedata r:id="rId183" o:title=""/>
                </v:shape>
                <o:OLEObject Type="Embed" ProgID="Equation.3" ShapeID="_x0000_i1165" DrawAspect="Content" ObjectID="_1549888359" r:id="rId184"/>
              </w:object>
            </w:r>
            <w:r>
              <w:rPr>
                <w:rFonts w:ascii="Times New Roman" w:hAnsi="Times New Roman" w:cs="Times New Roman"/>
                <w:sz w:val="24"/>
                <w:szCs w:val="24"/>
                <w:lang w:val="en-US"/>
              </w:rPr>
              <w:t>,</w:t>
            </w:r>
          </w:p>
          <w:p w:rsidR="008A0D1F" w:rsidRPr="009A6174" w:rsidRDefault="008A0D1F" w:rsidP="00BF1C33">
            <w:pPr>
              <w:jc w:val="center"/>
              <w:rPr>
                <w:rFonts w:ascii="Times New Roman" w:hAnsi="Times New Roman" w:cs="Times New Roman"/>
                <w:sz w:val="24"/>
                <w:szCs w:val="24"/>
                <w:lang w:val="en-US"/>
              </w:rPr>
            </w:pPr>
            <w:r w:rsidRPr="00047683">
              <w:rPr>
                <w:rFonts w:ascii="Times New Roman" w:hAnsi="Times New Roman" w:cs="Times New Roman"/>
                <w:position w:val="-10"/>
                <w:sz w:val="24"/>
                <w:szCs w:val="24"/>
              </w:rPr>
              <w:object w:dxaOrig="960" w:dyaOrig="340">
                <v:shape id="_x0000_i1164" type="#_x0000_t75" style="width:48pt;height:16.5pt" o:ole="">
                  <v:imagedata r:id="rId185" o:title=""/>
                </v:shape>
                <o:OLEObject Type="Embed" ProgID="Equation.3" ShapeID="_x0000_i1164" DrawAspect="Content" ObjectID="_1549888360" r:id="rId186"/>
              </w:object>
            </w:r>
          </w:p>
        </w:tc>
      </w:tr>
    </w:tbl>
    <w:p w:rsidR="008A0D1F" w:rsidRPr="009A6174" w:rsidRDefault="008A0D1F" w:rsidP="008A0D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Примечание. </w:t>
      </w:r>
      <w:r w:rsidRPr="00575516">
        <w:rPr>
          <w:rFonts w:ascii="Times New Roman" w:hAnsi="Times New Roman" w:cs="Times New Roman"/>
          <w:i/>
          <w:sz w:val="24"/>
          <w:szCs w:val="24"/>
          <w:lang w:val="en-US"/>
        </w:rPr>
        <w:t>L</w:t>
      </w:r>
      <w:r>
        <w:rPr>
          <w:rFonts w:ascii="Times New Roman" w:hAnsi="Times New Roman" w:cs="Times New Roman"/>
          <w:sz w:val="24"/>
          <w:szCs w:val="24"/>
        </w:rPr>
        <w:t xml:space="preserve"> – линейные размеры; </w:t>
      </w:r>
      <w:r w:rsidRPr="009A6174">
        <w:rPr>
          <w:rFonts w:ascii="Times New Roman" w:hAnsi="Times New Roman" w:cs="Times New Roman"/>
          <w:position w:val="-6"/>
          <w:sz w:val="24"/>
          <w:szCs w:val="24"/>
        </w:rPr>
        <w:object w:dxaOrig="139" w:dyaOrig="279">
          <v:shape id="_x0000_i1166" type="#_x0000_t75" style="width:6.75pt;height:13.5pt" o:ole="">
            <v:imagedata r:id="rId187" o:title=""/>
          </v:shape>
          <o:OLEObject Type="Embed" ProgID="Equation.3" ShapeID="_x0000_i1166" DrawAspect="Content" ObjectID="_1549888361" r:id="rId188"/>
        </w:object>
      </w:r>
      <w:r>
        <w:rPr>
          <w:rFonts w:ascii="Times New Roman" w:hAnsi="Times New Roman" w:cs="Times New Roman"/>
          <w:sz w:val="24"/>
          <w:szCs w:val="24"/>
        </w:rPr>
        <w:t xml:space="preserve">– перемещения; </w:t>
      </w:r>
      <w:r w:rsidRPr="00575516">
        <w:rPr>
          <w:rFonts w:ascii="Times New Roman" w:hAnsi="Times New Roman" w:cs="Times New Roman"/>
          <w:i/>
          <w:sz w:val="24"/>
          <w:szCs w:val="24"/>
          <w:lang w:val="en-US"/>
        </w:rPr>
        <w:t>t</w:t>
      </w:r>
      <w:r>
        <w:rPr>
          <w:rFonts w:ascii="Times New Roman" w:hAnsi="Times New Roman" w:cs="Times New Roman"/>
          <w:sz w:val="24"/>
          <w:szCs w:val="24"/>
        </w:rPr>
        <w:t xml:space="preserve"> – время; </w:t>
      </w:r>
      <w:r w:rsidRPr="00575516">
        <w:rPr>
          <w:rFonts w:ascii="Times New Roman" w:hAnsi="Times New Roman" w:cs="Times New Roman"/>
          <w:i/>
          <w:sz w:val="24"/>
          <w:szCs w:val="24"/>
          <w:lang w:val="en-US"/>
        </w:rPr>
        <w:t>m</w:t>
      </w:r>
      <w:r>
        <w:rPr>
          <w:rFonts w:ascii="Times New Roman" w:hAnsi="Times New Roman" w:cs="Times New Roman"/>
          <w:sz w:val="24"/>
          <w:szCs w:val="24"/>
        </w:rPr>
        <w:t xml:space="preserve"> – масса;</w:t>
      </w:r>
      <w:r w:rsidRPr="009A6174">
        <w:rPr>
          <w:rFonts w:ascii="Times New Roman" w:hAnsi="Times New Roman" w:cs="Times New Roman"/>
          <w:sz w:val="24"/>
          <w:szCs w:val="24"/>
        </w:rPr>
        <w:t xml:space="preserve"> </w:t>
      </w:r>
      <w:r w:rsidRPr="00575516">
        <w:rPr>
          <w:rFonts w:ascii="Times New Roman" w:hAnsi="Times New Roman" w:cs="Times New Roman"/>
          <w:i/>
          <w:sz w:val="24"/>
          <w:szCs w:val="24"/>
          <w:lang w:val="en-US"/>
        </w:rPr>
        <w:t>F</w:t>
      </w:r>
      <w:r>
        <w:rPr>
          <w:rFonts w:ascii="Times New Roman" w:hAnsi="Times New Roman" w:cs="Times New Roman"/>
          <w:sz w:val="24"/>
          <w:szCs w:val="24"/>
        </w:rPr>
        <w:t xml:space="preserve"> – сила; </w:t>
      </w:r>
      <w:r w:rsidRPr="00575516">
        <w:rPr>
          <w:rFonts w:ascii="Times New Roman" w:hAnsi="Times New Roman" w:cs="Times New Roman"/>
          <w:i/>
          <w:sz w:val="24"/>
          <w:szCs w:val="24"/>
          <w:lang w:val="en-US"/>
        </w:rPr>
        <w:t>P</w:t>
      </w:r>
      <w:r>
        <w:rPr>
          <w:rFonts w:ascii="Times New Roman" w:hAnsi="Times New Roman" w:cs="Times New Roman"/>
          <w:sz w:val="24"/>
          <w:szCs w:val="24"/>
        </w:rPr>
        <w:t xml:space="preserve"> – вес; </w:t>
      </w:r>
      <w:r w:rsidRPr="009A6174">
        <w:rPr>
          <w:rFonts w:ascii="Times New Roman" w:hAnsi="Times New Roman" w:cs="Times New Roman"/>
          <w:i/>
          <w:sz w:val="24"/>
          <w:szCs w:val="24"/>
          <w:lang w:val="en-US"/>
        </w:rPr>
        <w:t>P</w:t>
      </w:r>
      <w:r>
        <w:rPr>
          <w:rFonts w:ascii="Times New Roman" w:hAnsi="Times New Roman" w:cs="Times New Roman"/>
          <w:i/>
          <w:sz w:val="24"/>
          <w:szCs w:val="24"/>
        </w:rPr>
        <w:t>*</w:t>
      </w:r>
      <w:r w:rsidRPr="009A6174">
        <w:rPr>
          <w:rFonts w:ascii="Times New Roman" w:hAnsi="Times New Roman" w:cs="Times New Roman"/>
          <w:sz w:val="24"/>
          <w:szCs w:val="24"/>
        </w:rPr>
        <w:t xml:space="preserve"> </w:t>
      </w:r>
      <w:r>
        <w:rPr>
          <w:rFonts w:ascii="Times New Roman" w:hAnsi="Times New Roman" w:cs="Times New Roman"/>
          <w:sz w:val="24"/>
          <w:szCs w:val="24"/>
        </w:rPr>
        <w:t>–</w:t>
      </w:r>
      <w:r w:rsidRPr="009A6174">
        <w:rPr>
          <w:rFonts w:ascii="Times New Roman" w:hAnsi="Times New Roman" w:cs="Times New Roman"/>
          <w:sz w:val="24"/>
          <w:szCs w:val="24"/>
        </w:rPr>
        <w:t xml:space="preserve"> </w:t>
      </w:r>
      <w:r>
        <w:rPr>
          <w:rFonts w:ascii="Times New Roman" w:hAnsi="Times New Roman" w:cs="Times New Roman"/>
          <w:sz w:val="24"/>
          <w:szCs w:val="24"/>
        </w:rPr>
        <w:t xml:space="preserve">давление; </w:t>
      </w:r>
      <w:r w:rsidRPr="00575516">
        <w:rPr>
          <w:rFonts w:ascii="Times New Roman" w:hAnsi="Times New Roman" w:cs="Times New Roman"/>
          <w:i/>
          <w:sz w:val="24"/>
          <w:szCs w:val="24"/>
          <w:lang w:val="en-US"/>
        </w:rPr>
        <w:t>S</w:t>
      </w:r>
      <w:r>
        <w:rPr>
          <w:rFonts w:ascii="Times New Roman" w:hAnsi="Times New Roman" w:cs="Times New Roman"/>
          <w:sz w:val="24"/>
          <w:szCs w:val="24"/>
        </w:rPr>
        <w:t xml:space="preserve"> – площадь; </w:t>
      </w:r>
      <w:r w:rsidRPr="00575516">
        <w:rPr>
          <w:rFonts w:ascii="Times New Roman" w:hAnsi="Times New Roman" w:cs="Times New Roman"/>
          <w:i/>
          <w:sz w:val="24"/>
          <w:szCs w:val="24"/>
          <w:lang w:val="en-US"/>
        </w:rPr>
        <w:t>U</w:t>
      </w:r>
      <w:r>
        <w:rPr>
          <w:rFonts w:ascii="Times New Roman" w:hAnsi="Times New Roman" w:cs="Times New Roman"/>
          <w:sz w:val="24"/>
          <w:szCs w:val="24"/>
        </w:rPr>
        <w:t xml:space="preserve"> – кинетическая энергия; </w:t>
      </w:r>
      <w:r w:rsidRPr="00575516">
        <w:rPr>
          <w:rFonts w:ascii="Times New Roman" w:hAnsi="Times New Roman" w:cs="Times New Roman"/>
          <w:i/>
          <w:sz w:val="24"/>
          <w:szCs w:val="24"/>
          <w:lang w:val="en-US"/>
        </w:rPr>
        <w:t>E</w:t>
      </w:r>
      <w:r>
        <w:rPr>
          <w:rFonts w:ascii="Times New Roman" w:hAnsi="Times New Roman" w:cs="Times New Roman"/>
          <w:sz w:val="24"/>
          <w:szCs w:val="24"/>
        </w:rPr>
        <w:t xml:space="preserve"> – модуль Юнга, μ – коэффициент Пуассона; σ – нормальные и τ – касательные напряжения; </w:t>
      </w:r>
      <w:r>
        <w:rPr>
          <w:rFonts w:ascii="Times New Roman" w:hAnsi="Times New Roman" w:cs="Times New Roman"/>
          <w:sz w:val="24"/>
          <w:szCs w:val="24"/>
          <w:lang w:val="en-US"/>
        </w:rPr>
        <w:t>σ</w:t>
      </w:r>
      <w:r>
        <w:rPr>
          <w:rFonts w:ascii="Times New Roman" w:hAnsi="Times New Roman" w:cs="Times New Roman"/>
          <w:sz w:val="24"/>
          <w:szCs w:val="24"/>
          <w:vertAlign w:val="subscript"/>
        </w:rPr>
        <w:t>пр</w:t>
      </w:r>
      <w:r>
        <w:rPr>
          <w:rFonts w:ascii="Times New Roman" w:hAnsi="Times New Roman" w:cs="Times New Roman"/>
          <w:sz w:val="24"/>
          <w:szCs w:val="24"/>
        </w:rPr>
        <w:t xml:space="preserve"> – предел прочности; </w:t>
      </w:r>
      <w:r>
        <w:rPr>
          <w:rFonts w:ascii="Times New Roman" w:hAnsi="Times New Roman" w:cs="Times New Roman"/>
          <w:sz w:val="24"/>
          <w:szCs w:val="24"/>
          <w:lang w:val="en-US"/>
        </w:rPr>
        <w:t>η</w:t>
      </w:r>
      <w:r>
        <w:rPr>
          <w:rFonts w:ascii="Times New Roman" w:hAnsi="Times New Roman" w:cs="Times New Roman"/>
          <w:sz w:val="24"/>
          <w:szCs w:val="24"/>
        </w:rPr>
        <w:t xml:space="preserve"> – вязкость; </w:t>
      </w:r>
      <w:r>
        <w:rPr>
          <w:rFonts w:ascii="Times New Roman" w:hAnsi="Times New Roman" w:cs="Times New Roman"/>
          <w:sz w:val="24"/>
          <w:szCs w:val="24"/>
          <w:lang w:val="en-US"/>
        </w:rPr>
        <w:t>ρ</w:t>
      </w:r>
      <w:r>
        <w:rPr>
          <w:rFonts w:ascii="Times New Roman" w:hAnsi="Times New Roman" w:cs="Times New Roman"/>
          <w:sz w:val="24"/>
          <w:szCs w:val="24"/>
        </w:rPr>
        <w:t xml:space="preserve"> – плотность; γ – удельный вес; υ – скорость; </w:t>
      </w:r>
      <w:r w:rsidRPr="00575516">
        <w:rPr>
          <w:rFonts w:ascii="Times New Roman" w:hAnsi="Times New Roman" w:cs="Times New Roman"/>
          <w:i/>
          <w:sz w:val="24"/>
          <w:szCs w:val="24"/>
          <w:lang w:val="en-US"/>
        </w:rPr>
        <w:t>V</w:t>
      </w:r>
      <w:r>
        <w:rPr>
          <w:rFonts w:ascii="Times New Roman" w:hAnsi="Times New Roman" w:cs="Times New Roman"/>
          <w:sz w:val="24"/>
          <w:szCs w:val="24"/>
          <w:vertAlign w:val="subscript"/>
        </w:rPr>
        <w:t>об</w:t>
      </w:r>
      <w:r>
        <w:rPr>
          <w:rFonts w:ascii="Times New Roman" w:hAnsi="Times New Roman" w:cs="Times New Roman"/>
          <w:sz w:val="24"/>
          <w:szCs w:val="24"/>
        </w:rPr>
        <w:t xml:space="preserve"> – объем; </w:t>
      </w:r>
      <w:r w:rsidRPr="00575516">
        <w:rPr>
          <w:rFonts w:ascii="Times New Roman" w:hAnsi="Times New Roman" w:cs="Times New Roman"/>
          <w:i/>
          <w:sz w:val="24"/>
          <w:szCs w:val="24"/>
        </w:rPr>
        <w:t>а</w:t>
      </w:r>
      <w:r>
        <w:rPr>
          <w:rFonts w:ascii="Times New Roman" w:hAnsi="Times New Roman" w:cs="Times New Roman"/>
          <w:sz w:val="24"/>
          <w:szCs w:val="24"/>
        </w:rPr>
        <w:t xml:space="preserve"> – ускорение; </w:t>
      </w:r>
      <w:r w:rsidRPr="00575516">
        <w:rPr>
          <w:rFonts w:ascii="Times New Roman" w:hAnsi="Times New Roman" w:cs="Times New Roman"/>
          <w:i/>
          <w:sz w:val="24"/>
          <w:szCs w:val="24"/>
          <w:lang w:val="en-US"/>
        </w:rPr>
        <w:t>g</w:t>
      </w:r>
      <w:r>
        <w:rPr>
          <w:rFonts w:ascii="Times New Roman" w:hAnsi="Times New Roman" w:cs="Times New Roman"/>
          <w:sz w:val="24"/>
          <w:szCs w:val="24"/>
        </w:rPr>
        <w:t xml:space="preserve"> – ускорение силы тяжести; </w:t>
      </w:r>
      <w:r>
        <w:rPr>
          <w:rFonts w:ascii="Times New Roman" w:hAnsi="Times New Roman" w:cs="Times New Roman"/>
          <w:i/>
          <w:sz w:val="24"/>
          <w:szCs w:val="24"/>
          <w:lang w:val="en-US"/>
        </w:rPr>
        <w:t>w</w:t>
      </w:r>
      <w:r w:rsidRPr="009A6174">
        <w:rPr>
          <w:rFonts w:ascii="Times New Roman" w:hAnsi="Times New Roman" w:cs="Times New Roman"/>
          <w:sz w:val="24"/>
          <w:szCs w:val="24"/>
        </w:rPr>
        <w:t xml:space="preserve"> </w:t>
      </w:r>
      <w:r>
        <w:rPr>
          <w:rFonts w:ascii="Times New Roman" w:hAnsi="Times New Roman" w:cs="Times New Roman"/>
          <w:sz w:val="24"/>
          <w:szCs w:val="24"/>
        </w:rPr>
        <w:t xml:space="preserve">– частота; ε – относительная деформация; </w:t>
      </w:r>
      <w:r w:rsidRPr="00264D5C">
        <w:rPr>
          <w:rFonts w:ascii="Times New Roman" w:hAnsi="Times New Roman" w:cs="Times New Roman"/>
          <w:position w:val="-6"/>
          <w:sz w:val="24"/>
          <w:szCs w:val="24"/>
        </w:rPr>
        <w:object w:dxaOrig="200" w:dyaOrig="279">
          <v:shape id="_x0000_i1163" type="#_x0000_t75" style="width:9.75pt;height:13.5pt" o:ole="">
            <v:imagedata r:id="rId88" o:title=""/>
          </v:shape>
          <o:OLEObject Type="Embed" ProgID="Equation.3" ShapeID="_x0000_i1163" DrawAspect="Content" ObjectID="_1549888362" r:id="rId189"/>
        </w:object>
      </w:r>
      <w:r>
        <w:rPr>
          <w:rFonts w:ascii="Times New Roman" w:hAnsi="Times New Roman" w:cs="Times New Roman"/>
          <w:sz w:val="24"/>
          <w:szCs w:val="24"/>
        </w:rPr>
        <w:t>– скорость деформации.</w:t>
      </w:r>
    </w:p>
    <w:p w:rsidR="008A0D1F" w:rsidRDefault="008A0D1F" w:rsidP="008A0D1F">
      <w:pPr>
        <w:spacing w:after="0" w:line="240" w:lineRule="auto"/>
        <w:ind w:firstLine="709"/>
        <w:jc w:val="both"/>
        <w:rPr>
          <w:rFonts w:ascii="Times New Roman" w:hAnsi="Times New Roman" w:cs="Times New Roman"/>
          <w:sz w:val="24"/>
          <w:szCs w:val="24"/>
        </w:rPr>
      </w:pP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Уравнения (9)</w:t>
      </w:r>
      <w:r w:rsidRPr="00E2120A">
        <w:rPr>
          <w:rFonts w:ascii="Times New Roman" w:hAnsi="Times New Roman" w:cs="Times New Roman"/>
          <w:i/>
          <w:iCs/>
          <w:sz w:val="24"/>
          <w:szCs w:val="24"/>
        </w:rPr>
        <w:t xml:space="preserve"> </w:t>
      </w:r>
      <w:r>
        <w:rPr>
          <w:rFonts w:ascii="Times New Roman" w:hAnsi="Times New Roman" w:cs="Times New Roman"/>
          <w:i/>
          <w:iCs/>
          <w:sz w:val="24"/>
          <w:szCs w:val="24"/>
        </w:rPr>
        <w:t>‒</w:t>
      </w:r>
      <w:r w:rsidRPr="00273147">
        <w:rPr>
          <w:rFonts w:ascii="Times New Roman" w:hAnsi="Times New Roman" w:cs="Times New Roman"/>
          <w:sz w:val="24"/>
          <w:szCs w:val="24"/>
        </w:rPr>
        <w:t xml:space="preserve"> (14) практически охватывают все случаи моделирования методом динамического нагружения в геотектонике. Но на их базе нельзя вывести основные критерии подобия, так как ни в одно из этих уравнений не входят характерные раз</w:t>
      </w:r>
      <w:r w:rsidRPr="00273147">
        <w:rPr>
          <w:rFonts w:ascii="Times New Roman" w:hAnsi="Times New Roman" w:cs="Times New Roman"/>
          <w:sz w:val="24"/>
          <w:szCs w:val="24"/>
        </w:rPr>
        <w:softHyphen/>
        <w:t>меры модели и время длительности эксперимента, что особенно важно при практи</w:t>
      </w:r>
      <w:r w:rsidRPr="00273147">
        <w:rPr>
          <w:rFonts w:ascii="Times New Roman" w:hAnsi="Times New Roman" w:cs="Times New Roman"/>
          <w:sz w:val="24"/>
          <w:szCs w:val="24"/>
        </w:rPr>
        <w:softHyphen/>
        <w:t>ческом использовании результатов моделирования и экстраполяции выводов на на</w:t>
      </w:r>
      <w:r w:rsidRPr="00273147">
        <w:rPr>
          <w:rFonts w:ascii="Times New Roman" w:hAnsi="Times New Roman" w:cs="Times New Roman"/>
          <w:sz w:val="24"/>
          <w:szCs w:val="24"/>
        </w:rPr>
        <w:softHyphen/>
        <w:t>турные условия. Поэтому при моделировании с использованием хрупких и упругих материалов для выводов критериев подобия необходимо воспользоваться теорией размерностей.</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 xml:space="preserve">Систему определяющих параметров при моделировании методом динамического нагружения образуют: напряжения </w:t>
      </w:r>
      <w:r>
        <w:rPr>
          <w:rFonts w:ascii="Times New Roman" w:hAnsi="Times New Roman" w:cs="Times New Roman"/>
          <w:sz w:val="24"/>
          <w:szCs w:val="24"/>
        </w:rPr>
        <w:t>σ</w:t>
      </w:r>
      <w:r w:rsidRPr="00273147">
        <w:rPr>
          <w:rFonts w:ascii="Times New Roman" w:hAnsi="Times New Roman" w:cs="Times New Roman"/>
          <w:sz w:val="24"/>
          <w:szCs w:val="24"/>
        </w:rPr>
        <w:t>, модуль Юнга</w:t>
      </w:r>
      <w:r w:rsidRPr="00273147">
        <w:rPr>
          <w:rFonts w:ascii="Times New Roman" w:hAnsi="Times New Roman" w:cs="Times New Roman"/>
          <w:i/>
          <w:iCs/>
          <w:sz w:val="24"/>
          <w:szCs w:val="24"/>
        </w:rPr>
        <w:t xml:space="preserve"> Е,</w:t>
      </w:r>
      <w:r w:rsidRPr="00273147">
        <w:rPr>
          <w:rFonts w:ascii="Times New Roman" w:hAnsi="Times New Roman" w:cs="Times New Roman"/>
          <w:sz w:val="24"/>
          <w:szCs w:val="24"/>
        </w:rPr>
        <w:t xml:space="preserve"> плотность </w:t>
      </w:r>
      <w:r>
        <w:rPr>
          <w:rFonts w:ascii="Times New Roman" w:hAnsi="Times New Roman" w:cs="Times New Roman"/>
          <w:sz w:val="24"/>
          <w:szCs w:val="24"/>
        </w:rPr>
        <w:t>ρ</w:t>
      </w:r>
      <w:r w:rsidRPr="00273147">
        <w:rPr>
          <w:rFonts w:ascii="Times New Roman" w:hAnsi="Times New Roman" w:cs="Times New Roman"/>
          <w:sz w:val="24"/>
          <w:szCs w:val="24"/>
        </w:rPr>
        <w:t>, линейный размер тела или расстояние</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L</w:t>
      </w:r>
      <w:r w:rsidRPr="00273147">
        <w:rPr>
          <w:rFonts w:ascii="Times New Roman" w:hAnsi="Times New Roman" w:cs="Times New Roman"/>
          <w:i/>
          <w:iCs/>
          <w:sz w:val="24"/>
          <w:szCs w:val="24"/>
        </w:rPr>
        <w:t>,</w:t>
      </w:r>
      <w:r w:rsidRPr="00273147">
        <w:rPr>
          <w:rFonts w:ascii="Times New Roman" w:hAnsi="Times New Roman" w:cs="Times New Roman"/>
          <w:sz w:val="24"/>
          <w:szCs w:val="24"/>
        </w:rPr>
        <w:t xml:space="preserve"> ускорение силы тяжести</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g</w:t>
      </w:r>
      <w:r w:rsidRPr="00273147">
        <w:rPr>
          <w:rFonts w:ascii="Times New Roman" w:hAnsi="Times New Roman" w:cs="Times New Roman"/>
          <w:i/>
          <w:iCs/>
          <w:sz w:val="24"/>
          <w:szCs w:val="24"/>
        </w:rPr>
        <w:t>,</w:t>
      </w:r>
      <w:r w:rsidRPr="00273147">
        <w:rPr>
          <w:rFonts w:ascii="Times New Roman" w:hAnsi="Times New Roman" w:cs="Times New Roman"/>
          <w:sz w:val="24"/>
          <w:szCs w:val="24"/>
        </w:rPr>
        <w:t xml:space="preserve"> сила</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F</w:t>
      </w:r>
      <w:r w:rsidRPr="00273147">
        <w:rPr>
          <w:rFonts w:ascii="Times New Roman" w:hAnsi="Times New Roman" w:cs="Times New Roman"/>
          <w:i/>
          <w:iCs/>
          <w:sz w:val="24"/>
          <w:szCs w:val="24"/>
        </w:rPr>
        <w:t>,</w:t>
      </w:r>
      <w:r w:rsidRPr="00273147">
        <w:rPr>
          <w:rFonts w:ascii="Times New Roman" w:hAnsi="Times New Roman" w:cs="Times New Roman"/>
          <w:sz w:val="24"/>
          <w:szCs w:val="24"/>
        </w:rPr>
        <w:t xml:space="preserve"> время</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t</w:t>
      </w:r>
      <w:r w:rsidRPr="00273147">
        <w:rPr>
          <w:rFonts w:ascii="Times New Roman" w:hAnsi="Times New Roman" w:cs="Times New Roman"/>
          <w:i/>
          <w:iCs/>
          <w:sz w:val="24"/>
          <w:szCs w:val="24"/>
        </w:rPr>
        <w:t>,</w:t>
      </w:r>
      <w:r w:rsidRPr="00273147">
        <w:rPr>
          <w:rFonts w:ascii="Times New Roman" w:hAnsi="Times New Roman" w:cs="Times New Roman"/>
          <w:sz w:val="24"/>
          <w:szCs w:val="24"/>
        </w:rPr>
        <w:t xml:space="preserve"> скорость</w:t>
      </w:r>
      <w:r w:rsidRPr="00273147">
        <w:rPr>
          <w:rFonts w:ascii="Times New Roman" w:hAnsi="Times New Roman" w:cs="Times New Roman"/>
          <w:i/>
          <w:iCs/>
          <w:sz w:val="24"/>
          <w:szCs w:val="24"/>
        </w:rPr>
        <w:t xml:space="preserve"> </w:t>
      </w:r>
      <w:r w:rsidRPr="00E2120A">
        <w:rPr>
          <w:rFonts w:ascii="Times New Roman" w:hAnsi="Times New Roman" w:cs="Times New Roman"/>
          <w:iCs/>
          <w:sz w:val="24"/>
          <w:szCs w:val="24"/>
        </w:rPr>
        <w:t>υ</w:t>
      </w:r>
      <w:r w:rsidRPr="00273147">
        <w:rPr>
          <w:rFonts w:ascii="Times New Roman" w:hAnsi="Times New Roman" w:cs="Times New Roman"/>
          <w:i/>
          <w:iCs/>
          <w:sz w:val="24"/>
          <w:szCs w:val="24"/>
        </w:rPr>
        <w:t>.</w:t>
      </w:r>
      <w:r w:rsidRPr="00273147">
        <w:rPr>
          <w:rFonts w:ascii="Times New Roman" w:hAnsi="Times New Roman" w:cs="Times New Roman"/>
          <w:sz w:val="24"/>
          <w:szCs w:val="24"/>
        </w:rPr>
        <w:t xml:space="preserve"> Названные параметры будем считать главными и будем полагать наличие между ними функциональной связи. Базой для динамически подобных состояний будут уравне</w:t>
      </w:r>
      <w:r w:rsidRPr="00273147">
        <w:rPr>
          <w:rFonts w:ascii="Times New Roman" w:hAnsi="Times New Roman" w:cs="Times New Roman"/>
          <w:sz w:val="24"/>
          <w:szCs w:val="24"/>
        </w:rPr>
        <w:softHyphen/>
        <w:t>ния (12),</w:t>
      </w:r>
    </w:p>
    <w:p w:rsidR="008A0D1F"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28"/>
          <w:sz w:val="24"/>
          <w:szCs w:val="24"/>
        </w:rPr>
        <w:object w:dxaOrig="1219" w:dyaOrig="660">
          <v:shape id="_x0000_i1046" type="#_x0000_t75" style="width:60.75pt;height:33pt" o:ole="">
            <v:imagedata r:id="rId190" o:title=""/>
          </v:shape>
          <o:OLEObject Type="Embed" ProgID="Equation.3" ShapeID="_x0000_i1046" DrawAspect="Content" ObjectID="_1549888363" r:id="rId19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8A0D1F"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10"/>
          <w:sz w:val="24"/>
          <w:szCs w:val="24"/>
        </w:rPr>
        <w:object w:dxaOrig="720" w:dyaOrig="260">
          <v:shape id="_x0000_i1047" type="#_x0000_t75" style="width:36pt;height:13.5pt" o:ole="">
            <v:imagedata r:id="rId192" o:title=""/>
          </v:shape>
          <o:OLEObject Type="Embed" ProgID="Equation.3" ShapeID="_x0000_i1047" DrawAspect="Content" ObjectID="_1549888364" r:id="rId19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p>
    <w:p w:rsidR="008A0D1F" w:rsidRDefault="008A0D1F" w:rsidP="008A0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Тогда</w:t>
      </w:r>
    </w:p>
    <w:p w:rsidR="008A0D1F"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28"/>
          <w:sz w:val="24"/>
          <w:szCs w:val="24"/>
        </w:rPr>
        <w:object w:dxaOrig="1060" w:dyaOrig="660">
          <v:shape id="_x0000_i1048" type="#_x0000_t75" style="width:53.25pt;height:33pt" o:ole="">
            <v:imagedata r:id="rId194" o:title=""/>
          </v:shape>
          <o:OLEObject Type="Embed" ProgID="Equation.3" ShapeID="_x0000_i1048" DrawAspect="Content" ObjectID="_1549888365" r:id="rId19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w:t>
      </w:r>
    </w:p>
    <w:p w:rsidR="008A0D1F"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24"/>
          <w:sz w:val="24"/>
          <w:szCs w:val="24"/>
        </w:rPr>
        <w:object w:dxaOrig="1219" w:dyaOrig="620">
          <v:shape id="_x0000_i1049" type="#_x0000_t75" style="width:60.75pt;height:31.5pt" o:ole="">
            <v:imagedata r:id="rId196" o:title=""/>
          </v:shape>
          <o:OLEObject Type="Embed" ProgID="Equation.3" ShapeID="_x0000_i1049" DrawAspect="Content" ObjectID="_1549888366" r:id="rId19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rsidR="008A0D1F"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24"/>
          <w:sz w:val="24"/>
          <w:szCs w:val="24"/>
        </w:rPr>
        <w:object w:dxaOrig="1020" w:dyaOrig="620">
          <v:shape id="_x0000_i1050" type="#_x0000_t75" style="width:51pt;height:31.5pt" o:ole="">
            <v:imagedata r:id="rId198" o:title=""/>
          </v:shape>
          <o:OLEObject Type="Embed" ProgID="Equation.3" ShapeID="_x0000_i1050" DrawAspect="Content" ObjectID="_1549888367" r:id="rId19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w:t>
      </w:r>
    </w:p>
    <w:p w:rsidR="008A0D1F" w:rsidRDefault="008A0D1F" w:rsidP="008A0D1F">
      <w:pPr>
        <w:spacing w:after="0" w:line="240" w:lineRule="auto"/>
        <w:ind w:firstLine="709"/>
        <w:jc w:val="both"/>
        <w:rPr>
          <w:rFonts w:ascii="Times New Roman" w:hAnsi="Times New Roman" w:cs="Times New Roman"/>
          <w:sz w:val="24"/>
          <w:szCs w:val="24"/>
        </w:rPr>
      </w:pPr>
      <w:r w:rsidRPr="00E2120A">
        <w:rPr>
          <w:rFonts w:ascii="Times New Roman" w:hAnsi="Times New Roman" w:cs="Times New Roman"/>
          <w:position w:val="-28"/>
          <w:sz w:val="24"/>
          <w:szCs w:val="24"/>
        </w:rPr>
        <w:object w:dxaOrig="1120" w:dyaOrig="700">
          <v:shape id="_x0000_i1051" type="#_x0000_t75" style="width:55.5pt;height:35.25pt" o:ole="">
            <v:imagedata r:id="rId200" o:title=""/>
          </v:shape>
          <o:OLEObject Type="Embed" ProgID="Equation.3" ShapeID="_x0000_i1051" DrawAspect="Content" ObjectID="_1549888368" r:id="rId20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Уравнения (19) и (20) - критерии Струхаля и Фруда, хорошо известные</w:t>
      </w:r>
      <w:r>
        <w:rPr>
          <w:rFonts w:ascii="Times New Roman" w:hAnsi="Times New Roman" w:cs="Times New Roman"/>
          <w:sz w:val="24"/>
          <w:szCs w:val="24"/>
        </w:rPr>
        <w:t xml:space="preserve"> </w:t>
      </w:r>
      <w:r w:rsidRPr="00273147">
        <w:rPr>
          <w:rFonts w:ascii="Times New Roman" w:hAnsi="Times New Roman" w:cs="Times New Roman"/>
          <w:sz w:val="24"/>
          <w:szCs w:val="24"/>
        </w:rPr>
        <w:t>в</w:t>
      </w:r>
      <w:r>
        <w:rPr>
          <w:rFonts w:ascii="Times New Roman" w:hAnsi="Times New Roman" w:cs="Times New Roman"/>
          <w:sz w:val="24"/>
          <w:szCs w:val="24"/>
        </w:rPr>
        <w:t xml:space="preserve"> </w:t>
      </w:r>
      <w:r w:rsidRPr="00273147">
        <w:rPr>
          <w:rFonts w:ascii="Times New Roman" w:hAnsi="Times New Roman" w:cs="Times New Roman"/>
          <w:sz w:val="24"/>
          <w:szCs w:val="24"/>
        </w:rPr>
        <w:t>физике.</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Критерии подобия заключаются в равенстве этих параметров на модели и в натуре. При выполнении этих условий все деформации будут подобными. Несложные пре</w:t>
      </w:r>
      <w:r w:rsidRPr="00273147">
        <w:rPr>
          <w:rFonts w:ascii="Times New Roman" w:hAnsi="Times New Roman" w:cs="Times New Roman"/>
          <w:sz w:val="24"/>
          <w:szCs w:val="24"/>
        </w:rPr>
        <w:softHyphen/>
        <w:t>образования позволяют получить следующую группу уравнений коэффициентов по</w:t>
      </w:r>
      <w:r>
        <w:rPr>
          <w:rFonts w:ascii="Times New Roman" w:hAnsi="Times New Roman" w:cs="Times New Roman"/>
          <w:sz w:val="24"/>
          <w:szCs w:val="24"/>
        </w:rPr>
        <w:t>добия</w:t>
      </w:r>
      <w:r w:rsidRPr="00273147">
        <w:rPr>
          <w:rFonts w:ascii="Times New Roman" w:hAnsi="Times New Roman" w:cs="Times New Roman"/>
          <w:sz w:val="24"/>
          <w:szCs w:val="24"/>
        </w:rPr>
        <w:t>:</w:t>
      </w:r>
    </w:p>
    <w:p w:rsidR="008A0D1F" w:rsidRDefault="008A0D1F" w:rsidP="008A0D1F">
      <w:pPr>
        <w:spacing w:after="0" w:line="240" w:lineRule="auto"/>
        <w:ind w:firstLine="709"/>
        <w:jc w:val="both"/>
        <w:rPr>
          <w:rFonts w:ascii="Times New Roman" w:hAnsi="Times New Roman" w:cs="Times New Roman"/>
          <w:sz w:val="24"/>
          <w:szCs w:val="24"/>
        </w:rPr>
      </w:pPr>
      <w:r w:rsidRPr="00C52A07">
        <w:rPr>
          <w:rFonts w:ascii="Times New Roman" w:hAnsi="Times New Roman" w:cs="Times New Roman"/>
          <w:position w:val="-12"/>
          <w:sz w:val="24"/>
          <w:szCs w:val="24"/>
        </w:rPr>
        <w:object w:dxaOrig="859" w:dyaOrig="360">
          <v:shape id="_x0000_i1052" type="#_x0000_t75" style="width:43.5pt;height:18pt" o:ole="">
            <v:imagedata r:id="rId202" o:title=""/>
          </v:shape>
          <o:OLEObject Type="Embed" ProgID="Equation.3" ShapeID="_x0000_i1052" DrawAspect="Content" ObjectID="_1549888369" r:id="rId20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w:t>
      </w:r>
    </w:p>
    <w:p w:rsidR="008A0D1F" w:rsidRDefault="008A0D1F" w:rsidP="008A0D1F">
      <w:pPr>
        <w:spacing w:after="0" w:line="240" w:lineRule="auto"/>
        <w:ind w:firstLine="709"/>
        <w:jc w:val="both"/>
        <w:rPr>
          <w:rFonts w:ascii="Times New Roman" w:hAnsi="Times New Roman" w:cs="Times New Roman"/>
          <w:sz w:val="24"/>
          <w:szCs w:val="24"/>
        </w:rPr>
      </w:pPr>
      <w:r w:rsidRPr="00C52A07">
        <w:rPr>
          <w:rFonts w:ascii="Times New Roman" w:hAnsi="Times New Roman" w:cs="Times New Roman"/>
          <w:position w:val="-14"/>
          <w:sz w:val="24"/>
          <w:szCs w:val="24"/>
        </w:rPr>
        <w:object w:dxaOrig="1400" w:dyaOrig="380">
          <v:shape id="_x0000_i1053" type="#_x0000_t75" style="width:69.75pt;height:18.75pt" o:ole="">
            <v:imagedata r:id="rId204" o:title=""/>
          </v:shape>
          <o:OLEObject Type="Embed" ProgID="Equation.3" ShapeID="_x0000_i1053" DrawAspect="Content" ObjectID="_1549888370" r:id="rId20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w:t>
      </w:r>
    </w:p>
    <w:p w:rsidR="008A0D1F" w:rsidRDefault="008A0D1F" w:rsidP="008A0D1F">
      <w:pPr>
        <w:spacing w:after="0" w:line="240" w:lineRule="auto"/>
        <w:ind w:firstLine="709"/>
        <w:jc w:val="both"/>
        <w:rPr>
          <w:rFonts w:ascii="Times New Roman" w:hAnsi="Times New Roman" w:cs="Times New Roman"/>
          <w:sz w:val="24"/>
          <w:szCs w:val="24"/>
        </w:rPr>
      </w:pPr>
      <w:r w:rsidRPr="00C52A07">
        <w:rPr>
          <w:rFonts w:ascii="Times New Roman" w:hAnsi="Times New Roman" w:cs="Times New Roman"/>
          <w:position w:val="-14"/>
          <w:sz w:val="24"/>
          <w:szCs w:val="24"/>
        </w:rPr>
        <w:object w:dxaOrig="1120" w:dyaOrig="380">
          <v:shape id="_x0000_i1054" type="#_x0000_t75" style="width:55.5pt;height:18.75pt" o:ole="">
            <v:imagedata r:id="rId206" o:title=""/>
          </v:shape>
          <o:OLEObject Type="Embed" ProgID="Equation.3" ShapeID="_x0000_i1054" DrawAspect="Content" ObjectID="_1549888371" r:id="rId20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(22а)</w:t>
      </w:r>
    </w:p>
    <w:p w:rsidR="008A0D1F" w:rsidRDefault="008A0D1F" w:rsidP="008A0D1F">
      <w:pPr>
        <w:spacing w:after="0" w:line="240" w:lineRule="auto"/>
        <w:ind w:firstLine="709"/>
        <w:jc w:val="both"/>
        <w:rPr>
          <w:rFonts w:ascii="Times New Roman" w:hAnsi="Times New Roman" w:cs="Times New Roman"/>
          <w:sz w:val="24"/>
          <w:szCs w:val="24"/>
        </w:rPr>
      </w:pPr>
      <w:r w:rsidRPr="00C52A07">
        <w:rPr>
          <w:rFonts w:ascii="Times New Roman" w:hAnsi="Times New Roman" w:cs="Times New Roman"/>
          <w:position w:val="-10"/>
          <w:sz w:val="24"/>
          <w:szCs w:val="24"/>
        </w:rPr>
        <w:object w:dxaOrig="1420" w:dyaOrig="340">
          <v:shape id="_x0000_i1055" type="#_x0000_t75" style="width:70.5pt;height:17.25pt" o:ole="">
            <v:imagedata r:id="rId208" o:title=""/>
          </v:shape>
          <o:OLEObject Type="Embed" ProgID="Equation.3" ShapeID="_x0000_i1055" DrawAspect="Content" ObjectID="_1549888372" r:id="rId20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8A0D1F" w:rsidRDefault="008A0D1F" w:rsidP="008A0D1F">
      <w:pPr>
        <w:spacing w:after="0" w:line="240" w:lineRule="auto"/>
        <w:ind w:firstLine="709"/>
        <w:jc w:val="both"/>
        <w:rPr>
          <w:rFonts w:ascii="Times New Roman" w:hAnsi="Times New Roman" w:cs="Times New Roman"/>
          <w:sz w:val="24"/>
          <w:szCs w:val="24"/>
        </w:rPr>
      </w:pPr>
      <w:r w:rsidRPr="00C52A07">
        <w:rPr>
          <w:rFonts w:ascii="Times New Roman" w:hAnsi="Times New Roman" w:cs="Times New Roman"/>
          <w:position w:val="-12"/>
          <w:sz w:val="24"/>
          <w:szCs w:val="24"/>
        </w:rPr>
        <w:object w:dxaOrig="1060" w:dyaOrig="360">
          <v:shape id="_x0000_i1056" type="#_x0000_t75" style="width:53.25pt;height:18pt" o:ole="">
            <v:imagedata r:id="rId210" o:title=""/>
          </v:shape>
          <o:OLEObject Type="Embed" ProgID="Equation.3" ShapeID="_x0000_i1056" DrawAspect="Content" ObjectID="_1549888373" r:id="rId21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w:t>
      </w:r>
    </w:p>
    <w:p w:rsidR="008A0D1F" w:rsidRDefault="008A0D1F" w:rsidP="008A0D1F">
      <w:pPr>
        <w:spacing w:after="0" w:line="240" w:lineRule="auto"/>
        <w:ind w:firstLine="709"/>
        <w:jc w:val="both"/>
        <w:rPr>
          <w:rFonts w:ascii="Times New Roman" w:hAnsi="Times New Roman" w:cs="Times New Roman"/>
          <w:sz w:val="24"/>
          <w:szCs w:val="24"/>
        </w:rPr>
      </w:pPr>
      <w:r w:rsidRPr="00C52A07">
        <w:rPr>
          <w:rFonts w:ascii="Times New Roman" w:hAnsi="Times New Roman" w:cs="Times New Roman"/>
          <w:position w:val="-16"/>
          <w:sz w:val="24"/>
          <w:szCs w:val="24"/>
        </w:rPr>
        <w:object w:dxaOrig="1320" w:dyaOrig="440">
          <v:shape id="_x0000_i1057" type="#_x0000_t75" style="width:66pt;height:21.75pt" o:ole="">
            <v:imagedata r:id="rId212" o:title=""/>
          </v:shape>
          <o:OLEObject Type="Embed" ProgID="Equation.3" ShapeID="_x0000_i1057" DrawAspect="Content" ObjectID="_1549888374" r:id="rId21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C52A07">
        <w:rPr>
          <w:rFonts w:ascii="Times New Roman" w:hAnsi="Times New Roman" w:cs="Times New Roman"/>
          <w:position w:val="-14"/>
          <w:sz w:val="24"/>
          <w:szCs w:val="24"/>
        </w:rPr>
        <w:object w:dxaOrig="1100" w:dyaOrig="400">
          <v:shape id="_x0000_i1058" type="#_x0000_t75" style="width:54.75pt;height:20.25pt" o:ole="">
            <v:imagedata r:id="rId214" o:title=""/>
          </v:shape>
          <o:OLEObject Type="Embed" ProgID="Equation.3" ShapeID="_x0000_i1058" DrawAspect="Content" ObjectID="_1549888375" r:id="rId21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w:t>
      </w:r>
    </w:p>
    <w:p w:rsidR="008A0D1F" w:rsidRPr="00C52A07" w:rsidRDefault="008A0D1F" w:rsidP="008A0D1F">
      <w:pPr>
        <w:spacing w:after="0" w:line="240" w:lineRule="auto"/>
        <w:ind w:firstLine="709"/>
        <w:jc w:val="both"/>
        <w:rPr>
          <w:rFonts w:ascii="Times New Roman" w:hAnsi="Times New Roman" w:cs="Times New Roman"/>
          <w:b/>
          <w:bCs/>
          <w:sz w:val="24"/>
          <w:szCs w:val="24"/>
        </w:rPr>
      </w:pPr>
      <w:r w:rsidRPr="00C52A07">
        <w:rPr>
          <w:rFonts w:ascii="Times New Roman" w:hAnsi="Times New Roman" w:cs="Times New Roman"/>
          <w:sz w:val="24"/>
          <w:szCs w:val="24"/>
        </w:rPr>
        <w:t>Использование критериев подобия (21) ‒ (26) позволяют моделировать и количественно оценивать не только структуры, но и процесс. Наибольший практический интерес представляет последний коэффициент подобия, критерий-комплекс (26), связывающий линейные размеры со скоростью и временем течения процесса (деформированием и т.п.). Это преобразование критерия Струхаля, который чаще использу</w:t>
      </w:r>
      <w:r w:rsidRPr="00C52A07">
        <w:rPr>
          <w:rFonts w:ascii="Times New Roman" w:hAnsi="Times New Roman" w:cs="Times New Roman"/>
          <w:sz w:val="24"/>
          <w:szCs w:val="24"/>
        </w:rPr>
        <w:softHyphen/>
        <w:t>ется для связи частоты</w:t>
      </w:r>
      <w:r w:rsidRPr="00C52A07">
        <w:rPr>
          <w:rFonts w:ascii="Times New Roman" w:hAnsi="Times New Roman" w:cs="Times New Roman"/>
          <w:iCs/>
          <w:sz w:val="24"/>
          <w:szCs w:val="24"/>
        </w:rPr>
        <w:t xml:space="preserve"> </w:t>
      </w:r>
      <w:r w:rsidRPr="00C52A07">
        <w:rPr>
          <w:rFonts w:ascii="Times New Roman" w:hAnsi="Times New Roman" w:cs="Times New Roman"/>
          <w:i/>
          <w:iCs/>
          <w:sz w:val="24"/>
          <w:szCs w:val="24"/>
          <w:lang w:val="en-US"/>
        </w:rPr>
        <w:t>w</w:t>
      </w:r>
      <w:r w:rsidRPr="00C52A07">
        <w:rPr>
          <w:rFonts w:ascii="Times New Roman" w:hAnsi="Times New Roman" w:cs="Times New Roman"/>
          <w:iCs/>
          <w:sz w:val="24"/>
          <w:szCs w:val="24"/>
        </w:rPr>
        <w:t>,</w:t>
      </w:r>
      <w:r w:rsidRPr="00C52A07">
        <w:rPr>
          <w:rFonts w:ascii="Times New Roman" w:hAnsi="Times New Roman" w:cs="Times New Roman"/>
          <w:sz w:val="24"/>
          <w:szCs w:val="24"/>
        </w:rPr>
        <w:t xml:space="preserve"> линейной скорости</w:t>
      </w:r>
      <w:r w:rsidRPr="00C52A07">
        <w:rPr>
          <w:rFonts w:ascii="Times New Roman" w:hAnsi="Times New Roman" w:cs="Times New Roman"/>
          <w:iCs/>
          <w:sz w:val="24"/>
          <w:szCs w:val="24"/>
        </w:rPr>
        <w:t xml:space="preserve"> υ</w:t>
      </w:r>
      <w:r w:rsidRPr="00C52A07">
        <w:rPr>
          <w:rFonts w:ascii="Times New Roman" w:hAnsi="Times New Roman" w:cs="Times New Roman"/>
          <w:sz w:val="24"/>
          <w:szCs w:val="24"/>
        </w:rPr>
        <w:t xml:space="preserve"> и пути</w:t>
      </w:r>
      <w:r w:rsidRPr="00C52A07">
        <w:rPr>
          <w:rFonts w:ascii="Times New Roman" w:hAnsi="Times New Roman" w:cs="Times New Roman"/>
          <w:iCs/>
          <w:sz w:val="24"/>
          <w:szCs w:val="24"/>
        </w:rPr>
        <w:t xml:space="preserve"> </w:t>
      </w:r>
      <w:r w:rsidRPr="00C52A07">
        <w:rPr>
          <w:rFonts w:ascii="Times New Roman" w:hAnsi="Times New Roman" w:cs="Times New Roman"/>
          <w:i/>
          <w:iCs/>
          <w:sz w:val="24"/>
          <w:szCs w:val="24"/>
          <w:lang w:val="en-US"/>
        </w:rPr>
        <w:t>L</w:t>
      </w:r>
      <w:r w:rsidRPr="00C52A07">
        <w:rPr>
          <w:rFonts w:ascii="Times New Roman" w:hAnsi="Times New Roman" w:cs="Times New Roman"/>
          <w:sz w:val="24"/>
          <w:szCs w:val="24"/>
        </w:rPr>
        <w:t>:</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C52A07">
        <w:rPr>
          <w:rFonts w:ascii="Times New Roman" w:hAnsi="Times New Roman" w:cs="Times New Roman"/>
          <w:position w:val="-24"/>
          <w:sz w:val="24"/>
          <w:szCs w:val="24"/>
        </w:rPr>
        <w:object w:dxaOrig="1140" w:dyaOrig="620">
          <v:shape id="_x0000_i1059" type="#_x0000_t75" style="width:57pt;height:31.5pt" o:ole="">
            <v:imagedata r:id="rId216" o:title=""/>
          </v:shape>
          <o:OLEObject Type="Embed" ProgID="Equation.3" ShapeID="_x0000_i1059" DrawAspect="Content" ObjectID="_1549888376" r:id="rId21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Л.Б. Розовский [1969] рекомендует использовать критерий Струхаля (или критерий гомохронности) для моделирования подобия времени протекания геологических движений. Последнее справедливо, если геологические процессы связаны с враща</w:t>
      </w:r>
      <w:r w:rsidRPr="00273147">
        <w:rPr>
          <w:rFonts w:ascii="Times New Roman" w:hAnsi="Times New Roman" w:cs="Times New Roman"/>
          <w:sz w:val="24"/>
          <w:szCs w:val="24"/>
        </w:rPr>
        <w:softHyphen/>
        <w:t>тельными или колебательными движениями. Более удобно использовать число Фру</w:t>
      </w:r>
      <w:r>
        <w:rPr>
          <w:rFonts w:ascii="Times New Roman" w:hAnsi="Times New Roman" w:cs="Times New Roman"/>
          <w:sz w:val="24"/>
          <w:szCs w:val="24"/>
        </w:rPr>
        <w:t>да (20)</w:t>
      </w:r>
      <w:r>
        <w:rPr>
          <w:rStyle w:val="a9"/>
          <w:rFonts w:ascii="Times New Roman" w:hAnsi="Times New Roman" w:cs="Times New Roman"/>
          <w:sz w:val="24"/>
          <w:szCs w:val="24"/>
        </w:rPr>
        <w:footnoteReference w:customMarkFollows="1" w:id="2"/>
        <w:t>1</w:t>
      </w:r>
      <w:r>
        <w:rPr>
          <w:rFonts w:ascii="Times New Roman" w:hAnsi="Times New Roman" w:cs="Times New Roman"/>
          <w:sz w:val="24"/>
          <w:szCs w:val="24"/>
        </w:rPr>
        <w:t>, которое после преобразований может быть записано как</w:t>
      </w:r>
    </w:p>
    <w:p w:rsidR="008A0D1F" w:rsidRPr="00986B93" w:rsidRDefault="008A0D1F" w:rsidP="008A0D1F">
      <w:pPr>
        <w:spacing w:after="0" w:line="240" w:lineRule="auto"/>
        <w:ind w:firstLine="709"/>
        <w:jc w:val="both"/>
        <w:rPr>
          <w:rFonts w:ascii="Times New Roman" w:hAnsi="Times New Roman" w:cs="Times New Roman"/>
          <w:bCs/>
          <w:sz w:val="24"/>
          <w:szCs w:val="24"/>
        </w:rPr>
      </w:pPr>
      <w:r w:rsidRPr="00986B93">
        <w:rPr>
          <w:rFonts w:ascii="Times New Roman" w:hAnsi="Times New Roman" w:cs="Times New Roman"/>
          <w:bCs/>
          <w:position w:val="-28"/>
          <w:sz w:val="24"/>
          <w:szCs w:val="24"/>
        </w:rPr>
        <w:object w:dxaOrig="1160" w:dyaOrig="660">
          <v:shape id="_x0000_i1060" type="#_x0000_t75" style="width:58.5pt;height:33pt" o:ole="">
            <v:imagedata r:id="rId218" o:title=""/>
          </v:shape>
          <o:OLEObject Type="Embed" ProgID="Equation.3" ShapeID="_x0000_i1060" DrawAspect="Content" ObjectID="_1549888377" r:id="rId219"/>
        </w:object>
      </w:r>
      <w:r w:rsidRPr="00986B93">
        <w:rPr>
          <w:rFonts w:ascii="Times New Roman" w:hAnsi="Times New Roman" w:cs="Times New Roman"/>
          <w:bCs/>
          <w:sz w:val="24"/>
          <w:szCs w:val="24"/>
        </w:rPr>
        <w:tab/>
      </w:r>
      <w:r w:rsidRPr="00986B93">
        <w:rPr>
          <w:rFonts w:ascii="Times New Roman" w:hAnsi="Times New Roman" w:cs="Times New Roman"/>
          <w:bCs/>
          <w:sz w:val="24"/>
          <w:szCs w:val="24"/>
        </w:rPr>
        <w:tab/>
      </w:r>
      <w:r w:rsidRPr="00986B93">
        <w:rPr>
          <w:rFonts w:ascii="Times New Roman" w:hAnsi="Times New Roman" w:cs="Times New Roman"/>
          <w:bCs/>
          <w:sz w:val="24"/>
          <w:szCs w:val="24"/>
        </w:rPr>
        <w:tab/>
      </w:r>
      <w:r w:rsidRPr="00986B93">
        <w:rPr>
          <w:rFonts w:ascii="Times New Roman" w:hAnsi="Times New Roman" w:cs="Times New Roman"/>
          <w:bCs/>
          <w:sz w:val="24"/>
          <w:szCs w:val="24"/>
        </w:rPr>
        <w:tab/>
        <w:t>(28)</w:t>
      </w:r>
    </w:p>
    <w:p w:rsidR="008A0D1F" w:rsidRDefault="008A0D1F" w:rsidP="008A0D1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и использовано в уравнении коэффициентов подобия (26).</w:t>
      </w:r>
    </w:p>
    <w:p w:rsidR="008A0D1F" w:rsidRDefault="008A0D1F" w:rsidP="008A0D1F">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моделей в гравитационном поле Земли</w:t>
      </w:r>
    </w:p>
    <w:p w:rsidR="008A0D1F" w:rsidRDefault="008A0D1F" w:rsidP="008A0D1F">
      <w:pPr>
        <w:spacing w:after="0" w:line="240" w:lineRule="auto"/>
        <w:ind w:firstLine="709"/>
        <w:jc w:val="both"/>
        <w:rPr>
          <w:rFonts w:ascii="Times New Roman" w:hAnsi="Times New Roman" w:cs="Times New Roman"/>
          <w:bCs/>
          <w:sz w:val="24"/>
          <w:szCs w:val="24"/>
        </w:rPr>
      </w:pPr>
      <w:r w:rsidRPr="00986B93">
        <w:rPr>
          <w:rFonts w:ascii="Times New Roman" w:hAnsi="Times New Roman" w:cs="Times New Roman"/>
          <w:bCs/>
          <w:position w:val="-12"/>
          <w:sz w:val="24"/>
          <w:szCs w:val="24"/>
        </w:rPr>
        <w:object w:dxaOrig="840" w:dyaOrig="380">
          <v:shape id="_x0000_i1061" type="#_x0000_t75" style="width:42pt;height:18.75pt" o:ole="">
            <v:imagedata r:id="rId220" o:title=""/>
          </v:shape>
          <o:OLEObject Type="Embed" ProgID="Equation.3" ShapeID="_x0000_i1061" DrawAspect="Content" ObjectID="_1549888378" r:id="rId221"/>
        </w:objec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(29)</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По этому критерию можно моделировать развитие структур во времени или оценивать, наоборот, длительность развития структур по их размерам. Как правило, в тектони</w:t>
      </w:r>
      <w:r w:rsidRPr="00273147">
        <w:rPr>
          <w:rFonts w:ascii="Times New Roman" w:hAnsi="Times New Roman" w:cs="Times New Roman"/>
          <w:sz w:val="24"/>
          <w:szCs w:val="24"/>
        </w:rPr>
        <w:softHyphen/>
        <w:t>ческих экспериментах число Фруда невелико и означает, что сила инерции невелика по сравнению с силой тяжести. Это очень важно, так как в модели силы инерции должны быть чрезвычайно малы.</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lastRenderedPageBreak/>
        <w:t>Большая степень подобия достигается при моделировании на пластичных материалах. Физический процесс описывается уравнением (14), из которого после преобразова</w:t>
      </w:r>
      <w:r w:rsidRPr="00273147">
        <w:rPr>
          <w:rFonts w:ascii="Times New Roman" w:hAnsi="Times New Roman" w:cs="Times New Roman"/>
          <w:sz w:val="24"/>
          <w:szCs w:val="24"/>
        </w:rPr>
        <w:softHyphen/>
        <w:t>ний можно получить следующую группу уравнений коэффициентов подобия:</w:t>
      </w:r>
    </w:p>
    <w:p w:rsidR="008A0D1F"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14"/>
          <w:sz w:val="24"/>
          <w:szCs w:val="24"/>
        </w:rPr>
        <w:object w:dxaOrig="1060" w:dyaOrig="380">
          <v:shape id="_x0000_i1062" type="#_x0000_t75" style="width:53.25pt;height:18.75pt" o:ole="">
            <v:imagedata r:id="rId222" o:title=""/>
          </v:shape>
          <o:OLEObject Type="Embed" ProgID="Equation.3" ShapeID="_x0000_i1062" DrawAspect="Content" ObjectID="_1549888379" r:id="rId22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14"/>
          <w:sz w:val="24"/>
          <w:szCs w:val="24"/>
        </w:rPr>
        <w:object w:dxaOrig="1040" w:dyaOrig="380">
          <v:shape id="_x0000_i1063" type="#_x0000_t75" style="width:51.75pt;height:18.75pt" o:ole="">
            <v:imagedata r:id="rId224" o:title=""/>
          </v:shape>
          <o:OLEObject Type="Embed" ProgID="Equation.3" ShapeID="_x0000_i1063" DrawAspect="Content" ObjectID="_1549888380" r:id="rId22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p>
    <w:p w:rsidR="008A0D1F" w:rsidRDefault="008A0D1F" w:rsidP="008A0D1F">
      <w:pPr>
        <w:spacing w:after="0" w:line="240" w:lineRule="auto"/>
        <w:jc w:val="both"/>
        <w:rPr>
          <w:rFonts w:ascii="Times New Roman" w:hAnsi="Times New Roman" w:cs="Times New Roman"/>
          <w:sz w:val="24"/>
          <w:szCs w:val="24"/>
        </w:rPr>
      </w:pPr>
      <w:r w:rsidRPr="00273147">
        <w:rPr>
          <w:rFonts w:ascii="Times New Roman" w:hAnsi="Times New Roman" w:cs="Times New Roman"/>
          <w:sz w:val="24"/>
          <w:szCs w:val="24"/>
        </w:rPr>
        <w:t xml:space="preserve">уравнение (31) соответствует критерию </w:t>
      </w:r>
      <w:r>
        <w:rPr>
          <w:rFonts w:ascii="Times New Roman" w:hAnsi="Times New Roman" w:cs="Times New Roman"/>
          <w:sz w:val="24"/>
          <w:szCs w:val="24"/>
        </w:rPr>
        <w:t>подобия</w:t>
      </w:r>
      <w:r w:rsidRPr="00273147">
        <w:rPr>
          <w:rFonts w:ascii="Times New Roman" w:hAnsi="Times New Roman" w:cs="Times New Roman"/>
          <w:sz w:val="24"/>
          <w:szCs w:val="24"/>
        </w:rPr>
        <w:t xml:space="preserve"> (3), предложенному М.В. Гзовским. В основное уравнение (14) не входят характерные размеры моделируемых объектов. По теории подобия и размерностей определим систему главных параметров, к кото</w:t>
      </w:r>
      <w:r w:rsidRPr="00273147">
        <w:rPr>
          <w:rFonts w:ascii="Times New Roman" w:hAnsi="Times New Roman" w:cs="Times New Roman"/>
          <w:sz w:val="24"/>
          <w:szCs w:val="24"/>
        </w:rPr>
        <w:softHyphen/>
        <w:t xml:space="preserve">рым прежде всего будут относится: вязкость материала </w:t>
      </w:r>
      <w:r>
        <w:rPr>
          <w:rFonts w:ascii="Times New Roman" w:hAnsi="Times New Roman" w:cs="Times New Roman"/>
          <w:sz w:val="24"/>
          <w:szCs w:val="24"/>
        </w:rPr>
        <w:t>η</w:t>
      </w:r>
      <w:r w:rsidRPr="00273147">
        <w:rPr>
          <w:rFonts w:ascii="Times New Roman" w:hAnsi="Times New Roman" w:cs="Times New Roman"/>
          <w:sz w:val="24"/>
          <w:szCs w:val="24"/>
        </w:rPr>
        <w:t>, время</w:t>
      </w:r>
      <w:r>
        <w:rPr>
          <w:rFonts w:ascii="Times New Roman" w:hAnsi="Times New Roman" w:cs="Times New Roman"/>
          <w:sz w:val="24"/>
          <w:szCs w:val="24"/>
        </w:rPr>
        <w:t xml:space="preserve"> </w:t>
      </w:r>
      <w:r w:rsidRPr="00BE6E53">
        <w:rPr>
          <w:rFonts w:ascii="Times New Roman" w:hAnsi="Times New Roman" w:cs="Times New Roman"/>
          <w:i/>
          <w:sz w:val="24"/>
          <w:szCs w:val="24"/>
          <w:lang w:val="en-US"/>
        </w:rPr>
        <w:t>t</w:t>
      </w:r>
      <w:r w:rsidRPr="00273147">
        <w:rPr>
          <w:rFonts w:ascii="Times New Roman" w:hAnsi="Times New Roman" w:cs="Times New Roman"/>
          <w:sz w:val="24"/>
          <w:szCs w:val="24"/>
        </w:rPr>
        <w:t>, размеры объекта</w:t>
      </w:r>
      <w:r w:rsidRPr="00BE6E53">
        <w:rPr>
          <w:rFonts w:ascii="Times New Roman" w:hAnsi="Times New Roman" w:cs="Times New Roman"/>
          <w:sz w:val="24"/>
          <w:szCs w:val="24"/>
        </w:rPr>
        <w:t xml:space="preserve"> </w:t>
      </w:r>
      <w:r w:rsidRPr="00BE6E53">
        <w:rPr>
          <w:rFonts w:ascii="Times New Roman" w:hAnsi="Times New Roman" w:cs="Times New Roman"/>
          <w:i/>
          <w:sz w:val="24"/>
          <w:szCs w:val="24"/>
          <w:lang w:val="en-US"/>
        </w:rPr>
        <w:t>L</w:t>
      </w:r>
      <w:r w:rsidRPr="00273147">
        <w:rPr>
          <w:rFonts w:ascii="Times New Roman" w:hAnsi="Times New Roman" w:cs="Times New Roman"/>
          <w:sz w:val="24"/>
          <w:szCs w:val="24"/>
        </w:rPr>
        <w:t xml:space="preserve">, ускорение силы тяжести </w:t>
      </w:r>
      <w:r w:rsidRPr="00BE6E53">
        <w:rPr>
          <w:rFonts w:ascii="Times New Roman" w:hAnsi="Times New Roman" w:cs="Times New Roman"/>
          <w:i/>
          <w:sz w:val="24"/>
          <w:szCs w:val="24"/>
          <w:lang w:val="en-US"/>
        </w:rPr>
        <w:t>g</w:t>
      </w:r>
      <w:r w:rsidRPr="00273147">
        <w:rPr>
          <w:rFonts w:ascii="Times New Roman" w:hAnsi="Times New Roman" w:cs="Times New Roman"/>
          <w:sz w:val="24"/>
          <w:szCs w:val="24"/>
        </w:rPr>
        <w:t xml:space="preserve">, плотность </w:t>
      </w:r>
      <w:r>
        <w:rPr>
          <w:rFonts w:ascii="Times New Roman" w:hAnsi="Times New Roman" w:cs="Times New Roman"/>
          <w:sz w:val="24"/>
          <w:szCs w:val="24"/>
        </w:rPr>
        <w:t>ρ</w:t>
      </w:r>
      <w:r w:rsidRPr="00273147">
        <w:rPr>
          <w:rFonts w:ascii="Times New Roman" w:hAnsi="Times New Roman" w:cs="Times New Roman"/>
          <w:sz w:val="24"/>
          <w:szCs w:val="24"/>
        </w:rPr>
        <w:t xml:space="preserve">, скорость деформации </w:t>
      </w:r>
      <w:r w:rsidRPr="00BE6E53">
        <w:rPr>
          <w:rFonts w:ascii="Times New Roman" w:hAnsi="Times New Roman" w:cs="Times New Roman"/>
          <w:position w:val="-6"/>
          <w:sz w:val="24"/>
          <w:szCs w:val="24"/>
        </w:rPr>
        <w:object w:dxaOrig="200" w:dyaOrig="279">
          <v:shape id="_x0000_i1064" type="#_x0000_t75" style="width:9.75pt;height:13.5pt" o:ole="">
            <v:imagedata r:id="rId226" o:title=""/>
          </v:shape>
          <o:OLEObject Type="Embed" ProgID="Equation.3" ShapeID="_x0000_i1064" DrawAspect="Content" ObjectID="_1549888381" r:id="rId227"/>
        </w:object>
      </w:r>
      <w:r w:rsidRPr="00273147">
        <w:rPr>
          <w:rFonts w:ascii="Times New Roman" w:hAnsi="Times New Roman" w:cs="Times New Roman"/>
          <w:sz w:val="24"/>
          <w:szCs w:val="24"/>
        </w:rPr>
        <w:t xml:space="preserve">, напряжения </w:t>
      </w:r>
      <w:r>
        <w:rPr>
          <w:rFonts w:ascii="Times New Roman" w:hAnsi="Times New Roman" w:cs="Times New Roman"/>
          <w:sz w:val="24"/>
          <w:szCs w:val="24"/>
        </w:rPr>
        <w:t>σ</w:t>
      </w:r>
      <w:r w:rsidRPr="00273147">
        <w:rPr>
          <w:rFonts w:ascii="Times New Roman" w:hAnsi="Times New Roman" w:cs="Times New Roman"/>
          <w:sz w:val="24"/>
          <w:szCs w:val="24"/>
        </w:rPr>
        <w:t>, ско</w:t>
      </w:r>
      <w:r w:rsidRPr="00273147">
        <w:rPr>
          <w:rFonts w:ascii="Times New Roman" w:hAnsi="Times New Roman" w:cs="Times New Roman"/>
          <w:sz w:val="24"/>
          <w:szCs w:val="24"/>
        </w:rPr>
        <w:softHyphen/>
        <w:t xml:space="preserve">рость потока </w:t>
      </w:r>
      <w:r>
        <w:rPr>
          <w:rFonts w:ascii="Times New Roman" w:hAnsi="Times New Roman" w:cs="Times New Roman"/>
          <w:sz w:val="24"/>
          <w:szCs w:val="24"/>
        </w:rPr>
        <w:t>υ</w:t>
      </w:r>
      <w:r w:rsidRPr="00273147">
        <w:rPr>
          <w:rFonts w:ascii="Times New Roman" w:hAnsi="Times New Roman" w:cs="Times New Roman"/>
          <w:sz w:val="24"/>
          <w:szCs w:val="24"/>
        </w:rPr>
        <w:t>.</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Базой для динамически подобных состояний будут уравнения</w:t>
      </w:r>
    </w:p>
    <w:p w:rsidR="008A0D1F" w:rsidRPr="00BE6E53"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28"/>
          <w:sz w:val="24"/>
          <w:szCs w:val="24"/>
        </w:rPr>
        <w:object w:dxaOrig="1080" w:dyaOrig="660">
          <v:shape id="_x0000_i1065" type="#_x0000_t75" style="width:54pt;height:33pt" o:ole="">
            <v:imagedata r:id="rId228" o:title=""/>
          </v:shape>
          <o:OLEObject Type="Embed" ProgID="Equation.3" ShapeID="_x0000_i1065" DrawAspect="Content" ObjectID="_1549888382" r:id="rId229"/>
        </w:object>
      </w:r>
      <w:r w:rsidRPr="00BE6E53">
        <w:rPr>
          <w:rFonts w:ascii="Times New Roman" w:hAnsi="Times New Roman" w:cs="Times New Roman"/>
          <w:sz w:val="24"/>
          <w:szCs w:val="24"/>
        </w:rPr>
        <w:t>,</w:t>
      </w:r>
      <w:r w:rsidRPr="00BE6E53">
        <w:rPr>
          <w:rFonts w:ascii="Times New Roman" w:hAnsi="Times New Roman" w:cs="Times New Roman"/>
          <w:sz w:val="24"/>
          <w:szCs w:val="24"/>
        </w:rPr>
        <w:tab/>
      </w:r>
      <w:r w:rsidRPr="00BE6E53">
        <w:rPr>
          <w:rFonts w:ascii="Times New Roman" w:hAnsi="Times New Roman" w:cs="Times New Roman"/>
          <w:sz w:val="24"/>
          <w:szCs w:val="24"/>
        </w:rPr>
        <w:tab/>
      </w:r>
      <w:r w:rsidRPr="00BE6E53">
        <w:rPr>
          <w:rFonts w:ascii="Times New Roman" w:hAnsi="Times New Roman" w:cs="Times New Roman"/>
          <w:sz w:val="24"/>
          <w:szCs w:val="24"/>
        </w:rPr>
        <w:tab/>
      </w:r>
      <w:r w:rsidRPr="00BE6E53">
        <w:rPr>
          <w:rFonts w:ascii="Times New Roman" w:hAnsi="Times New Roman" w:cs="Times New Roman"/>
          <w:sz w:val="24"/>
          <w:szCs w:val="24"/>
        </w:rPr>
        <w:tab/>
      </w:r>
      <w:r w:rsidRPr="00BE6E53">
        <w:rPr>
          <w:rFonts w:ascii="Times New Roman" w:hAnsi="Times New Roman" w:cs="Times New Roman"/>
          <w:sz w:val="24"/>
          <w:szCs w:val="24"/>
        </w:rPr>
        <w:tab/>
        <w:t>(32)</w:t>
      </w:r>
    </w:p>
    <w:p w:rsidR="008A0D1F" w:rsidRPr="00BE6E53"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28"/>
          <w:sz w:val="24"/>
          <w:szCs w:val="24"/>
        </w:rPr>
        <w:object w:dxaOrig="1400" w:dyaOrig="660">
          <v:shape id="_x0000_i1066" type="#_x0000_t75" style="width:69.75pt;height:33pt" o:ole="">
            <v:imagedata r:id="rId230" o:title=""/>
          </v:shape>
          <o:OLEObject Type="Embed" ProgID="Equation.3" ShapeID="_x0000_i1066" DrawAspect="Content" ObjectID="_1549888383" r:id="rId231"/>
        </w:object>
      </w:r>
      <w:r w:rsidRPr="00BE6E53">
        <w:rPr>
          <w:rFonts w:ascii="Times New Roman" w:hAnsi="Times New Roman" w:cs="Times New Roman"/>
          <w:sz w:val="24"/>
          <w:szCs w:val="24"/>
        </w:rPr>
        <w:t xml:space="preserve">, </w:t>
      </w:r>
      <w:r w:rsidRPr="00BE6E5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6E53">
        <w:rPr>
          <w:rFonts w:ascii="Times New Roman" w:hAnsi="Times New Roman" w:cs="Times New Roman"/>
          <w:sz w:val="24"/>
          <w:szCs w:val="24"/>
        </w:rPr>
        <w:t>(33)</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28"/>
          <w:sz w:val="24"/>
          <w:szCs w:val="24"/>
        </w:rPr>
        <w:object w:dxaOrig="1219" w:dyaOrig="660">
          <v:shape id="_x0000_i1067" type="#_x0000_t75" style="width:60.75pt;height:33pt" o:ole="">
            <v:imagedata r:id="rId232" o:title=""/>
          </v:shape>
          <o:OLEObject Type="Embed" ProgID="Equation.3" ShapeID="_x0000_i1067" DrawAspect="Content" ObjectID="_1549888384" r:id="rId233"/>
        </w:object>
      </w:r>
      <w:r w:rsidRPr="00BE6E53">
        <w:rPr>
          <w:rFonts w:ascii="Times New Roman" w:hAnsi="Times New Roman" w:cs="Times New Roman"/>
          <w:sz w:val="24"/>
          <w:szCs w:val="24"/>
        </w:rPr>
        <w:t xml:space="preserve">, </w:t>
      </w:r>
      <w:r w:rsidRPr="00BE6E5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17AA">
        <w:rPr>
          <w:rFonts w:ascii="Times New Roman" w:hAnsi="Times New Roman" w:cs="Times New Roman"/>
          <w:sz w:val="24"/>
          <w:szCs w:val="24"/>
        </w:rPr>
        <w:t>(34)</w:t>
      </w:r>
    </w:p>
    <w:p w:rsidR="008A0D1F" w:rsidRPr="00BE6E53"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28"/>
          <w:sz w:val="24"/>
          <w:szCs w:val="24"/>
        </w:rPr>
        <w:object w:dxaOrig="1719" w:dyaOrig="660">
          <v:shape id="_x0000_i1068" type="#_x0000_t75" style="width:85.5pt;height:33pt" o:ole="">
            <v:imagedata r:id="rId234" o:title=""/>
          </v:shape>
          <o:OLEObject Type="Embed" ProgID="Equation.3" ShapeID="_x0000_i1068" DrawAspect="Content" ObjectID="_1549888385" r:id="rId235"/>
        </w:object>
      </w:r>
      <w:r w:rsidRPr="005B17AA">
        <w:rPr>
          <w:rFonts w:ascii="Times New Roman" w:hAnsi="Times New Roman" w:cs="Times New Roman"/>
          <w:sz w:val="24"/>
          <w:szCs w:val="24"/>
        </w:rPr>
        <w:t>.</w:t>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BE6E53">
        <w:rPr>
          <w:rFonts w:ascii="Times New Roman" w:hAnsi="Times New Roman" w:cs="Times New Roman"/>
          <w:sz w:val="24"/>
          <w:szCs w:val="24"/>
        </w:rPr>
        <w:t>(35)</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Наиболее емким является уравнение (33), которое охватывает главные определяю</w:t>
      </w:r>
      <w:r w:rsidRPr="00273147">
        <w:rPr>
          <w:rFonts w:ascii="Times New Roman" w:hAnsi="Times New Roman" w:cs="Times New Roman"/>
          <w:sz w:val="24"/>
          <w:szCs w:val="24"/>
        </w:rPr>
        <w:softHyphen/>
        <w:t>щие параметры, характеризующие моделируемый процесс. Преобразование уравне</w:t>
      </w:r>
      <w:r w:rsidRPr="00273147">
        <w:rPr>
          <w:rFonts w:ascii="Times New Roman" w:hAnsi="Times New Roman" w:cs="Times New Roman"/>
          <w:sz w:val="24"/>
          <w:szCs w:val="24"/>
        </w:rPr>
        <w:softHyphen/>
        <w:t>ния (33) приводит к следующему соотношению коэффициентов подобия:</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14"/>
          <w:sz w:val="24"/>
          <w:szCs w:val="24"/>
        </w:rPr>
        <w:object w:dxaOrig="1579" w:dyaOrig="380">
          <v:shape id="_x0000_i1069" type="#_x0000_t75" style="width:78.75pt;height:18.75pt" o:ole="">
            <v:imagedata r:id="rId236" o:title=""/>
          </v:shape>
          <o:OLEObject Type="Embed" ProgID="Equation.3" ShapeID="_x0000_i1069" DrawAspect="Content" ObjectID="_1549888386" r:id="rId237"/>
        </w:object>
      </w:r>
      <w:r w:rsidRPr="005B17AA">
        <w:rPr>
          <w:rFonts w:ascii="Times New Roman" w:hAnsi="Times New Roman" w:cs="Times New Roman"/>
          <w:sz w:val="24"/>
          <w:szCs w:val="24"/>
        </w:rPr>
        <w:t>.</w:t>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t>(36)</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Уравнение (36) является основным критерием-комплексом подобия при моделиро</w:t>
      </w:r>
      <w:r w:rsidRPr="00273147">
        <w:rPr>
          <w:rFonts w:ascii="Times New Roman" w:hAnsi="Times New Roman" w:cs="Times New Roman"/>
          <w:sz w:val="24"/>
          <w:szCs w:val="24"/>
        </w:rPr>
        <w:softHyphen/>
        <w:t>вании тектони</w:t>
      </w:r>
      <w:r>
        <w:rPr>
          <w:rFonts w:ascii="Times New Roman" w:hAnsi="Times New Roman" w:cs="Times New Roman"/>
          <w:sz w:val="24"/>
          <w:szCs w:val="24"/>
        </w:rPr>
        <w:t>ческих процессов. На нем акцент</w:t>
      </w:r>
      <w:r w:rsidRPr="00273147">
        <w:rPr>
          <w:rFonts w:ascii="Times New Roman" w:hAnsi="Times New Roman" w:cs="Times New Roman"/>
          <w:sz w:val="24"/>
          <w:szCs w:val="24"/>
        </w:rPr>
        <w:t>ировали вн</w:t>
      </w:r>
      <w:r>
        <w:rPr>
          <w:rFonts w:ascii="Times New Roman" w:hAnsi="Times New Roman" w:cs="Times New Roman"/>
          <w:sz w:val="24"/>
          <w:szCs w:val="24"/>
        </w:rPr>
        <w:t>имание Е.Н. Люстих [1949] и М.В.</w:t>
      </w:r>
      <w:r w:rsidRPr="00273147">
        <w:rPr>
          <w:rFonts w:ascii="Times New Roman" w:hAnsi="Times New Roman" w:cs="Times New Roman"/>
          <w:sz w:val="24"/>
          <w:szCs w:val="24"/>
        </w:rPr>
        <w:t xml:space="preserve"> Гзовский [1975]. При моделировании без применения ускоряющих устройств, когда </w:t>
      </w:r>
      <w:r w:rsidRPr="00BE6E53">
        <w:rPr>
          <w:rFonts w:ascii="Times New Roman" w:hAnsi="Times New Roman" w:cs="Times New Roman"/>
          <w:i/>
          <w:sz w:val="24"/>
          <w:szCs w:val="24"/>
          <w:lang w:val="en-US"/>
        </w:rPr>
        <w:t>g</w:t>
      </w:r>
      <w:r w:rsidRPr="00BE6E53">
        <w:rPr>
          <w:rFonts w:ascii="Times New Roman" w:hAnsi="Times New Roman" w:cs="Times New Roman"/>
          <w:sz w:val="24"/>
          <w:szCs w:val="24"/>
        </w:rPr>
        <w:t xml:space="preserve"> </w:t>
      </w:r>
      <w:r w:rsidRPr="00273147">
        <w:rPr>
          <w:rFonts w:ascii="Times New Roman" w:hAnsi="Times New Roman" w:cs="Times New Roman"/>
          <w:sz w:val="24"/>
          <w:szCs w:val="24"/>
        </w:rPr>
        <w:t>= 1, уравнение (35) упрощается:</w:t>
      </w:r>
    </w:p>
    <w:p w:rsidR="008A0D1F" w:rsidRPr="00BE6E53"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14"/>
          <w:sz w:val="24"/>
          <w:szCs w:val="24"/>
        </w:rPr>
        <w:object w:dxaOrig="1320" w:dyaOrig="380">
          <v:shape id="_x0000_i1070" type="#_x0000_t75" style="width:66pt;height:18.75pt" o:ole="">
            <v:imagedata r:id="rId238" o:title=""/>
          </v:shape>
          <o:OLEObject Type="Embed" ProgID="Equation.3" ShapeID="_x0000_i1070" DrawAspect="Content" ObjectID="_1549888387" r:id="rId239"/>
        </w:object>
      </w:r>
      <w:r w:rsidRPr="005B17AA">
        <w:rPr>
          <w:rFonts w:ascii="Times New Roman" w:hAnsi="Times New Roman" w:cs="Times New Roman"/>
          <w:sz w:val="24"/>
          <w:szCs w:val="24"/>
        </w:rPr>
        <w:t>.</w:t>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BE6E53">
        <w:rPr>
          <w:rFonts w:ascii="Times New Roman" w:hAnsi="Times New Roman" w:cs="Times New Roman"/>
          <w:sz w:val="24"/>
          <w:szCs w:val="24"/>
        </w:rPr>
        <w:t>(37)</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 xml:space="preserve">Если учесть, что при моделировании тектонических процессов и структур </w:t>
      </w:r>
      <w:r w:rsidRPr="00BE6E53">
        <w:rPr>
          <w:rFonts w:ascii="Times New Roman" w:hAnsi="Times New Roman" w:cs="Times New Roman"/>
          <w:i/>
          <w:sz w:val="24"/>
          <w:szCs w:val="24"/>
        </w:rPr>
        <w:t>С</w:t>
      </w:r>
      <w:r w:rsidRPr="00BE6E53">
        <w:rPr>
          <w:rFonts w:ascii="Times New Roman" w:hAnsi="Times New Roman" w:cs="Times New Roman"/>
          <w:sz w:val="24"/>
          <w:szCs w:val="24"/>
          <w:vertAlign w:val="subscript"/>
        </w:rPr>
        <w:t>η</w:t>
      </w:r>
      <w:r w:rsidRPr="00273147">
        <w:rPr>
          <w:rFonts w:ascii="Times New Roman" w:hAnsi="Times New Roman" w:cs="Times New Roman"/>
          <w:sz w:val="24"/>
          <w:szCs w:val="24"/>
        </w:rPr>
        <w:t xml:space="preserve"> и </w:t>
      </w:r>
      <w:r w:rsidRPr="00BE6E53">
        <w:rPr>
          <w:rFonts w:ascii="Times New Roman" w:hAnsi="Times New Roman" w:cs="Times New Roman"/>
          <w:i/>
          <w:sz w:val="24"/>
          <w:szCs w:val="24"/>
        </w:rPr>
        <w:t>С</w:t>
      </w:r>
      <w:r w:rsidRPr="00BE6E53">
        <w:rPr>
          <w:rFonts w:ascii="Times New Roman" w:hAnsi="Times New Roman" w:cs="Times New Roman"/>
          <w:i/>
          <w:sz w:val="24"/>
          <w:szCs w:val="24"/>
          <w:vertAlign w:val="subscript"/>
          <w:lang w:val="en-US"/>
        </w:rPr>
        <w:t>t</w:t>
      </w:r>
      <w:r>
        <w:rPr>
          <w:rFonts w:ascii="Times New Roman" w:hAnsi="Times New Roman" w:cs="Times New Roman"/>
          <w:sz w:val="24"/>
          <w:szCs w:val="24"/>
        </w:rPr>
        <w:t>, оцени</w:t>
      </w:r>
      <w:r>
        <w:rPr>
          <w:rFonts w:ascii="Times New Roman" w:hAnsi="Times New Roman" w:cs="Times New Roman"/>
          <w:sz w:val="24"/>
          <w:szCs w:val="24"/>
        </w:rPr>
        <w:softHyphen/>
        <w:t>ваются числами 6‒</w:t>
      </w:r>
      <w:r w:rsidRPr="00273147">
        <w:rPr>
          <w:rFonts w:ascii="Times New Roman" w:hAnsi="Times New Roman" w:cs="Times New Roman"/>
          <w:sz w:val="24"/>
          <w:szCs w:val="24"/>
        </w:rPr>
        <w:t xml:space="preserve">12 порядка, то можно пренебречь величиной </w:t>
      </w:r>
      <w:r w:rsidRPr="00BE6E53">
        <w:rPr>
          <w:rFonts w:ascii="Times New Roman" w:hAnsi="Times New Roman" w:cs="Times New Roman"/>
          <w:i/>
          <w:sz w:val="24"/>
          <w:szCs w:val="24"/>
        </w:rPr>
        <w:t>С</w:t>
      </w:r>
      <w:r w:rsidRPr="00BE6E53">
        <w:rPr>
          <w:rFonts w:ascii="Times New Roman" w:hAnsi="Times New Roman" w:cs="Times New Roman"/>
          <w:sz w:val="24"/>
          <w:szCs w:val="24"/>
          <w:vertAlign w:val="subscript"/>
        </w:rPr>
        <w:t>ρ</w:t>
      </w:r>
      <w:r w:rsidRPr="00273147">
        <w:rPr>
          <w:rFonts w:ascii="Times New Roman" w:hAnsi="Times New Roman" w:cs="Times New Roman"/>
          <w:sz w:val="24"/>
          <w:szCs w:val="24"/>
        </w:rPr>
        <w:t>, поскольку плотность эквивалентных материалов изменяется в тех же пределах, что и плотность горных пород, или в крайнем случае на один порядок ниже. Тогда</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14"/>
          <w:sz w:val="24"/>
          <w:szCs w:val="24"/>
        </w:rPr>
        <w:object w:dxaOrig="1060" w:dyaOrig="380">
          <v:shape id="_x0000_i1071" type="#_x0000_t75" style="width:53.25pt;height:18.75pt" o:ole="">
            <v:imagedata r:id="rId240" o:title=""/>
          </v:shape>
          <o:OLEObject Type="Embed" ProgID="Equation.3" ShapeID="_x0000_i1071" DrawAspect="Content" ObjectID="_1549888388" r:id="rId241"/>
        </w:object>
      </w:r>
      <w:r w:rsidRPr="005B17AA">
        <w:rPr>
          <w:rFonts w:ascii="Times New Roman" w:hAnsi="Times New Roman" w:cs="Times New Roman"/>
          <w:sz w:val="24"/>
          <w:szCs w:val="24"/>
        </w:rPr>
        <w:t>.</w:t>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r>
      <w:r w:rsidRPr="005B17AA">
        <w:rPr>
          <w:rFonts w:ascii="Times New Roman" w:hAnsi="Times New Roman" w:cs="Times New Roman"/>
          <w:sz w:val="24"/>
          <w:szCs w:val="24"/>
        </w:rPr>
        <w:tab/>
        <w:t>(38)</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Критерий-комплекс (38) необходимо соблюдать обязательно. Из него следует, что при моделировании на пластичных материалах произвольно выбирать масштабы модели и время длительности эксперимента нельзя. Попутно заметим, что М.А. Гончаров [1979] успешно использовал его при моделировании и оценке параметров адвекции.</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 xml:space="preserve">Уравнение (33) является одной из форм представления числа Рейнольдса </w:t>
      </w:r>
      <w:r w:rsidRPr="00273147">
        <w:rPr>
          <w:rFonts w:ascii="Times New Roman" w:hAnsi="Times New Roman" w:cs="Times New Roman"/>
          <w:sz w:val="24"/>
          <w:szCs w:val="24"/>
          <w:lang w:val="en-US"/>
        </w:rPr>
        <w:t>Re</w:t>
      </w:r>
      <w:r w:rsidRPr="00273147">
        <w:rPr>
          <w:rFonts w:ascii="Times New Roman" w:hAnsi="Times New Roman" w:cs="Times New Roman"/>
          <w:sz w:val="24"/>
          <w:szCs w:val="24"/>
        </w:rPr>
        <w:t xml:space="preserve">. При моделировании движения тела в несжимаемой вязкой жидкости число </w:t>
      </w:r>
      <w:r w:rsidRPr="00273147">
        <w:rPr>
          <w:rFonts w:ascii="Times New Roman" w:hAnsi="Times New Roman" w:cs="Times New Roman"/>
          <w:sz w:val="24"/>
          <w:szCs w:val="24"/>
          <w:lang w:val="en-US"/>
        </w:rPr>
        <w:t>Re</w:t>
      </w:r>
      <w:r w:rsidRPr="00273147">
        <w:rPr>
          <w:rFonts w:ascii="Times New Roman" w:hAnsi="Times New Roman" w:cs="Times New Roman"/>
          <w:sz w:val="24"/>
          <w:szCs w:val="24"/>
        </w:rPr>
        <w:t xml:space="preserve"> отражает ламинарный или турбулентный характер потока. Высокое значение </w:t>
      </w:r>
      <w:r w:rsidRPr="00273147">
        <w:rPr>
          <w:rFonts w:ascii="Times New Roman" w:hAnsi="Times New Roman" w:cs="Times New Roman"/>
          <w:sz w:val="24"/>
          <w:szCs w:val="24"/>
          <w:lang w:val="en-US"/>
        </w:rPr>
        <w:t>Re</w:t>
      </w:r>
      <w:r w:rsidRPr="00273147">
        <w:rPr>
          <w:rFonts w:ascii="Times New Roman" w:hAnsi="Times New Roman" w:cs="Times New Roman"/>
          <w:sz w:val="24"/>
          <w:szCs w:val="24"/>
        </w:rPr>
        <w:t xml:space="preserve"> свидетельствует о турбулентности потока. В экспериментах на вязких материалах число </w:t>
      </w:r>
      <w:r w:rsidRPr="00273147">
        <w:rPr>
          <w:rFonts w:ascii="Times New Roman" w:hAnsi="Times New Roman" w:cs="Times New Roman"/>
          <w:sz w:val="24"/>
          <w:szCs w:val="24"/>
          <w:lang w:val="en-US"/>
        </w:rPr>
        <w:t>Re</w:t>
      </w:r>
      <w:r w:rsidRPr="00273147">
        <w:rPr>
          <w:rFonts w:ascii="Times New Roman" w:hAnsi="Times New Roman" w:cs="Times New Roman"/>
          <w:sz w:val="24"/>
          <w:szCs w:val="24"/>
        </w:rPr>
        <w:t xml:space="preserve"> п</w:t>
      </w:r>
      <w:r>
        <w:rPr>
          <w:rFonts w:ascii="Times New Roman" w:hAnsi="Times New Roman" w:cs="Times New Roman"/>
          <w:sz w:val="24"/>
          <w:szCs w:val="24"/>
        </w:rPr>
        <w:t>олучается очень низким (порядка 10</w:t>
      </w:r>
      <w:r w:rsidRPr="00BE6E53">
        <w:rPr>
          <w:rFonts w:ascii="Times New Roman" w:hAnsi="Times New Roman" w:cs="Times New Roman"/>
          <w:sz w:val="24"/>
          <w:szCs w:val="24"/>
          <w:vertAlign w:val="superscript"/>
        </w:rPr>
        <w:t>-9</w:t>
      </w:r>
      <w:r>
        <w:rPr>
          <w:rFonts w:ascii="Times New Roman" w:hAnsi="Times New Roman" w:cs="Times New Roman"/>
          <w:sz w:val="24"/>
          <w:szCs w:val="24"/>
          <w:vertAlign w:val="superscript"/>
        </w:rPr>
        <w:t>÷</w:t>
      </w:r>
      <w:r w:rsidRPr="00BE6E53">
        <w:rPr>
          <w:rFonts w:ascii="Times New Roman" w:hAnsi="Times New Roman" w:cs="Times New Roman"/>
          <w:sz w:val="24"/>
          <w:szCs w:val="24"/>
          <w:vertAlign w:val="superscript"/>
        </w:rPr>
        <w:t>-12</w:t>
      </w:r>
      <w:r w:rsidRPr="00273147">
        <w:rPr>
          <w:rFonts w:ascii="Times New Roman" w:hAnsi="Times New Roman" w:cs="Times New Roman"/>
          <w:sz w:val="24"/>
          <w:szCs w:val="24"/>
        </w:rPr>
        <w:t>), что свидетельствует об исключительно ламинар</w:t>
      </w:r>
      <w:r w:rsidRPr="00273147">
        <w:rPr>
          <w:rFonts w:ascii="Times New Roman" w:hAnsi="Times New Roman" w:cs="Times New Roman"/>
          <w:sz w:val="24"/>
          <w:szCs w:val="24"/>
        </w:rPr>
        <w:softHyphen/>
        <w:t>ном спокойном течении материала и о том, что сила инерции мала по сравнению с силой вязкого трения. К сож</w:t>
      </w:r>
      <w:r>
        <w:rPr>
          <w:rFonts w:ascii="Times New Roman" w:hAnsi="Times New Roman" w:cs="Times New Roman"/>
          <w:sz w:val="24"/>
          <w:szCs w:val="24"/>
        </w:rPr>
        <w:t>алению, эти хорошо известные вещи</w:t>
      </w:r>
      <w:r w:rsidRPr="00273147">
        <w:rPr>
          <w:rFonts w:ascii="Times New Roman" w:hAnsi="Times New Roman" w:cs="Times New Roman"/>
          <w:sz w:val="24"/>
          <w:szCs w:val="24"/>
        </w:rPr>
        <w:t xml:space="preserve"> мы не всегда используем при анализе наших экспериментов.</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BE6E53">
        <w:rPr>
          <w:rFonts w:ascii="Times New Roman" w:hAnsi="Times New Roman" w:cs="Times New Roman"/>
          <w:b/>
          <w:sz w:val="24"/>
          <w:szCs w:val="24"/>
        </w:rPr>
        <w:t>Метод центрифугирования</w:t>
      </w:r>
      <w:r w:rsidRPr="00273147">
        <w:rPr>
          <w:rFonts w:ascii="Times New Roman" w:hAnsi="Times New Roman" w:cs="Times New Roman"/>
          <w:sz w:val="24"/>
          <w:szCs w:val="24"/>
        </w:rPr>
        <w:t xml:space="preserve"> также очень широко распространен в геотектонике. Он применяется для моделирования прежде всего тектонических явлений, вызывае</w:t>
      </w:r>
      <w:r w:rsidRPr="00273147">
        <w:rPr>
          <w:rFonts w:ascii="Times New Roman" w:hAnsi="Times New Roman" w:cs="Times New Roman"/>
          <w:sz w:val="24"/>
          <w:szCs w:val="24"/>
        </w:rPr>
        <w:softHyphen/>
        <w:t>мых силой тяжести. В основе метода це</w:t>
      </w:r>
      <w:r>
        <w:rPr>
          <w:rFonts w:ascii="Times New Roman" w:hAnsi="Times New Roman" w:cs="Times New Roman"/>
          <w:sz w:val="24"/>
          <w:szCs w:val="24"/>
        </w:rPr>
        <w:t>н</w:t>
      </w:r>
      <w:r w:rsidRPr="00273147">
        <w:rPr>
          <w:rFonts w:ascii="Times New Roman" w:hAnsi="Times New Roman" w:cs="Times New Roman"/>
          <w:sz w:val="24"/>
          <w:szCs w:val="24"/>
        </w:rPr>
        <w:t xml:space="preserve">трифугирования динамических систем лежит принцип, согласно которому центробежная сила в моделях играет ту же роль, что и сила тяжести в </w:t>
      </w:r>
      <w:r w:rsidRPr="00273147">
        <w:rPr>
          <w:rFonts w:ascii="Times New Roman" w:hAnsi="Times New Roman" w:cs="Times New Roman"/>
          <w:sz w:val="24"/>
          <w:szCs w:val="24"/>
        </w:rPr>
        <w:lastRenderedPageBreak/>
        <w:t>геологии. Но поскольку ускорение мы можем увеличивать в несколько тысяч раз, то можно использовать и более вязкие модельные материалы, выиграв время длительности процесса.</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Наиболее серьезные исследования по применению центрифуги для моделирования провели Г.И. Покровский [Покровский, Федоров, 1953] и X. Рамберг [1970]. Для целей геотектонических построений серьезные опыты с применением центрифуги про</w:t>
      </w:r>
      <w:r w:rsidRPr="00273147">
        <w:rPr>
          <w:rFonts w:ascii="Times New Roman" w:hAnsi="Times New Roman" w:cs="Times New Roman"/>
          <w:sz w:val="24"/>
          <w:szCs w:val="24"/>
        </w:rPr>
        <w:softHyphen/>
        <w:t>водит В.Г. Гутерман [1977] и др.</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Методические основы применения метода центрифугирования для геотектонических построений разработал X. Рамберг [1970], им были предложены коэффициенты подобия для этих видов моделей (см. таблицу). В основном это критерии-сим</w:t>
      </w:r>
      <w:r w:rsidRPr="00273147">
        <w:rPr>
          <w:rFonts w:ascii="Times New Roman" w:hAnsi="Times New Roman" w:cs="Times New Roman"/>
          <w:sz w:val="24"/>
          <w:szCs w:val="24"/>
        </w:rPr>
        <w:softHyphen/>
        <w:t>плексы. В экспериментах соблюдалось подобие линейных и прочностных характеристик, с</w:t>
      </w:r>
      <w:r>
        <w:rPr>
          <w:rFonts w:ascii="Times New Roman" w:hAnsi="Times New Roman" w:cs="Times New Roman"/>
          <w:sz w:val="24"/>
          <w:szCs w:val="24"/>
        </w:rPr>
        <w:t>вязанных чаще всего уравнением</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BE6E53">
        <w:rPr>
          <w:rFonts w:ascii="Times New Roman" w:hAnsi="Times New Roman" w:cs="Times New Roman"/>
          <w:position w:val="-14"/>
          <w:sz w:val="24"/>
          <w:szCs w:val="24"/>
        </w:rPr>
        <w:object w:dxaOrig="1380" w:dyaOrig="380">
          <v:shape id="_x0000_i1072" type="#_x0000_t75" style="width:69pt;height:18.75pt" o:ole="">
            <v:imagedata r:id="rId242" o:title=""/>
          </v:shape>
          <o:OLEObject Type="Embed" ProgID="Equation.3" ShapeID="_x0000_i1072" DrawAspect="Content" ObjectID="_1549888389" r:id="rId24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По мнению Х.</w:t>
      </w:r>
      <w:r>
        <w:rPr>
          <w:rFonts w:ascii="Times New Roman" w:hAnsi="Times New Roman" w:cs="Times New Roman"/>
          <w:sz w:val="24"/>
          <w:szCs w:val="24"/>
        </w:rPr>
        <w:t xml:space="preserve"> </w:t>
      </w:r>
      <w:r w:rsidRPr="00273147">
        <w:rPr>
          <w:rFonts w:ascii="Times New Roman" w:hAnsi="Times New Roman" w:cs="Times New Roman"/>
          <w:sz w:val="24"/>
          <w:szCs w:val="24"/>
        </w:rPr>
        <w:t>Рамберга, экспериментатор должен соблюдать главное условие: экспе</w:t>
      </w:r>
      <w:r w:rsidRPr="00273147">
        <w:rPr>
          <w:rFonts w:ascii="Times New Roman" w:hAnsi="Times New Roman" w:cs="Times New Roman"/>
          <w:sz w:val="24"/>
          <w:szCs w:val="24"/>
        </w:rPr>
        <w:softHyphen/>
        <w:t>римент не должен длиться больше нескольких часов и деформация не должна проис</w:t>
      </w:r>
      <w:r w:rsidRPr="00273147">
        <w:rPr>
          <w:rFonts w:ascii="Times New Roman" w:hAnsi="Times New Roman" w:cs="Times New Roman"/>
          <w:sz w:val="24"/>
          <w:szCs w:val="24"/>
        </w:rPr>
        <w:softHyphen/>
        <w:t>ходить слишком быстро, чтобы число Рейнольдса не превысило критического значения и не началась турбулентность. Последнее, как уже отмечалось, легко преодолимо. Эффект Кориолиса, как показал X. Рамберг [1970, с. 55], ничтожен и в расчет не при</w:t>
      </w:r>
      <w:r w:rsidRPr="00273147">
        <w:rPr>
          <w:rFonts w:ascii="Times New Roman" w:hAnsi="Times New Roman" w:cs="Times New Roman"/>
          <w:sz w:val="24"/>
          <w:szCs w:val="24"/>
        </w:rPr>
        <w:softHyphen/>
        <w:t>нимается.</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В своих опытах X. Рамберг отказывался от условия (29), описывающего зависи</w:t>
      </w:r>
      <w:r w:rsidRPr="00273147">
        <w:rPr>
          <w:rFonts w:ascii="Times New Roman" w:hAnsi="Times New Roman" w:cs="Times New Roman"/>
          <w:sz w:val="24"/>
          <w:szCs w:val="24"/>
        </w:rPr>
        <w:softHyphen/>
        <w:t xml:space="preserve">мость между размерами моделируемых объектов и временем деформирования при </w:t>
      </w:r>
      <w:r w:rsidRPr="00F0769C">
        <w:rPr>
          <w:rFonts w:ascii="Times New Roman" w:hAnsi="Times New Roman" w:cs="Times New Roman"/>
          <w:i/>
          <w:sz w:val="24"/>
          <w:szCs w:val="24"/>
          <w:lang w:val="en-US"/>
        </w:rPr>
        <w:t>C</w:t>
      </w:r>
      <w:r w:rsidRPr="00F0769C">
        <w:rPr>
          <w:rFonts w:ascii="Times New Roman" w:hAnsi="Times New Roman" w:cs="Times New Roman"/>
          <w:i/>
          <w:sz w:val="24"/>
          <w:szCs w:val="24"/>
          <w:vertAlign w:val="subscript"/>
          <w:lang w:val="en-US"/>
        </w:rPr>
        <w:t>g</w:t>
      </w:r>
      <w:r w:rsidRPr="00273147">
        <w:rPr>
          <w:rFonts w:ascii="Times New Roman" w:hAnsi="Times New Roman" w:cs="Times New Roman"/>
          <w:sz w:val="24"/>
          <w:szCs w:val="24"/>
        </w:rPr>
        <w:t xml:space="preserve"> =</w:t>
      </w:r>
      <w:r>
        <w:rPr>
          <w:rFonts w:ascii="Times New Roman" w:hAnsi="Times New Roman" w:cs="Times New Roman"/>
          <w:sz w:val="24"/>
          <w:szCs w:val="24"/>
        </w:rPr>
        <w:t xml:space="preserve"> 1,</w:t>
      </w:r>
      <w:r w:rsidRPr="00273147">
        <w:rPr>
          <w:rFonts w:ascii="Times New Roman" w:hAnsi="Times New Roman" w:cs="Times New Roman"/>
          <w:sz w:val="24"/>
          <w:szCs w:val="24"/>
        </w:rPr>
        <w:t xml:space="preserve"> считая, что поскольку ускорение в тектонических процессах пренебрежимо мало (кроме землетрясений), то не будет никакой ошибки, если отказаться от усло</w:t>
      </w:r>
      <w:r w:rsidRPr="00273147">
        <w:rPr>
          <w:rFonts w:ascii="Times New Roman" w:hAnsi="Times New Roman" w:cs="Times New Roman"/>
          <w:sz w:val="24"/>
          <w:szCs w:val="24"/>
        </w:rPr>
        <w:softHyphen/>
        <w:t>вия (29) и считать величины</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L</w:t>
      </w:r>
      <w:r w:rsidRPr="00273147">
        <w:rPr>
          <w:rFonts w:ascii="Times New Roman" w:hAnsi="Times New Roman" w:cs="Times New Roman"/>
          <w:i/>
          <w:iCs/>
          <w:sz w:val="24"/>
          <w:szCs w:val="24"/>
        </w:rPr>
        <w:t xml:space="preserve"> </w:t>
      </w:r>
      <w:r w:rsidRPr="00F0769C">
        <w:rPr>
          <w:rFonts w:ascii="Times New Roman" w:hAnsi="Times New Roman" w:cs="Times New Roman"/>
          <w:iCs/>
          <w:sz w:val="24"/>
          <w:szCs w:val="24"/>
        </w:rPr>
        <w:t>и</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t</w:t>
      </w:r>
      <w:r w:rsidRPr="00273147">
        <w:rPr>
          <w:rFonts w:ascii="Times New Roman" w:hAnsi="Times New Roman" w:cs="Times New Roman"/>
          <w:i/>
          <w:iCs/>
          <w:sz w:val="24"/>
          <w:szCs w:val="24"/>
        </w:rPr>
        <w:t xml:space="preserve"> </w:t>
      </w:r>
      <w:r w:rsidRPr="00F0769C">
        <w:rPr>
          <w:rFonts w:ascii="Times New Roman" w:hAnsi="Times New Roman" w:cs="Times New Roman"/>
          <w:iCs/>
          <w:sz w:val="24"/>
          <w:szCs w:val="24"/>
        </w:rPr>
        <w:t>в</w:t>
      </w:r>
      <w:r w:rsidRPr="00273147">
        <w:rPr>
          <w:rFonts w:ascii="Times New Roman" w:hAnsi="Times New Roman" w:cs="Times New Roman"/>
          <w:sz w:val="24"/>
          <w:szCs w:val="24"/>
        </w:rPr>
        <w:t xml:space="preserve"> экспериментах независимыми. Однако это не со</w:t>
      </w:r>
      <w:r w:rsidRPr="00273147">
        <w:rPr>
          <w:rFonts w:ascii="Times New Roman" w:hAnsi="Times New Roman" w:cs="Times New Roman"/>
          <w:sz w:val="24"/>
          <w:szCs w:val="24"/>
        </w:rPr>
        <w:softHyphen/>
        <w:t>всем корректно. Время в геотектонике тесно связано с развитием геологических струк</w:t>
      </w:r>
      <w:r w:rsidRPr="00273147">
        <w:rPr>
          <w:rFonts w:ascii="Times New Roman" w:hAnsi="Times New Roman" w:cs="Times New Roman"/>
          <w:sz w:val="24"/>
          <w:szCs w:val="24"/>
        </w:rPr>
        <w:softHyphen/>
        <w:t>тур и их размерами. Если пренебречь этим и следовать рекомендациям X. Рамберга, из эксперимента можно извлечь только качественную картину, что не соответствует требованиям сегодняшнего дня.</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Метод центробежного моделирования основывается на динамическом подобии Ньютона и по существу является разновидностью метода динамического нагружения.</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В основе физических процессов лежит уравнение (9), причем в условиях земных</w:t>
      </w:r>
      <w:r>
        <w:rPr>
          <w:rFonts w:ascii="Times New Roman" w:hAnsi="Times New Roman" w:cs="Times New Roman"/>
          <w:b/>
          <w:bCs/>
          <w:sz w:val="24"/>
          <w:szCs w:val="24"/>
        </w:rPr>
        <w:t xml:space="preserve"> </w:t>
      </w:r>
      <w:r w:rsidRPr="00273147">
        <w:rPr>
          <w:rFonts w:ascii="Times New Roman" w:hAnsi="Times New Roman" w:cs="Times New Roman"/>
          <w:sz w:val="24"/>
          <w:szCs w:val="24"/>
        </w:rPr>
        <w:t>недр</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F</w:t>
      </w:r>
      <w:r w:rsidRPr="00273147">
        <w:rPr>
          <w:rFonts w:ascii="Times New Roman" w:hAnsi="Times New Roman" w:cs="Times New Roman"/>
          <w:i/>
          <w:iCs/>
          <w:sz w:val="24"/>
          <w:szCs w:val="24"/>
        </w:rPr>
        <w:t xml:space="preserve"> = Р</w:t>
      </w:r>
      <w:r w:rsidRPr="00F0769C">
        <w:rPr>
          <w:rFonts w:ascii="Times New Roman" w:hAnsi="Times New Roman" w:cs="Times New Roman"/>
          <w:iCs/>
          <w:sz w:val="24"/>
          <w:szCs w:val="24"/>
        </w:rPr>
        <w:t>,</w:t>
      </w:r>
      <w:r w:rsidRPr="00273147">
        <w:rPr>
          <w:rFonts w:ascii="Times New Roman" w:hAnsi="Times New Roman" w:cs="Times New Roman"/>
          <w:sz w:val="24"/>
          <w:szCs w:val="24"/>
        </w:rPr>
        <w:t xml:space="preserve"> т.е. весу толщи горных пород. Рассматривается случай, когда сила тяжести играет роль деформирующей силы. Отсюда</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b/>
          <w:bCs/>
          <w:position w:val="-12"/>
          <w:sz w:val="24"/>
          <w:szCs w:val="24"/>
        </w:rPr>
        <w:object w:dxaOrig="2020" w:dyaOrig="360">
          <v:shape id="_x0000_i1073" type="#_x0000_t75" style="width:100.5pt;height:18pt" o:ole="">
            <v:imagedata r:id="rId244" o:title=""/>
          </v:shape>
          <o:OLEObject Type="Embed" ProgID="Equation.3" ShapeID="_x0000_i1073" DrawAspect="Content" ObjectID="_1549888390" r:id="rId245"/>
        </w:objec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(40)</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В центрифуге сила давления</w:t>
      </w:r>
      <w:r w:rsidRPr="00273147">
        <w:rPr>
          <w:rFonts w:ascii="Times New Roman" w:hAnsi="Times New Roman" w:cs="Times New Roman"/>
          <w:i/>
          <w:iCs/>
          <w:sz w:val="24"/>
          <w:szCs w:val="24"/>
        </w:rPr>
        <w:t xml:space="preserve"> Р</w:t>
      </w:r>
      <w:r w:rsidRPr="00273147">
        <w:rPr>
          <w:rFonts w:ascii="Times New Roman" w:hAnsi="Times New Roman" w:cs="Times New Roman"/>
          <w:sz w:val="24"/>
          <w:szCs w:val="24"/>
        </w:rPr>
        <w:t xml:space="preserve"> определяется из развиваемого ускорения</w:t>
      </w:r>
      <w:r w:rsidRPr="00273147">
        <w:rPr>
          <w:rFonts w:ascii="Times New Roman" w:hAnsi="Times New Roman" w:cs="Times New Roman"/>
          <w:i/>
          <w:iCs/>
          <w:sz w:val="24"/>
          <w:szCs w:val="24"/>
        </w:rPr>
        <w:t xml:space="preserve"> а</w:t>
      </w:r>
      <w:r w:rsidRPr="00273147">
        <w:rPr>
          <w:rFonts w:ascii="Times New Roman" w:hAnsi="Times New Roman" w:cs="Times New Roman"/>
          <w:sz w:val="24"/>
          <w:szCs w:val="24"/>
        </w:rPr>
        <w:t xml:space="preserve"> и равна центробежной силе</w:t>
      </w:r>
    </w:p>
    <w:p w:rsidR="008A0D1F" w:rsidRDefault="008A0D1F" w:rsidP="008A0D1F">
      <w:pPr>
        <w:spacing w:after="0" w:line="240" w:lineRule="auto"/>
        <w:ind w:firstLine="709"/>
        <w:jc w:val="both"/>
        <w:rPr>
          <w:rFonts w:ascii="Times New Roman" w:hAnsi="Times New Roman" w:cs="Times New Roman"/>
          <w:bCs/>
          <w:sz w:val="24"/>
          <w:szCs w:val="24"/>
        </w:rPr>
      </w:pPr>
      <w:r w:rsidRPr="00F0769C">
        <w:rPr>
          <w:rFonts w:ascii="Times New Roman" w:hAnsi="Times New Roman" w:cs="Times New Roman"/>
          <w:b/>
          <w:bCs/>
          <w:position w:val="-12"/>
          <w:sz w:val="24"/>
          <w:szCs w:val="24"/>
        </w:rPr>
        <w:object w:dxaOrig="1600" w:dyaOrig="360">
          <v:shape id="_x0000_i1074" type="#_x0000_t75" style="width:80.25pt;height:18pt" o:ole="">
            <v:imagedata r:id="rId246" o:title=""/>
          </v:shape>
          <o:OLEObject Type="Embed" ProgID="Equation.3" ShapeID="_x0000_i1074" DrawAspect="Content" ObjectID="_1549888391" r:id="rId247"/>
        </w:objec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(40а)</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Подобие процессов будет соблюдено, если</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30"/>
          <w:sz w:val="24"/>
          <w:szCs w:val="24"/>
        </w:rPr>
        <w:object w:dxaOrig="1560" w:dyaOrig="680">
          <v:shape id="_x0000_i1075" type="#_x0000_t75" style="width:78pt;height:33.75pt" o:ole="">
            <v:imagedata r:id="rId248" o:title=""/>
          </v:shape>
          <o:OLEObject Type="Embed" ProgID="Equation.3" ShapeID="_x0000_i1075" DrawAspect="Content" ObjectID="_1549888392" r:id="rId24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p>
    <w:p w:rsidR="008A0D1F" w:rsidRPr="00F0769C" w:rsidRDefault="008A0D1F" w:rsidP="008A0D1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Введя критерии-с</w:t>
      </w:r>
      <w:r w:rsidRPr="00273147">
        <w:rPr>
          <w:rFonts w:ascii="Times New Roman" w:hAnsi="Times New Roman" w:cs="Times New Roman"/>
          <w:sz w:val="24"/>
          <w:szCs w:val="24"/>
        </w:rPr>
        <w:t>имплексы</w:t>
      </w:r>
      <w:r>
        <w:rPr>
          <w:rFonts w:ascii="Times New Roman" w:hAnsi="Times New Roman" w:cs="Times New Roman"/>
          <w:sz w:val="24"/>
          <w:szCs w:val="24"/>
        </w:rPr>
        <w:t xml:space="preserve"> </w:t>
      </w:r>
      <w:r w:rsidRPr="00F0769C">
        <w:rPr>
          <w:rFonts w:ascii="Times New Roman" w:hAnsi="Times New Roman" w:cs="Times New Roman"/>
          <w:i/>
          <w:sz w:val="24"/>
          <w:szCs w:val="24"/>
        </w:rPr>
        <w:t>С</w:t>
      </w:r>
      <w:r w:rsidRPr="00F0769C">
        <w:rPr>
          <w:rFonts w:ascii="Times New Roman" w:hAnsi="Times New Roman" w:cs="Times New Roman"/>
          <w:i/>
          <w:sz w:val="24"/>
          <w:szCs w:val="24"/>
          <w:vertAlign w:val="subscript"/>
          <w:lang w:val="en-US"/>
        </w:rPr>
        <w:t>F</w:t>
      </w:r>
      <w:r w:rsidRPr="00F0769C">
        <w:rPr>
          <w:rFonts w:ascii="Times New Roman" w:hAnsi="Times New Roman" w:cs="Times New Roman"/>
          <w:sz w:val="24"/>
          <w:szCs w:val="24"/>
        </w:rPr>
        <w:t xml:space="preserve">, </w:t>
      </w:r>
      <w:r w:rsidRPr="00F0769C">
        <w:rPr>
          <w:rFonts w:ascii="Times New Roman" w:hAnsi="Times New Roman" w:cs="Times New Roman"/>
          <w:i/>
          <w:sz w:val="24"/>
          <w:szCs w:val="24"/>
          <w:lang w:val="en-US"/>
        </w:rPr>
        <w:t>C</w:t>
      </w:r>
      <w:r w:rsidRPr="00F0769C">
        <w:rPr>
          <w:rFonts w:ascii="Times New Roman" w:hAnsi="Times New Roman" w:cs="Times New Roman"/>
          <w:sz w:val="24"/>
          <w:szCs w:val="24"/>
          <w:vertAlign w:val="subscript"/>
          <w:lang w:val="en-US"/>
        </w:rPr>
        <w:t>ρ</w:t>
      </w:r>
      <w:r w:rsidRPr="00F0769C">
        <w:rPr>
          <w:rFonts w:ascii="Times New Roman" w:hAnsi="Times New Roman" w:cs="Times New Roman"/>
          <w:sz w:val="24"/>
          <w:szCs w:val="24"/>
        </w:rPr>
        <w:t xml:space="preserve">, </w:t>
      </w:r>
      <w:r w:rsidRPr="00F0769C">
        <w:rPr>
          <w:rFonts w:ascii="Times New Roman" w:hAnsi="Times New Roman" w:cs="Times New Roman"/>
          <w:i/>
          <w:sz w:val="24"/>
          <w:szCs w:val="24"/>
          <w:lang w:val="en-US"/>
        </w:rPr>
        <w:t>C</w:t>
      </w:r>
      <w:r w:rsidRPr="00F0769C">
        <w:rPr>
          <w:rFonts w:ascii="Times New Roman" w:hAnsi="Times New Roman" w:cs="Times New Roman"/>
          <w:i/>
          <w:sz w:val="24"/>
          <w:szCs w:val="24"/>
          <w:vertAlign w:val="subscript"/>
          <w:lang w:val="en-US"/>
        </w:rPr>
        <w:t>V</w:t>
      </w:r>
      <w:r w:rsidRPr="00F0769C">
        <w:rPr>
          <w:rFonts w:ascii="Times New Roman" w:hAnsi="Times New Roman" w:cs="Times New Roman"/>
          <w:sz w:val="24"/>
          <w:szCs w:val="24"/>
          <w:vertAlign w:val="subscript"/>
        </w:rPr>
        <w:t>об</w:t>
      </w:r>
      <w:r w:rsidRPr="00F0769C">
        <w:rPr>
          <w:rFonts w:ascii="Times New Roman" w:hAnsi="Times New Roman" w:cs="Times New Roman"/>
          <w:sz w:val="24"/>
          <w:szCs w:val="24"/>
        </w:rPr>
        <w:t xml:space="preserve">, </w:t>
      </w:r>
      <w:r w:rsidRPr="00F0769C">
        <w:rPr>
          <w:rFonts w:ascii="Times New Roman" w:hAnsi="Times New Roman" w:cs="Times New Roman"/>
          <w:i/>
          <w:sz w:val="24"/>
          <w:szCs w:val="24"/>
          <w:lang w:val="en-US"/>
        </w:rPr>
        <w:t>C</w:t>
      </w:r>
      <w:r w:rsidRPr="00F0769C">
        <w:rPr>
          <w:rFonts w:ascii="Times New Roman" w:hAnsi="Times New Roman" w:cs="Times New Roman"/>
          <w:i/>
          <w:sz w:val="24"/>
          <w:szCs w:val="24"/>
          <w:vertAlign w:val="subscript"/>
          <w:lang w:val="en-US"/>
        </w:rPr>
        <w:t>L</w:t>
      </w:r>
      <w:r w:rsidRPr="00F0769C">
        <w:rPr>
          <w:rFonts w:ascii="Times New Roman" w:hAnsi="Times New Roman" w:cs="Times New Roman"/>
          <w:sz w:val="24"/>
          <w:szCs w:val="24"/>
        </w:rPr>
        <w:t xml:space="preserve">, </w:t>
      </w:r>
      <w:r w:rsidRPr="00F0769C">
        <w:rPr>
          <w:rFonts w:ascii="Times New Roman" w:hAnsi="Times New Roman" w:cs="Times New Roman"/>
          <w:i/>
          <w:sz w:val="24"/>
          <w:szCs w:val="24"/>
          <w:lang w:val="en-US"/>
        </w:rPr>
        <w:t>C</w:t>
      </w:r>
      <w:r w:rsidRPr="00F0769C">
        <w:rPr>
          <w:rFonts w:ascii="Times New Roman" w:hAnsi="Times New Roman" w:cs="Times New Roman"/>
          <w:i/>
          <w:sz w:val="24"/>
          <w:szCs w:val="24"/>
          <w:vertAlign w:val="subscript"/>
          <w:lang w:val="en-US"/>
        </w:rPr>
        <w:t>P</w:t>
      </w:r>
      <w:r w:rsidRPr="00F0769C">
        <w:rPr>
          <w:rFonts w:ascii="Times New Roman" w:hAnsi="Times New Roman" w:cs="Times New Roman"/>
          <w:sz w:val="24"/>
          <w:szCs w:val="24"/>
        </w:rPr>
        <w:t xml:space="preserve">, </w:t>
      </w:r>
      <w:r>
        <w:rPr>
          <w:rFonts w:ascii="Times New Roman" w:hAnsi="Times New Roman" w:cs="Times New Roman"/>
          <w:sz w:val="24"/>
          <w:szCs w:val="24"/>
        </w:rPr>
        <w:t>получим уравнения коэффициентов подобия</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14"/>
          <w:sz w:val="24"/>
          <w:szCs w:val="24"/>
        </w:rPr>
        <w:object w:dxaOrig="1520" w:dyaOrig="380">
          <v:shape id="_x0000_i1076" type="#_x0000_t75" style="width:75.75pt;height:18.75pt" o:ole="">
            <v:imagedata r:id="rId250" o:title=""/>
          </v:shape>
          <o:OLEObject Type="Embed" ProgID="Equation.3" ShapeID="_x0000_i1076" DrawAspect="Content" ObjectID="_1549888393" r:id="rId25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p>
    <w:p w:rsidR="008A0D1F"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14"/>
          <w:sz w:val="24"/>
          <w:szCs w:val="24"/>
        </w:rPr>
        <w:object w:dxaOrig="1140" w:dyaOrig="380">
          <v:shape id="_x0000_i1077" type="#_x0000_t75" style="width:57pt;height:18.75pt" o:ole="">
            <v:imagedata r:id="rId252" o:title=""/>
          </v:shape>
          <o:OLEObject Type="Embed" ProgID="Equation.3" ShapeID="_x0000_i1077" DrawAspect="Content" ObjectID="_1549888394" r:id="rId25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w:t>
      </w:r>
    </w:p>
    <w:p w:rsidR="008A0D1F"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14"/>
          <w:sz w:val="24"/>
          <w:szCs w:val="24"/>
        </w:rPr>
        <w:object w:dxaOrig="2060" w:dyaOrig="400">
          <v:shape id="_x0000_i1078" type="#_x0000_t75" style="width:103.5pt;height:20.25pt" o:ole="">
            <v:imagedata r:id="rId254" o:title=""/>
          </v:shape>
          <o:OLEObject Type="Embed" ProgID="Equation.3" ShapeID="_x0000_i1078" DrawAspect="Content" ObjectID="_1549888395" r:id="rId255"/>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p>
    <w:p w:rsidR="008A0D1F"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14"/>
          <w:sz w:val="24"/>
          <w:szCs w:val="24"/>
        </w:rPr>
        <w:object w:dxaOrig="1400" w:dyaOrig="400">
          <v:shape id="_x0000_i1079" type="#_x0000_t75" style="width:69.75pt;height:20.25pt" o:ole="">
            <v:imagedata r:id="rId256" o:title=""/>
          </v:shape>
          <o:OLEObject Type="Embed" ProgID="Equation.3" ShapeID="_x0000_i1079" DrawAspect="Content" ObjectID="_1549888396" r:id="rId25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14"/>
          <w:sz w:val="24"/>
          <w:szCs w:val="24"/>
        </w:rPr>
        <w:object w:dxaOrig="1480" w:dyaOrig="400">
          <v:shape id="_x0000_i1080" type="#_x0000_t75" style="width:74.25pt;height:20.25pt" o:ole="">
            <v:imagedata r:id="rId258" o:title=""/>
          </v:shape>
          <o:OLEObject Type="Embed" ProgID="Equation.3" ShapeID="_x0000_i1080" DrawAspect="Content" ObjectID="_1549888397" r:id="rId25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Кроме того, могут быть использованы общие критерии-комплексы метода динами</w:t>
      </w:r>
      <w:r w:rsidRPr="00273147">
        <w:rPr>
          <w:rFonts w:ascii="Times New Roman" w:hAnsi="Times New Roman" w:cs="Times New Roman"/>
          <w:sz w:val="24"/>
          <w:szCs w:val="24"/>
        </w:rPr>
        <w:softHyphen/>
        <w:t>ческого нагружения (15), (19), (20), (33), (35</w:t>
      </w:r>
      <w:r>
        <w:rPr>
          <w:rFonts w:ascii="Times New Roman" w:hAnsi="Times New Roman" w:cs="Times New Roman"/>
          <w:sz w:val="24"/>
          <w:szCs w:val="24"/>
        </w:rPr>
        <w:t xml:space="preserve">), а </w:t>
      </w:r>
      <w:r w:rsidRPr="00273147">
        <w:rPr>
          <w:rFonts w:ascii="Times New Roman" w:hAnsi="Times New Roman" w:cs="Times New Roman"/>
          <w:sz w:val="24"/>
          <w:szCs w:val="24"/>
        </w:rPr>
        <w:t>также</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28"/>
          <w:sz w:val="24"/>
          <w:szCs w:val="24"/>
        </w:rPr>
        <w:object w:dxaOrig="1300" w:dyaOrig="700">
          <v:shape id="_x0000_i1081" type="#_x0000_t75" style="width:65.25pt;height:35.25pt" o:ole="">
            <v:imagedata r:id="rId260" o:title=""/>
          </v:shape>
          <o:OLEObject Type="Embed" ProgID="Equation.3" ShapeID="_x0000_i1081" DrawAspect="Content" ObjectID="_1549888398" r:id="rId26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(47)</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lastRenderedPageBreak/>
        <w:t>Если при моделировании используются хрупкие материалы, деформация которых подчиняется закону Гука, то основным уравнением подобия явится отношение (15), из преобразований которого следует соотношение коэффициентов подобия (22). Из него видно, что можно оценивать размеры структур, получаемых при моделировании, и экстраполировать их на природные объекты.</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Однако хрупкие материалы редко применяются при моделировании, а при методе центрифугирования вообще практически не применяются. Поскольку динамический процесс при центрифугировании тот же, что и при динамическом нагружении, можно использовать соотношение критериев подобия уравнения (36). Оно практически по максимальному числу параметров характеризует физический процесс при центрифугировании.</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 xml:space="preserve">Заметим, что в таблице коэффициентов подобия для центрифугируемых моделей X. Рамберг для оценки </w:t>
      </w:r>
      <w:r w:rsidRPr="00F0769C">
        <w:rPr>
          <w:rFonts w:ascii="Times New Roman" w:hAnsi="Times New Roman" w:cs="Times New Roman"/>
          <w:i/>
          <w:sz w:val="24"/>
          <w:szCs w:val="24"/>
        </w:rPr>
        <w:t>С</w:t>
      </w:r>
      <w:r w:rsidRPr="00F0769C">
        <w:rPr>
          <w:rFonts w:ascii="Times New Roman" w:hAnsi="Times New Roman" w:cs="Times New Roman"/>
          <w:i/>
          <w:sz w:val="24"/>
          <w:szCs w:val="24"/>
          <w:vertAlign w:val="subscript"/>
          <w:lang w:val="en-US"/>
        </w:rPr>
        <w:t>t</w:t>
      </w:r>
      <w:r w:rsidRPr="00273147">
        <w:rPr>
          <w:rFonts w:ascii="Times New Roman" w:hAnsi="Times New Roman" w:cs="Times New Roman"/>
          <w:sz w:val="24"/>
          <w:szCs w:val="24"/>
        </w:rPr>
        <w:t>, дает соотношения, совпадающие с уравнением (36), без обоснования физической сущности процесса.</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Из комплексных критериев метода динамического нагружения (15), (19), (20), (33), (35) и (47) следуют уравнения коэффициентов подобия (24), (26), а также</w:t>
      </w:r>
    </w:p>
    <w:p w:rsidR="008A0D1F" w:rsidRPr="00F0769C"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14"/>
          <w:sz w:val="24"/>
          <w:szCs w:val="24"/>
        </w:rPr>
        <w:object w:dxaOrig="1359" w:dyaOrig="380">
          <v:shape id="_x0000_i1082" type="#_x0000_t75" style="width:68.25pt;height:18.75pt" o:ole="">
            <v:imagedata r:id="rId262" o:title=""/>
          </v:shape>
          <o:OLEObject Type="Embed" ProgID="Equation.3" ShapeID="_x0000_i1082" DrawAspect="Content" ObjectID="_1549888399" r:id="rId263"/>
        </w:object>
      </w:r>
      <w:r w:rsidRPr="00F0769C">
        <w:rPr>
          <w:rFonts w:ascii="Times New Roman" w:hAnsi="Times New Roman" w:cs="Times New Roman"/>
          <w:sz w:val="24"/>
          <w:szCs w:val="24"/>
        </w:rPr>
        <w:t>,</w:t>
      </w:r>
      <w:r w:rsidRPr="00F0769C">
        <w:rPr>
          <w:rFonts w:ascii="Times New Roman" w:hAnsi="Times New Roman" w:cs="Times New Roman"/>
          <w:sz w:val="24"/>
          <w:szCs w:val="24"/>
        </w:rPr>
        <w:tab/>
      </w:r>
      <w:r w:rsidRPr="00F0769C">
        <w:rPr>
          <w:rFonts w:ascii="Times New Roman" w:hAnsi="Times New Roman" w:cs="Times New Roman"/>
          <w:sz w:val="24"/>
          <w:szCs w:val="24"/>
        </w:rPr>
        <w:tab/>
      </w:r>
      <w:r w:rsidRPr="00F0769C">
        <w:rPr>
          <w:rFonts w:ascii="Times New Roman" w:hAnsi="Times New Roman" w:cs="Times New Roman"/>
          <w:sz w:val="24"/>
          <w:szCs w:val="24"/>
        </w:rPr>
        <w:tab/>
      </w:r>
      <w:r w:rsidRPr="00F0769C">
        <w:rPr>
          <w:rFonts w:ascii="Times New Roman" w:hAnsi="Times New Roman" w:cs="Times New Roman"/>
          <w:sz w:val="24"/>
          <w:szCs w:val="24"/>
        </w:rPr>
        <w:tab/>
        <w:t>(48)</w:t>
      </w:r>
    </w:p>
    <w:p w:rsidR="008A0D1F" w:rsidRPr="00F0769C"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14"/>
          <w:sz w:val="24"/>
          <w:szCs w:val="24"/>
        </w:rPr>
        <w:object w:dxaOrig="1180" w:dyaOrig="400">
          <v:shape id="_x0000_i1083" type="#_x0000_t75" style="width:58.5pt;height:20.25pt" o:ole="">
            <v:imagedata r:id="rId264" o:title=""/>
          </v:shape>
          <o:OLEObject Type="Embed" ProgID="Equation.3" ShapeID="_x0000_i1083" DrawAspect="Content" ObjectID="_1549888400" r:id="rId265"/>
        </w:object>
      </w:r>
      <w:r w:rsidRPr="00F0769C">
        <w:rPr>
          <w:rFonts w:ascii="Times New Roman" w:hAnsi="Times New Roman" w:cs="Times New Roman"/>
          <w:sz w:val="24"/>
          <w:szCs w:val="24"/>
        </w:rPr>
        <w:t>,</w:t>
      </w:r>
      <w:r w:rsidRPr="00F0769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0769C">
        <w:rPr>
          <w:rFonts w:ascii="Times New Roman" w:hAnsi="Times New Roman" w:cs="Times New Roman"/>
          <w:sz w:val="24"/>
          <w:szCs w:val="24"/>
        </w:rPr>
        <w:t>(49)</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F0769C">
        <w:rPr>
          <w:rFonts w:ascii="Times New Roman" w:hAnsi="Times New Roman" w:cs="Times New Roman"/>
          <w:position w:val="-16"/>
          <w:sz w:val="24"/>
          <w:szCs w:val="24"/>
        </w:rPr>
        <w:object w:dxaOrig="1960" w:dyaOrig="460">
          <v:shape id="_x0000_i1084" type="#_x0000_t75" style="width:98.25pt;height:23.25pt" o:ole="">
            <v:imagedata r:id="rId266" o:title=""/>
          </v:shape>
          <o:OLEObject Type="Embed" ProgID="Equation.3" ShapeID="_x0000_i1084" DrawAspect="Content" ObjectID="_1549888401" r:id="rId267"/>
        </w:object>
      </w:r>
      <w:r w:rsidRPr="00F0769C">
        <w:rPr>
          <w:rFonts w:ascii="Times New Roman" w:hAnsi="Times New Roman" w:cs="Times New Roman"/>
          <w:sz w:val="24"/>
          <w:szCs w:val="24"/>
        </w:rPr>
        <w:t>.</w:t>
      </w:r>
      <w:r w:rsidRPr="00F0769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17AA">
        <w:rPr>
          <w:rFonts w:ascii="Times New Roman" w:hAnsi="Times New Roman" w:cs="Times New Roman"/>
          <w:sz w:val="24"/>
          <w:szCs w:val="24"/>
        </w:rPr>
        <w:t>(49</w:t>
      </w:r>
      <w:r>
        <w:rPr>
          <w:rFonts w:ascii="Times New Roman" w:hAnsi="Times New Roman" w:cs="Times New Roman"/>
          <w:sz w:val="24"/>
          <w:szCs w:val="24"/>
          <w:lang w:val="en-US"/>
        </w:rPr>
        <w:t>a</w:t>
      </w:r>
      <w:r w:rsidRPr="005B17AA">
        <w:rPr>
          <w:rFonts w:ascii="Times New Roman" w:hAnsi="Times New Roman" w:cs="Times New Roman"/>
          <w:sz w:val="24"/>
          <w:szCs w:val="24"/>
        </w:rPr>
        <w:t>)</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На центрифуге хорошо моделируются процессы гравитационного тектогенеза. Здесь, если строго соблюдать критерии подобия, можно добиться и количественной оценки структурных параметров.</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Некотор</w:t>
      </w:r>
      <w:r>
        <w:rPr>
          <w:rFonts w:ascii="Times New Roman" w:hAnsi="Times New Roman" w:cs="Times New Roman"/>
          <w:sz w:val="24"/>
          <w:szCs w:val="24"/>
        </w:rPr>
        <w:t>ые процессы, связанные со всплыв</w:t>
      </w:r>
      <w:r w:rsidRPr="00273147">
        <w:rPr>
          <w:rFonts w:ascii="Times New Roman" w:hAnsi="Times New Roman" w:cs="Times New Roman"/>
          <w:sz w:val="24"/>
          <w:szCs w:val="24"/>
        </w:rPr>
        <w:t xml:space="preserve">анием соляных куполов или гранитных массивов, которые часто обсуждаются в геотектонике, можно </w:t>
      </w:r>
      <w:r>
        <w:rPr>
          <w:rFonts w:ascii="Times New Roman" w:hAnsi="Times New Roman" w:cs="Times New Roman"/>
          <w:sz w:val="24"/>
          <w:szCs w:val="24"/>
        </w:rPr>
        <w:t>оценивать через уравнение Навье‒</w:t>
      </w:r>
      <w:r w:rsidRPr="00273147">
        <w:rPr>
          <w:rFonts w:ascii="Times New Roman" w:hAnsi="Times New Roman" w:cs="Times New Roman"/>
          <w:sz w:val="24"/>
          <w:szCs w:val="24"/>
        </w:rPr>
        <w:t>Стокса и моделировать на центрифуге. Здесь мы не рассматриваем этот вопрос.</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Для оценки соотношений размеров модели и натуры без учета параметра времени можно использовать критерий, приводимый И.Д. Насоновым [1969]:</w:t>
      </w:r>
    </w:p>
    <w:p w:rsidR="008A0D1F" w:rsidRDefault="008A0D1F" w:rsidP="008A0D1F">
      <w:pPr>
        <w:spacing w:after="0" w:line="240" w:lineRule="auto"/>
        <w:ind w:firstLine="709"/>
        <w:jc w:val="both"/>
        <w:rPr>
          <w:rFonts w:ascii="Times New Roman" w:hAnsi="Times New Roman" w:cs="Times New Roman"/>
          <w:sz w:val="24"/>
          <w:szCs w:val="24"/>
        </w:rPr>
      </w:pPr>
      <w:r w:rsidRPr="001B053A">
        <w:rPr>
          <w:rFonts w:ascii="Times New Roman" w:hAnsi="Times New Roman" w:cs="Times New Roman"/>
          <w:position w:val="-10"/>
          <w:sz w:val="24"/>
          <w:szCs w:val="24"/>
        </w:rPr>
        <w:object w:dxaOrig="820" w:dyaOrig="340">
          <v:shape id="_x0000_i1085" type="#_x0000_t75" style="width:40.5pt;height:17.25pt" o:ole="">
            <v:imagedata r:id="rId268" o:title=""/>
          </v:shape>
          <o:OLEObject Type="Embed" ProgID="Equation.3" ShapeID="_x0000_i1085" DrawAspect="Content" ObjectID="_1549888402" r:id="rId26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8A0D1F" w:rsidRPr="00273147" w:rsidRDefault="008A0D1F" w:rsidP="008A0D1F">
      <w:pPr>
        <w:spacing w:after="0" w:line="240" w:lineRule="auto"/>
        <w:jc w:val="both"/>
        <w:rPr>
          <w:rFonts w:ascii="Times New Roman" w:hAnsi="Times New Roman" w:cs="Times New Roman"/>
          <w:b/>
          <w:bCs/>
          <w:sz w:val="24"/>
          <w:szCs w:val="24"/>
        </w:rPr>
      </w:pPr>
      <w:r w:rsidRPr="00273147">
        <w:rPr>
          <w:rFonts w:ascii="Times New Roman" w:hAnsi="Times New Roman" w:cs="Times New Roman"/>
          <w:sz w:val="24"/>
          <w:szCs w:val="24"/>
        </w:rPr>
        <w:t>где</w:t>
      </w:r>
      <w:r w:rsidRPr="00273147">
        <w:rPr>
          <w:rFonts w:ascii="Times New Roman" w:hAnsi="Times New Roman" w:cs="Times New Roman"/>
          <w:i/>
          <w:iCs/>
          <w:sz w:val="24"/>
          <w:szCs w:val="24"/>
        </w:rPr>
        <w:t xml:space="preserve"> а —</w:t>
      </w:r>
      <w:r w:rsidRPr="00273147">
        <w:rPr>
          <w:rFonts w:ascii="Times New Roman" w:hAnsi="Times New Roman" w:cs="Times New Roman"/>
          <w:sz w:val="24"/>
          <w:szCs w:val="24"/>
        </w:rPr>
        <w:t xml:space="preserve"> полное ускорение какой-либо точки модели на центрифуге.</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Из уравнения (50) следует, что на модель должны действовать центробежные силы, превосходящие силы тяжести во столько раз, во сколько модель меньше области в натуре.</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Уравнение (26) позволяет оценивать одновременное соотношение масштабов моде</w:t>
      </w:r>
      <w:r w:rsidRPr="00273147">
        <w:rPr>
          <w:rFonts w:ascii="Times New Roman" w:hAnsi="Times New Roman" w:cs="Times New Roman"/>
          <w:sz w:val="24"/>
          <w:szCs w:val="24"/>
        </w:rPr>
        <w:softHyphen/>
        <w:t>лируемого объекта и времени моделирования. Но оно не учи</w:t>
      </w:r>
      <w:r>
        <w:rPr>
          <w:rFonts w:ascii="Times New Roman" w:hAnsi="Times New Roman" w:cs="Times New Roman"/>
          <w:sz w:val="24"/>
          <w:szCs w:val="24"/>
        </w:rPr>
        <w:t>тыв</w:t>
      </w:r>
      <w:r w:rsidRPr="00273147">
        <w:rPr>
          <w:rFonts w:ascii="Times New Roman" w:hAnsi="Times New Roman" w:cs="Times New Roman"/>
          <w:sz w:val="24"/>
          <w:szCs w:val="24"/>
        </w:rPr>
        <w:t xml:space="preserve">ает свойств материала и может </w:t>
      </w:r>
      <w:r>
        <w:rPr>
          <w:rFonts w:ascii="Times New Roman" w:hAnsi="Times New Roman" w:cs="Times New Roman"/>
          <w:sz w:val="24"/>
          <w:szCs w:val="24"/>
        </w:rPr>
        <w:t>быть</w:t>
      </w:r>
      <w:r w:rsidRPr="00273147">
        <w:rPr>
          <w:rFonts w:ascii="Times New Roman" w:hAnsi="Times New Roman" w:cs="Times New Roman"/>
          <w:sz w:val="24"/>
          <w:szCs w:val="24"/>
        </w:rPr>
        <w:t xml:space="preserve"> использовано в тех случаях, когда физико-механические свойства модель</w:t>
      </w:r>
      <w:r w:rsidRPr="00273147">
        <w:rPr>
          <w:rFonts w:ascii="Times New Roman" w:hAnsi="Times New Roman" w:cs="Times New Roman"/>
          <w:sz w:val="24"/>
          <w:szCs w:val="24"/>
        </w:rPr>
        <w:softHyphen/>
        <w:t>ного материала и натурного объекта близки.</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Тектонистами еще полностью не раскрыты возможности метода центрифугирования. Он может использоваться для оценки тектонических сил, времени и скорости развития отдельных тектонических структур. Представляется целесообразным комбинация ме</w:t>
      </w:r>
      <w:r w:rsidRPr="00273147">
        <w:rPr>
          <w:rFonts w:ascii="Times New Roman" w:hAnsi="Times New Roman" w:cs="Times New Roman"/>
          <w:sz w:val="24"/>
          <w:szCs w:val="24"/>
        </w:rPr>
        <w:softHyphen/>
        <w:t>тода центрифугирования с динамическим нагружением для постановки экспериментов по деформациям в глубоких частях литосферы.</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Метод фотоупругоста применяется в тектонических экспериментах для изучения напряжений в моделях геологических структур.</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Физической основой метода является эффект появления оптической анизотропии в изотропных телах, пропорциональной внутренним напряжениям, возникающим под действием внешних сил. Деформируемые тела описываются законом Гука, а также уравнениями Коши, определяющими связь между малы</w:t>
      </w:r>
      <w:r>
        <w:rPr>
          <w:rFonts w:ascii="Times New Roman" w:hAnsi="Times New Roman" w:cs="Times New Roman"/>
          <w:sz w:val="24"/>
          <w:szCs w:val="24"/>
        </w:rPr>
        <w:t>ми</w:t>
      </w:r>
      <w:r w:rsidRPr="00273147">
        <w:rPr>
          <w:rFonts w:ascii="Times New Roman" w:hAnsi="Times New Roman" w:cs="Times New Roman"/>
          <w:sz w:val="24"/>
          <w:szCs w:val="24"/>
        </w:rPr>
        <w:t xml:space="preserve"> деформациями и перемещениями [Александров, Ахметзянов, 1973]. Оптический метод не фиксирует прямо глав</w:t>
      </w:r>
      <w:r w:rsidRPr="00273147">
        <w:rPr>
          <w:rFonts w:ascii="Times New Roman" w:hAnsi="Times New Roman" w:cs="Times New Roman"/>
          <w:sz w:val="24"/>
          <w:szCs w:val="24"/>
        </w:rPr>
        <w:softHyphen/>
        <w:t>ные нормальные напряжения. В оптическом эффекте проявляется разность между глав</w:t>
      </w:r>
      <w:r w:rsidRPr="00273147">
        <w:rPr>
          <w:rFonts w:ascii="Times New Roman" w:hAnsi="Times New Roman" w:cs="Times New Roman"/>
          <w:sz w:val="24"/>
          <w:szCs w:val="24"/>
        </w:rPr>
        <w:softHyphen/>
        <w:t>ными напряжениями, т.е. максимальные касательные напряжения:</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1B053A">
        <w:rPr>
          <w:rFonts w:ascii="Times New Roman" w:hAnsi="Times New Roman" w:cs="Times New Roman"/>
          <w:position w:val="-24"/>
          <w:sz w:val="24"/>
          <w:szCs w:val="24"/>
        </w:rPr>
        <w:object w:dxaOrig="1440" w:dyaOrig="620">
          <v:shape id="_x0000_i1086" type="#_x0000_t75" style="width:1in;height:31.5pt" o:ole="">
            <v:imagedata r:id="rId270" o:title=""/>
          </v:shape>
          <o:OLEObject Type="Embed" ProgID="Equation.3" ShapeID="_x0000_i1086" DrawAspect="Content" ObjectID="_1549888403" r:id="rId27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Распространение лучей в напряженной пластине происходит с различными скоростя</w:t>
      </w:r>
      <w:r w:rsidRPr="00273147">
        <w:rPr>
          <w:rFonts w:ascii="Times New Roman" w:hAnsi="Times New Roman" w:cs="Times New Roman"/>
          <w:sz w:val="24"/>
          <w:szCs w:val="24"/>
        </w:rPr>
        <w:softHyphen/>
        <w:t xml:space="preserve">ми в соответствии с величинами </w:t>
      </w:r>
      <w:r>
        <w:rPr>
          <w:rFonts w:ascii="Times New Roman" w:hAnsi="Times New Roman" w:cs="Times New Roman"/>
          <w:sz w:val="24"/>
          <w:szCs w:val="24"/>
        </w:rPr>
        <w:t>σ</w:t>
      </w:r>
      <w:r>
        <w:rPr>
          <w:rFonts w:ascii="Times New Roman" w:hAnsi="Times New Roman" w:cs="Times New Roman"/>
          <w:sz w:val="24"/>
          <w:szCs w:val="24"/>
          <w:vertAlign w:val="subscript"/>
        </w:rPr>
        <w:t>1</w:t>
      </w:r>
      <w:r>
        <w:rPr>
          <w:rFonts w:ascii="Times New Roman" w:hAnsi="Times New Roman" w:cs="Times New Roman"/>
          <w:sz w:val="24"/>
          <w:szCs w:val="24"/>
        </w:rPr>
        <w:t xml:space="preserve"> и σ</w:t>
      </w:r>
      <w:r>
        <w:rPr>
          <w:rFonts w:ascii="Times New Roman" w:hAnsi="Times New Roman" w:cs="Times New Roman"/>
          <w:sz w:val="24"/>
          <w:szCs w:val="24"/>
          <w:vertAlign w:val="subscript"/>
        </w:rPr>
        <w:t>2</w:t>
      </w:r>
      <w:r w:rsidRPr="00273147">
        <w:rPr>
          <w:rFonts w:ascii="Times New Roman" w:hAnsi="Times New Roman" w:cs="Times New Roman"/>
          <w:sz w:val="24"/>
          <w:szCs w:val="24"/>
        </w:rPr>
        <w:t>, что приводит к оптическому сдвигу фаз и линейной разности хода. Разность хода в любой точке пропорциональна разности главных напряжений</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1B053A">
        <w:rPr>
          <w:rFonts w:ascii="Times New Roman" w:hAnsi="Times New Roman" w:cs="Times New Roman"/>
          <w:position w:val="-10"/>
          <w:sz w:val="24"/>
          <w:szCs w:val="24"/>
        </w:rPr>
        <w:object w:dxaOrig="1620" w:dyaOrig="340">
          <v:shape id="_x0000_i1087" type="#_x0000_t75" style="width:81pt;height:17.25pt" o:ole="">
            <v:imagedata r:id="rId272" o:title=""/>
          </v:shape>
          <o:OLEObject Type="Embed" ProgID="Equation.3" ShapeID="_x0000_i1087" DrawAspect="Content" ObjectID="_1549888404" r:id="rId273"/>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73147">
        <w:rPr>
          <w:rFonts w:ascii="Times New Roman" w:hAnsi="Times New Roman" w:cs="Times New Roman"/>
          <w:sz w:val="24"/>
          <w:szCs w:val="24"/>
        </w:rPr>
        <w:t>(52)</w:t>
      </w:r>
    </w:p>
    <w:p w:rsidR="008A0D1F" w:rsidRPr="00273147" w:rsidRDefault="008A0D1F" w:rsidP="008A0D1F">
      <w:pPr>
        <w:spacing w:after="0" w:line="240" w:lineRule="auto"/>
        <w:jc w:val="both"/>
        <w:rPr>
          <w:rFonts w:ascii="Times New Roman" w:hAnsi="Times New Roman" w:cs="Times New Roman"/>
          <w:sz w:val="24"/>
          <w:szCs w:val="24"/>
        </w:rPr>
      </w:pPr>
      <w:r w:rsidRPr="00273147">
        <w:rPr>
          <w:rFonts w:ascii="Times New Roman" w:hAnsi="Times New Roman" w:cs="Times New Roman"/>
          <w:sz w:val="24"/>
          <w:szCs w:val="24"/>
        </w:rPr>
        <w:t>или максимальному касательному напряжению</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1B053A">
        <w:rPr>
          <w:rFonts w:ascii="Times New Roman" w:hAnsi="Times New Roman" w:cs="Times New Roman"/>
          <w:position w:val="-12"/>
          <w:sz w:val="24"/>
          <w:szCs w:val="24"/>
        </w:rPr>
        <w:object w:dxaOrig="1260" w:dyaOrig="360">
          <v:shape id="_x0000_i1088" type="#_x0000_t75" style="width:63pt;height:18pt" o:ole="">
            <v:imagedata r:id="rId274" o:title=""/>
          </v:shape>
          <o:OLEObject Type="Embed" ProgID="Equation.3" ShapeID="_x0000_i1088" DrawAspect="Content" ObjectID="_1549888405" r:id="rId275"/>
        </w:object>
      </w:r>
    </w:p>
    <w:p w:rsidR="008A0D1F" w:rsidRPr="00273147" w:rsidRDefault="008A0D1F" w:rsidP="008A0D1F">
      <w:pPr>
        <w:spacing w:after="0" w:line="240" w:lineRule="auto"/>
        <w:jc w:val="both"/>
        <w:rPr>
          <w:rFonts w:ascii="Times New Roman" w:hAnsi="Times New Roman" w:cs="Times New Roman"/>
          <w:b/>
          <w:bCs/>
          <w:sz w:val="24"/>
          <w:szCs w:val="24"/>
        </w:rPr>
      </w:pPr>
      <w:r w:rsidRPr="00273147">
        <w:rPr>
          <w:rFonts w:ascii="Times New Roman" w:hAnsi="Times New Roman" w:cs="Times New Roman"/>
          <w:sz w:val="24"/>
          <w:szCs w:val="24"/>
        </w:rPr>
        <w:t xml:space="preserve">где Г — разность хода; </w:t>
      </w:r>
      <w:r w:rsidRPr="001B053A">
        <w:rPr>
          <w:rFonts w:ascii="Times New Roman" w:hAnsi="Times New Roman" w:cs="Times New Roman"/>
          <w:i/>
          <w:sz w:val="24"/>
          <w:szCs w:val="24"/>
        </w:rPr>
        <w:t>С</w:t>
      </w:r>
      <w:r w:rsidRPr="00273147">
        <w:rPr>
          <w:rFonts w:ascii="Times New Roman" w:hAnsi="Times New Roman" w:cs="Times New Roman"/>
          <w:sz w:val="24"/>
          <w:szCs w:val="24"/>
        </w:rPr>
        <w:t xml:space="preserve"> — постоянная материала или оптический коэффициент напряжений;</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d</w:t>
      </w:r>
      <w:r w:rsidRPr="00273147">
        <w:rPr>
          <w:rFonts w:ascii="Times New Roman" w:hAnsi="Times New Roman" w:cs="Times New Roman"/>
          <w:i/>
          <w:iCs/>
          <w:sz w:val="24"/>
          <w:szCs w:val="24"/>
        </w:rPr>
        <w:t xml:space="preserve"> —</w:t>
      </w:r>
      <w:r w:rsidRPr="00273147">
        <w:rPr>
          <w:rFonts w:ascii="Times New Roman" w:hAnsi="Times New Roman" w:cs="Times New Roman"/>
          <w:sz w:val="24"/>
          <w:szCs w:val="24"/>
        </w:rPr>
        <w:t xml:space="preserve"> толщина пластинки.</w:t>
      </w:r>
    </w:p>
    <w:p w:rsidR="008A0D1F" w:rsidRPr="001B053A"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Зная толщину исследуемой пластинки-среза</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d</w:t>
      </w:r>
      <w:r w:rsidRPr="00273147">
        <w:rPr>
          <w:rFonts w:ascii="Times New Roman" w:hAnsi="Times New Roman" w:cs="Times New Roman"/>
          <w:i/>
          <w:iCs/>
          <w:sz w:val="24"/>
          <w:szCs w:val="24"/>
        </w:rPr>
        <w:t>,</w:t>
      </w:r>
      <w:r w:rsidRPr="00273147">
        <w:rPr>
          <w:rFonts w:ascii="Times New Roman" w:hAnsi="Times New Roman" w:cs="Times New Roman"/>
          <w:sz w:val="24"/>
          <w:szCs w:val="24"/>
        </w:rPr>
        <w:t xml:space="preserve"> оптическую постоянную </w:t>
      </w:r>
      <w:r w:rsidRPr="001B053A">
        <w:rPr>
          <w:rFonts w:ascii="Times New Roman" w:hAnsi="Times New Roman" w:cs="Times New Roman"/>
          <w:i/>
          <w:sz w:val="24"/>
          <w:szCs w:val="24"/>
        </w:rPr>
        <w:t>С</w:t>
      </w:r>
      <w:r w:rsidRPr="00273147">
        <w:rPr>
          <w:rFonts w:ascii="Times New Roman" w:hAnsi="Times New Roman" w:cs="Times New Roman"/>
          <w:sz w:val="24"/>
          <w:szCs w:val="24"/>
        </w:rPr>
        <w:t xml:space="preserve"> и оценив разность хода Г по различию цветовой окраски и таблице соотношений цвета и длины волн, можно найти </w:t>
      </w:r>
      <w:r>
        <w:rPr>
          <w:rFonts w:ascii="Times New Roman" w:hAnsi="Times New Roman" w:cs="Times New Roman"/>
          <w:sz w:val="24"/>
          <w:szCs w:val="24"/>
        </w:rPr>
        <w:t>τ</w:t>
      </w:r>
      <w:r>
        <w:rPr>
          <w:rFonts w:ascii="Times New Roman" w:hAnsi="Times New Roman" w:cs="Times New Roman"/>
          <w:sz w:val="24"/>
          <w:szCs w:val="24"/>
          <w:vertAlign w:val="subscript"/>
          <w:lang w:val="en-US"/>
        </w:rPr>
        <w:t>max</w:t>
      </w:r>
      <w:r w:rsidRPr="001B053A">
        <w:rPr>
          <w:rFonts w:ascii="Times New Roman" w:hAnsi="Times New Roman" w:cs="Times New Roman"/>
          <w:sz w:val="24"/>
          <w:szCs w:val="24"/>
        </w:rPr>
        <w:t>.</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Исходя из физической природы метода фото упругости, оценим самые общие крите</w:t>
      </w:r>
      <w:r w:rsidRPr="00273147">
        <w:rPr>
          <w:rFonts w:ascii="Times New Roman" w:hAnsi="Times New Roman" w:cs="Times New Roman"/>
          <w:sz w:val="24"/>
          <w:szCs w:val="24"/>
        </w:rPr>
        <w:softHyphen/>
        <w:t>рии подобия. Поскольку моделируются напряжения в упругом теле и поскольку они исчезают со снятием нагрузки, метод фотоупругости может быть применен в первую очередь для оценки напряжений, связанных с упругой стадией деформации. Для опти</w:t>
      </w:r>
      <w:r>
        <w:rPr>
          <w:rFonts w:ascii="Times New Roman" w:hAnsi="Times New Roman" w:cs="Times New Roman"/>
          <w:sz w:val="24"/>
          <w:szCs w:val="24"/>
        </w:rPr>
        <w:t>ческого метода должно быт</w:t>
      </w:r>
      <w:r w:rsidRPr="00273147">
        <w:rPr>
          <w:rFonts w:ascii="Times New Roman" w:hAnsi="Times New Roman" w:cs="Times New Roman"/>
          <w:sz w:val="24"/>
          <w:szCs w:val="24"/>
        </w:rPr>
        <w:t>ь соблюдено геометрическое и механическое подобие.</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Условия инвариантности физических процессов в модели и объекте вытекают либо из закона Гука о пропорциональности деформаций приложенным напряжениям (12), либ</w:t>
      </w:r>
      <w:r>
        <w:rPr>
          <w:rFonts w:ascii="Times New Roman" w:hAnsi="Times New Roman" w:cs="Times New Roman"/>
          <w:sz w:val="24"/>
          <w:szCs w:val="24"/>
        </w:rPr>
        <w:t>о из уравнения Коши (13), описыв</w:t>
      </w:r>
      <w:r w:rsidRPr="00273147">
        <w:rPr>
          <w:rFonts w:ascii="Times New Roman" w:hAnsi="Times New Roman" w:cs="Times New Roman"/>
          <w:sz w:val="24"/>
          <w:szCs w:val="24"/>
        </w:rPr>
        <w:t>ающих пропорциональность деформаций малым перемещениям.</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Из уравнений (12) и (13) после преобразований следуют формулы (21) и</w:t>
      </w:r>
    </w:p>
    <w:p w:rsidR="008A0D1F" w:rsidRDefault="008A0D1F" w:rsidP="008A0D1F">
      <w:pPr>
        <w:spacing w:after="0" w:line="240" w:lineRule="auto"/>
        <w:ind w:firstLine="709"/>
        <w:jc w:val="both"/>
        <w:rPr>
          <w:rFonts w:ascii="Times New Roman" w:hAnsi="Times New Roman" w:cs="Times New Roman"/>
          <w:bCs/>
          <w:sz w:val="24"/>
          <w:szCs w:val="24"/>
        </w:rPr>
      </w:pPr>
      <w:r w:rsidRPr="005B17AA">
        <w:rPr>
          <w:rFonts w:ascii="Times New Roman" w:hAnsi="Times New Roman" w:cs="Times New Roman"/>
          <w:b/>
          <w:bCs/>
          <w:position w:val="-12"/>
          <w:sz w:val="24"/>
          <w:szCs w:val="24"/>
        </w:rPr>
        <w:object w:dxaOrig="800" w:dyaOrig="360">
          <v:shape id="_x0000_i1089" type="#_x0000_t75" style="width:39.75pt;height:18pt" o:ole="">
            <v:imagedata r:id="rId276" o:title=""/>
          </v:shape>
          <o:OLEObject Type="Embed" ProgID="Equation.3" ShapeID="_x0000_i1089" DrawAspect="Content" ObjectID="_1549888406" r:id="rId277"/>
        </w:object>
      </w: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(54)</w:t>
      </w:r>
    </w:p>
    <w:p w:rsidR="008A0D1F" w:rsidRDefault="008A0D1F" w:rsidP="008A0D1F">
      <w:pPr>
        <w:spacing w:after="0" w:line="240" w:lineRule="auto"/>
        <w:ind w:firstLine="709"/>
        <w:jc w:val="both"/>
        <w:rPr>
          <w:rFonts w:ascii="Times New Roman" w:hAnsi="Times New Roman" w:cs="Times New Roman"/>
          <w:noProof/>
          <w:sz w:val="24"/>
          <w:szCs w:val="24"/>
          <w:lang w:eastAsia="ru-RU"/>
        </w:rPr>
      </w:pPr>
      <w:r w:rsidRPr="00273147">
        <w:rPr>
          <w:rFonts w:ascii="Times New Roman" w:hAnsi="Times New Roman" w:cs="Times New Roman"/>
          <w:sz w:val="24"/>
          <w:szCs w:val="24"/>
        </w:rPr>
        <w:t>Во всех случаях</w:t>
      </w:r>
      <w:r>
        <w:rPr>
          <w:rFonts w:ascii="Times New Roman" w:hAnsi="Times New Roman" w:cs="Times New Roman"/>
          <w:sz w:val="24"/>
          <w:szCs w:val="24"/>
        </w:rPr>
        <w:t xml:space="preserve"> должна соблюдаться пропорционал</w:t>
      </w:r>
      <w:r w:rsidRPr="00273147">
        <w:rPr>
          <w:rFonts w:ascii="Times New Roman" w:hAnsi="Times New Roman" w:cs="Times New Roman"/>
          <w:sz w:val="24"/>
          <w:szCs w:val="24"/>
        </w:rPr>
        <w:t>ьность сил (6).</w:t>
      </w:r>
      <w:r>
        <w:rPr>
          <w:rFonts w:ascii="Times New Roman" w:hAnsi="Times New Roman" w:cs="Times New Roman"/>
          <w:sz w:val="24"/>
          <w:szCs w:val="24"/>
        </w:rPr>
        <w:t xml:space="preserve"> </w:t>
      </w:r>
      <w:r w:rsidRPr="00273147">
        <w:rPr>
          <w:rFonts w:ascii="Times New Roman" w:hAnsi="Times New Roman" w:cs="Times New Roman"/>
          <w:sz w:val="24"/>
          <w:szCs w:val="24"/>
        </w:rPr>
        <w:t>Коэффициенты Пуассона в натуре и эквивалентном материале должны быть одинаковы.</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Для связи деформируемых сил, напряжений и линейных размеров воспользуемся теорией размерностей. Определяющими параметрами явятся величины</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L</w:t>
      </w:r>
      <w:r w:rsidRPr="005B17AA">
        <w:rPr>
          <w:rFonts w:ascii="Times New Roman" w:hAnsi="Times New Roman" w:cs="Times New Roman"/>
          <w:iCs/>
          <w:sz w:val="24"/>
          <w:szCs w:val="24"/>
        </w:rPr>
        <w:t>, σ,</w:t>
      </w:r>
      <w:r w:rsidRPr="00273147">
        <w:rPr>
          <w:rFonts w:ascii="Times New Roman" w:hAnsi="Times New Roman" w:cs="Times New Roman"/>
          <w:i/>
          <w:iCs/>
          <w:sz w:val="24"/>
          <w:szCs w:val="24"/>
        </w:rPr>
        <w:t xml:space="preserve"> Е</w:t>
      </w:r>
      <w:r w:rsidRPr="005B17AA">
        <w:rPr>
          <w:rFonts w:ascii="Times New Roman" w:hAnsi="Times New Roman" w:cs="Times New Roman"/>
          <w:iCs/>
          <w:sz w:val="24"/>
          <w:szCs w:val="24"/>
        </w:rPr>
        <w:t>,</w:t>
      </w:r>
      <w:r w:rsidRPr="00273147">
        <w:rPr>
          <w:rFonts w:ascii="Times New Roman" w:hAnsi="Times New Roman" w:cs="Times New Roman"/>
          <w:i/>
          <w:iCs/>
          <w:sz w:val="24"/>
          <w:szCs w:val="24"/>
        </w:rPr>
        <w:t xml:space="preserve"> </w:t>
      </w:r>
      <w:r w:rsidRPr="00273147">
        <w:rPr>
          <w:rFonts w:ascii="Times New Roman" w:hAnsi="Times New Roman" w:cs="Times New Roman"/>
          <w:i/>
          <w:iCs/>
          <w:sz w:val="24"/>
          <w:szCs w:val="24"/>
          <w:lang w:val="en-US"/>
        </w:rPr>
        <w:t>F</w:t>
      </w:r>
      <w:r w:rsidRPr="005B17AA">
        <w:rPr>
          <w:rFonts w:ascii="Times New Roman" w:hAnsi="Times New Roman" w:cs="Times New Roman"/>
          <w:iCs/>
          <w:sz w:val="24"/>
          <w:szCs w:val="24"/>
        </w:rPr>
        <w:t>,</w:t>
      </w:r>
      <w:r w:rsidRPr="005B17AA">
        <w:rPr>
          <w:rFonts w:ascii="Times New Roman" w:hAnsi="Times New Roman" w:cs="Times New Roman"/>
          <w:sz w:val="24"/>
          <w:szCs w:val="24"/>
        </w:rPr>
        <w:t xml:space="preserve"> </w:t>
      </w:r>
      <w:r w:rsidRPr="00273147">
        <w:rPr>
          <w:rFonts w:ascii="Times New Roman" w:hAnsi="Times New Roman" w:cs="Times New Roman"/>
          <w:sz w:val="24"/>
          <w:szCs w:val="24"/>
        </w:rPr>
        <w:t>связанные уравнениями (12),</w:t>
      </w:r>
    </w:p>
    <w:p w:rsidR="008A0D1F" w:rsidRDefault="008A0D1F" w:rsidP="008A0D1F">
      <w:pPr>
        <w:spacing w:after="0" w:line="240" w:lineRule="auto"/>
        <w:ind w:firstLine="709"/>
        <w:jc w:val="both"/>
        <w:rPr>
          <w:rFonts w:ascii="Times New Roman" w:hAnsi="Times New Roman" w:cs="Times New Roman"/>
          <w:noProof/>
          <w:sz w:val="24"/>
          <w:szCs w:val="24"/>
          <w:lang w:eastAsia="ru-RU"/>
        </w:rPr>
      </w:pPr>
      <w:r w:rsidRPr="005B17AA">
        <w:rPr>
          <w:rFonts w:ascii="Times New Roman" w:hAnsi="Times New Roman" w:cs="Times New Roman"/>
          <w:noProof/>
          <w:position w:val="-24"/>
          <w:sz w:val="24"/>
          <w:szCs w:val="24"/>
          <w:lang w:eastAsia="ru-RU"/>
        </w:rPr>
        <w:object w:dxaOrig="1180" w:dyaOrig="620">
          <v:shape id="_x0000_i1090" type="#_x0000_t75" style="width:59.25pt;height:30.75pt" o:ole="">
            <v:imagedata r:id="rId278" o:title=""/>
          </v:shape>
          <o:OLEObject Type="Embed" ProgID="Equation.3" ShapeID="_x0000_i1090" DrawAspect="Content" ObjectID="_1549888407" r:id="rId279"/>
        </w:object>
      </w: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t>(55)</w:t>
      </w:r>
    </w:p>
    <w:p w:rsidR="008A0D1F" w:rsidRDefault="008A0D1F" w:rsidP="008A0D1F">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w:t>
      </w:r>
    </w:p>
    <w:p w:rsidR="008A0D1F" w:rsidRDefault="008A0D1F" w:rsidP="008A0D1F">
      <w:pPr>
        <w:spacing w:after="0" w:line="240" w:lineRule="auto"/>
        <w:ind w:firstLine="709"/>
        <w:jc w:val="both"/>
        <w:rPr>
          <w:rFonts w:ascii="Times New Roman" w:hAnsi="Times New Roman" w:cs="Times New Roman"/>
          <w:noProof/>
          <w:sz w:val="24"/>
          <w:szCs w:val="24"/>
          <w:lang w:eastAsia="ru-RU"/>
        </w:rPr>
      </w:pPr>
      <w:r w:rsidRPr="005B17AA">
        <w:rPr>
          <w:rFonts w:ascii="Times New Roman" w:hAnsi="Times New Roman" w:cs="Times New Roman"/>
          <w:noProof/>
          <w:position w:val="-24"/>
          <w:sz w:val="24"/>
          <w:szCs w:val="24"/>
          <w:lang w:eastAsia="ru-RU"/>
        </w:rPr>
        <w:object w:dxaOrig="1219" w:dyaOrig="620">
          <v:shape id="_x0000_i1091" type="#_x0000_t75" style="width:60.75pt;height:30.75pt" o:ole="">
            <v:imagedata r:id="rId280" o:title=""/>
          </v:shape>
          <o:OLEObject Type="Embed" ProgID="Equation.3" ShapeID="_x0000_i1091" DrawAspect="Content" ObjectID="_1549888408" r:id="rId281"/>
        </w:object>
      </w:r>
      <w:r>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r>
      <w:r>
        <w:rPr>
          <w:rFonts w:ascii="Times New Roman" w:hAnsi="Times New Roman" w:cs="Times New Roman"/>
          <w:noProof/>
          <w:sz w:val="24"/>
          <w:szCs w:val="24"/>
          <w:lang w:eastAsia="ru-RU"/>
        </w:rPr>
        <w:tab/>
        <w:t>(56)</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 xml:space="preserve">Они же </w:t>
      </w:r>
      <w:r>
        <w:rPr>
          <w:rFonts w:ascii="Times New Roman" w:hAnsi="Times New Roman" w:cs="Times New Roman"/>
          <w:sz w:val="24"/>
          <w:szCs w:val="24"/>
        </w:rPr>
        <w:t>являются и критериями-к</w:t>
      </w:r>
      <w:r w:rsidRPr="00273147">
        <w:rPr>
          <w:rFonts w:ascii="Times New Roman" w:hAnsi="Times New Roman" w:cs="Times New Roman"/>
          <w:sz w:val="24"/>
          <w:szCs w:val="24"/>
        </w:rPr>
        <w:t>омплексами подобия, которые удобно записать в виде уравнения коэффициентов подобия (21), а также</w:t>
      </w:r>
    </w:p>
    <w:p w:rsidR="008A0D1F"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position w:val="-12"/>
          <w:sz w:val="24"/>
          <w:szCs w:val="24"/>
        </w:rPr>
        <w:object w:dxaOrig="1140" w:dyaOrig="380">
          <v:shape id="_x0000_i1092" type="#_x0000_t75" style="width:57pt;height:18.75pt" o:ole="">
            <v:imagedata r:id="rId282" o:title=""/>
          </v:shape>
          <o:OLEObject Type="Embed" ProgID="Equation.3" ShapeID="_x0000_i1092" DrawAspect="Content" ObjectID="_1549888409" r:id="rId283"/>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p>
    <w:p w:rsidR="008A0D1F" w:rsidRDefault="008A0D1F" w:rsidP="008A0D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p>
    <w:p w:rsidR="008A0D1F" w:rsidRPr="00273147"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position w:val="-10"/>
          <w:sz w:val="24"/>
          <w:szCs w:val="24"/>
        </w:rPr>
        <w:object w:dxaOrig="1140" w:dyaOrig="360">
          <v:shape id="_x0000_i1093" type="#_x0000_t75" style="width:57pt;height:18pt" o:ole="">
            <v:imagedata r:id="rId284" o:title=""/>
          </v:shape>
          <o:OLEObject Type="Embed" ProgID="Equation.3" ShapeID="_x0000_i1093" DrawAspect="Content" ObjectID="_1549888410" r:id="rId28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Два послед</w:t>
      </w:r>
      <w:r>
        <w:rPr>
          <w:rFonts w:ascii="Times New Roman" w:hAnsi="Times New Roman" w:cs="Times New Roman"/>
          <w:sz w:val="24"/>
          <w:szCs w:val="24"/>
        </w:rPr>
        <w:t>них уравнения (57) и (58) описыв</w:t>
      </w:r>
      <w:r w:rsidRPr="00273147">
        <w:rPr>
          <w:rFonts w:ascii="Times New Roman" w:hAnsi="Times New Roman" w:cs="Times New Roman"/>
          <w:sz w:val="24"/>
          <w:szCs w:val="24"/>
        </w:rPr>
        <w:t>ают связь между масштабами моделируе</w:t>
      </w:r>
      <w:r w:rsidRPr="00273147">
        <w:rPr>
          <w:rFonts w:ascii="Times New Roman" w:hAnsi="Times New Roman" w:cs="Times New Roman"/>
          <w:sz w:val="24"/>
          <w:szCs w:val="24"/>
        </w:rPr>
        <w:softHyphen/>
        <w:t>мых объектов.</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Через коэффициенты подобия геометрических форм можно перейти к количествен</w:t>
      </w:r>
      <w:r w:rsidRPr="00273147">
        <w:rPr>
          <w:rFonts w:ascii="Times New Roman" w:hAnsi="Times New Roman" w:cs="Times New Roman"/>
          <w:sz w:val="24"/>
          <w:szCs w:val="24"/>
        </w:rPr>
        <w:softHyphen/>
        <w:t>ной оценк</w:t>
      </w:r>
      <w:r>
        <w:rPr>
          <w:rFonts w:ascii="Times New Roman" w:hAnsi="Times New Roman" w:cs="Times New Roman"/>
          <w:sz w:val="24"/>
          <w:szCs w:val="24"/>
        </w:rPr>
        <w:t>е площадных границ аномальных по</w:t>
      </w:r>
      <w:r w:rsidRPr="00273147">
        <w:rPr>
          <w:rFonts w:ascii="Times New Roman" w:hAnsi="Times New Roman" w:cs="Times New Roman"/>
          <w:sz w:val="24"/>
          <w:szCs w:val="24"/>
        </w:rPr>
        <w:t xml:space="preserve"> сравнению с окружающей средой полей напряжений</w:t>
      </w:r>
      <w:r>
        <w:rPr>
          <w:rFonts w:ascii="Times New Roman" w:hAnsi="Times New Roman" w:cs="Times New Roman"/>
          <w:sz w:val="24"/>
          <w:szCs w:val="24"/>
        </w:rPr>
        <w:t>. Для соблюдения условий (6) и (2</w:t>
      </w:r>
      <w:r w:rsidRPr="00273147">
        <w:rPr>
          <w:rFonts w:ascii="Times New Roman" w:hAnsi="Times New Roman" w:cs="Times New Roman"/>
          <w:sz w:val="24"/>
          <w:szCs w:val="24"/>
        </w:rPr>
        <w:t>1) предстоят трудности с подбором эк</w:t>
      </w:r>
      <w:r w:rsidRPr="00273147">
        <w:rPr>
          <w:rFonts w:ascii="Times New Roman" w:hAnsi="Times New Roman" w:cs="Times New Roman"/>
          <w:sz w:val="24"/>
          <w:szCs w:val="24"/>
        </w:rPr>
        <w:softHyphen/>
      </w:r>
      <w:r>
        <w:rPr>
          <w:rFonts w:ascii="Times New Roman" w:hAnsi="Times New Roman" w:cs="Times New Roman"/>
          <w:sz w:val="24"/>
          <w:szCs w:val="24"/>
        </w:rPr>
        <w:t>вивалентных материалов. При анал</w:t>
      </w:r>
      <w:r w:rsidRPr="00273147">
        <w:rPr>
          <w:rFonts w:ascii="Times New Roman" w:hAnsi="Times New Roman" w:cs="Times New Roman"/>
          <w:sz w:val="24"/>
          <w:szCs w:val="24"/>
        </w:rPr>
        <w:t>изе результатов моделирования методом фотоупру</w:t>
      </w:r>
      <w:r w:rsidRPr="00273147">
        <w:rPr>
          <w:rFonts w:ascii="Times New Roman" w:hAnsi="Times New Roman" w:cs="Times New Roman"/>
          <w:sz w:val="24"/>
          <w:szCs w:val="24"/>
        </w:rPr>
        <w:softHyphen/>
        <w:t>гости необходимо у</w:t>
      </w:r>
      <w:r>
        <w:rPr>
          <w:rFonts w:ascii="Times New Roman" w:hAnsi="Times New Roman" w:cs="Times New Roman"/>
          <w:sz w:val="24"/>
          <w:szCs w:val="24"/>
        </w:rPr>
        <w:t>казывать, что количественные выв</w:t>
      </w:r>
      <w:r w:rsidRPr="00273147">
        <w:rPr>
          <w:rFonts w:ascii="Times New Roman" w:hAnsi="Times New Roman" w:cs="Times New Roman"/>
          <w:sz w:val="24"/>
          <w:szCs w:val="24"/>
        </w:rPr>
        <w:t>оды отражают ситуацию упругой стадии деформации.</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lastRenderedPageBreak/>
        <w:t>Известные сегодня схемы поле</w:t>
      </w:r>
      <w:r>
        <w:rPr>
          <w:rFonts w:ascii="Times New Roman" w:hAnsi="Times New Roman" w:cs="Times New Roman"/>
          <w:sz w:val="24"/>
          <w:szCs w:val="24"/>
        </w:rPr>
        <w:t>й напряжений в складках и разрыв</w:t>
      </w:r>
      <w:r w:rsidRPr="00273147">
        <w:rPr>
          <w:rFonts w:ascii="Times New Roman" w:hAnsi="Times New Roman" w:cs="Times New Roman"/>
          <w:sz w:val="24"/>
          <w:szCs w:val="24"/>
        </w:rPr>
        <w:t>ах отражают с гео</w:t>
      </w:r>
      <w:r w:rsidRPr="00273147">
        <w:rPr>
          <w:rFonts w:ascii="Times New Roman" w:hAnsi="Times New Roman" w:cs="Times New Roman"/>
          <w:sz w:val="24"/>
          <w:szCs w:val="24"/>
        </w:rPr>
        <w:softHyphen/>
        <w:t>логической точки зрения мгновенные картины, характерные для отдельных стадий раз</w:t>
      </w:r>
      <w:r w:rsidRPr="00273147">
        <w:rPr>
          <w:rFonts w:ascii="Times New Roman" w:hAnsi="Times New Roman" w:cs="Times New Roman"/>
          <w:sz w:val="24"/>
          <w:szCs w:val="24"/>
        </w:rPr>
        <w:softHyphen/>
        <w:t>вития структур.</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В принципе, поднятый в статье вопрос о соблюдении критериев подобия при модели</w:t>
      </w:r>
      <w:r w:rsidRPr="00273147">
        <w:rPr>
          <w:rFonts w:ascii="Times New Roman" w:hAnsi="Times New Roman" w:cs="Times New Roman"/>
          <w:sz w:val="24"/>
          <w:szCs w:val="24"/>
        </w:rPr>
        <w:softHyphen/>
        <w:t>ровании тектонических процессов не нов. Было обращено внимание только на неболь</w:t>
      </w:r>
      <w:r w:rsidRPr="00273147">
        <w:rPr>
          <w:rFonts w:ascii="Times New Roman" w:hAnsi="Times New Roman" w:cs="Times New Roman"/>
          <w:sz w:val="24"/>
          <w:szCs w:val="24"/>
        </w:rPr>
        <w:softHyphen/>
        <w:t>шой круг задач и процессов, которые решаются с привлечением физического моделиро</w:t>
      </w:r>
      <w:r w:rsidRPr="00273147">
        <w:rPr>
          <w:rFonts w:ascii="Times New Roman" w:hAnsi="Times New Roman" w:cs="Times New Roman"/>
          <w:sz w:val="24"/>
          <w:szCs w:val="24"/>
        </w:rPr>
        <w:softHyphen/>
        <w:t>вания. Но эти задачи и виды моделирования наиболее распространены в геотек</w:t>
      </w:r>
      <w:r>
        <w:rPr>
          <w:rFonts w:ascii="Times New Roman" w:hAnsi="Times New Roman" w:cs="Times New Roman"/>
          <w:sz w:val="24"/>
          <w:szCs w:val="24"/>
        </w:rPr>
        <w:t>тонике (см. таблицу и текст выше</w:t>
      </w:r>
      <w:r w:rsidRPr="00273147">
        <w:rPr>
          <w:rFonts w:ascii="Times New Roman" w:hAnsi="Times New Roman" w:cs="Times New Roman"/>
          <w:sz w:val="24"/>
          <w:szCs w:val="24"/>
        </w:rPr>
        <w:t>). На их базе или со ссылкой на экспериментальные работы строятся подтверждения ряда гипотез. Когда дело связано с соблюдением подобия форм и структур, чаще всего ав</w:t>
      </w:r>
      <w:r>
        <w:rPr>
          <w:rFonts w:ascii="Times New Roman" w:hAnsi="Times New Roman" w:cs="Times New Roman"/>
          <w:sz w:val="24"/>
          <w:szCs w:val="24"/>
        </w:rPr>
        <w:t>томатически, подсознательно, выд</w:t>
      </w:r>
      <w:r w:rsidRPr="00273147">
        <w:rPr>
          <w:rFonts w:ascii="Times New Roman" w:hAnsi="Times New Roman" w:cs="Times New Roman"/>
          <w:sz w:val="24"/>
          <w:szCs w:val="24"/>
        </w:rPr>
        <w:t>ерживаются геометри</w:t>
      </w:r>
      <w:r w:rsidRPr="00273147">
        <w:rPr>
          <w:rFonts w:ascii="Times New Roman" w:hAnsi="Times New Roman" w:cs="Times New Roman"/>
          <w:sz w:val="24"/>
          <w:szCs w:val="24"/>
        </w:rPr>
        <w:softHyphen/>
        <w:t>ческие критерии подобия.</w:t>
      </w:r>
    </w:p>
    <w:p w:rsidR="008A0D1F" w:rsidRPr="00273147" w:rsidRDefault="008A0D1F" w:rsidP="008A0D1F">
      <w:pPr>
        <w:spacing w:after="0" w:line="240" w:lineRule="auto"/>
        <w:ind w:firstLine="709"/>
        <w:jc w:val="both"/>
        <w:rPr>
          <w:rFonts w:ascii="Times New Roman" w:hAnsi="Times New Roman" w:cs="Times New Roman"/>
          <w:b/>
          <w:bCs/>
          <w:sz w:val="24"/>
          <w:szCs w:val="24"/>
        </w:rPr>
      </w:pPr>
      <w:r w:rsidRPr="00273147">
        <w:rPr>
          <w:rFonts w:ascii="Times New Roman" w:hAnsi="Times New Roman" w:cs="Times New Roman"/>
          <w:sz w:val="24"/>
          <w:szCs w:val="24"/>
        </w:rPr>
        <w:t>Таким образом, механизм развития структур, разнообразие структурных форм и закономерности их сочетания друг с другом получают наглядное объяснение в эксперименте, даже если теория подобия не всегда подведена и обоснована.</w:t>
      </w:r>
    </w:p>
    <w:p w:rsidR="008A0D1F" w:rsidRDefault="008A0D1F" w:rsidP="008A0D1F">
      <w:pPr>
        <w:spacing w:after="0" w:line="240" w:lineRule="auto"/>
        <w:ind w:firstLine="709"/>
        <w:jc w:val="both"/>
        <w:rPr>
          <w:rFonts w:ascii="Times New Roman" w:hAnsi="Times New Roman" w:cs="Times New Roman"/>
          <w:sz w:val="24"/>
          <w:szCs w:val="24"/>
        </w:rPr>
      </w:pPr>
      <w:r w:rsidRPr="00273147">
        <w:rPr>
          <w:rFonts w:ascii="Times New Roman" w:hAnsi="Times New Roman" w:cs="Times New Roman"/>
          <w:sz w:val="24"/>
          <w:szCs w:val="24"/>
        </w:rPr>
        <w:t xml:space="preserve">Вместе с тем объяснение явления не определяет полный объем исследований. Оно является необходимым, но недостаточным шагом. Полное научное исследование должно предсказывать явления и процессы. Моделирование в геотектонике с более строгим применением теории подобия и теории размерностей дает возможность количественно оценивать моделируемые процессы и развивающиеся структуры и не </w:t>
      </w:r>
      <w:r>
        <w:rPr>
          <w:rFonts w:ascii="Times New Roman" w:hAnsi="Times New Roman" w:cs="Times New Roman"/>
          <w:sz w:val="24"/>
          <w:szCs w:val="24"/>
        </w:rPr>
        <w:t>только объяснять, но и предсказыв</w:t>
      </w:r>
      <w:r w:rsidRPr="00273147">
        <w:rPr>
          <w:rFonts w:ascii="Times New Roman" w:hAnsi="Times New Roman" w:cs="Times New Roman"/>
          <w:sz w:val="24"/>
          <w:szCs w:val="24"/>
        </w:rPr>
        <w:t>ать их в натуре. Это особенно важно в связи с переходом на моделирование сложных тектонических процессов.</w:t>
      </w:r>
    </w:p>
    <w:p w:rsidR="008A0D1F" w:rsidRPr="00273147" w:rsidRDefault="008A0D1F" w:rsidP="008A0D1F">
      <w:pPr>
        <w:spacing w:after="0" w:line="240" w:lineRule="auto"/>
        <w:ind w:firstLine="709"/>
        <w:jc w:val="both"/>
        <w:rPr>
          <w:rFonts w:ascii="Times New Roman" w:hAnsi="Times New Roman" w:cs="Times New Roman"/>
          <w:b/>
          <w:bCs/>
          <w:sz w:val="24"/>
          <w:szCs w:val="24"/>
        </w:rPr>
      </w:pPr>
    </w:p>
    <w:p w:rsidR="008A0D1F" w:rsidRPr="005B17AA" w:rsidRDefault="008A0D1F" w:rsidP="008A0D1F">
      <w:pPr>
        <w:spacing w:after="0" w:line="240" w:lineRule="auto"/>
        <w:ind w:firstLine="709"/>
        <w:jc w:val="center"/>
        <w:rPr>
          <w:rFonts w:ascii="Times New Roman" w:hAnsi="Times New Roman" w:cs="Times New Roman"/>
          <w:b/>
          <w:iCs/>
          <w:sz w:val="24"/>
          <w:szCs w:val="24"/>
        </w:rPr>
      </w:pPr>
      <w:r w:rsidRPr="005B17AA">
        <w:rPr>
          <w:rFonts w:ascii="Times New Roman" w:hAnsi="Times New Roman" w:cs="Times New Roman"/>
          <w:b/>
          <w:iCs/>
          <w:sz w:val="24"/>
          <w:szCs w:val="24"/>
        </w:rPr>
        <w:t>ЛИТЕРАТУРА</w:t>
      </w:r>
    </w:p>
    <w:p w:rsidR="008A0D1F"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Александров А.Я., Ахметзянов М.Х.</w:t>
      </w:r>
      <w:r>
        <w:rPr>
          <w:rFonts w:ascii="Times New Roman" w:hAnsi="Times New Roman" w:cs="Times New Roman"/>
          <w:sz w:val="24"/>
          <w:szCs w:val="24"/>
        </w:rPr>
        <w:t xml:space="preserve"> Поляризационно-о</w:t>
      </w:r>
      <w:r w:rsidRPr="005B17AA">
        <w:rPr>
          <w:rFonts w:ascii="Times New Roman" w:hAnsi="Times New Roman" w:cs="Times New Roman"/>
          <w:sz w:val="24"/>
          <w:szCs w:val="24"/>
        </w:rPr>
        <w:t>пт</w:t>
      </w:r>
      <w:r>
        <w:rPr>
          <w:rFonts w:ascii="Times New Roman" w:hAnsi="Times New Roman" w:cs="Times New Roman"/>
          <w:sz w:val="24"/>
          <w:szCs w:val="24"/>
        </w:rPr>
        <w:t>и</w:t>
      </w:r>
      <w:r w:rsidRPr="005B17AA">
        <w:rPr>
          <w:rFonts w:ascii="Times New Roman" w:hAnsi="Times New Roman" w:cs="Times New Roman"/>
          <w:sz w:val="24"/>
          <w:szCs w:val="24"/>
        </w:rPr>
        <w:t>ческие методы механики деформируемо</w:t>
      </w:r>
      <w:r w:rsidRPr="005B17AA">
        <w:rPr>
          <w:rFonts w:ascii="Times New Roman" w:hAnsi="Times New Roman" w:cs="Times New Roman"/>
          <w:sz w:val="24"/>
          <w:szCs w:val="24"/>
        </w:rPr>
        <w:softHyphen/>
        <w:t xml:space="preserve">го тела. М.: Наука, 1973. 576 с. </w:t>
      </w:r>
    </w:p>
    <w:p w:rsidR="008A0D1F"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Гавич И.К.</w:t>
      </w:r>
      <w:r w:rsidRPr="005B17AA">
        <w:rPr>
          <w:rFonts w:ascii="Times New Roman" w:hAnsi="Times New Roman" w:cs="Times New Roman"/>
          <w:sz w:val="24"/>
          <w:szCs w:val="24"/>
        </w:rPr>
        <w:t xml:space="preserve"> Теория и практика применения моделирования в гидрогеологии. М.: Недра, 1980. 353 с. </w:t>
      </w:r>
    </w:p>
    <w:p w:rsidR="008A0D1F" w:rsidRPr="005B17AA" w:rsidRDefault="008A0D1F" w:rsidP="008A0D1F">
      <w:pPr>
        <w:spacing w:after="0" w:line="240" w:lineRule="auto"/>
        <w:ind w:firstLine="709"/>
        <w:jc w:val="both"/>
        <w:rPr>
          <w:rFonts w:ascii="Times New Roman" w:hAnsi="Times New Roman" w:cs="Times New Roman"/>
          <w:iCs/>
          <w:sz w:val="24"/>
          <w:szCs w:val="24"/>
        </w:rPr>
      </w:pPr>
      <w:r w:rsidRPr="005B17AA">
        <w:rPr>
          <w:rFonts w:ascii="Times New Roman" w:hAnsi="Times New Roman" w:cs="Times New Roman"/>
          <w:iCs/>
          <w:sz w:val="24"/>
          <w:szCs w:val="24"/>
        </w:rPr>
        <w:t>Гзовский М.В.</w:t>
      </w:r>
      <w:r w:rsidRPr="005B17AA">
        <w:rPr>
          <w:rFonts w:ascii="Times New Roman" w:hAnsi="Times New Roman" w:cs="Times New Roman"/>
          <w:sz w:val="24"/>
          <w:szCs w:val="24"/>
        </w:rPr>
        <w:t xml:space="preserve"> Метод моделирования </w:t>
      </w:r>
      <w:r>
        <w:rPr>
          <w:rFonts w:ascii="Times New Roman" w:hAnsi="Times New Roman" w:cs="Times New Roman"/>
          <w:sz w:val="24"/>
          <w:szCs w:val="24"/>
        </w:rPr>
        <w:t>в</w:t>
      </w:r>
      <w:r w:rsidRPr="005B17AA">
        <w:rPr>
          <w:rFonts w:ascii="Times New Roman" w:hAnsi="Times New Roman" w:cs="Times New Roman"/>
          <w:sz w:val="24"/>
          <w:szCs w:val="24"/>
        </w:rPr>
        <w:t xml:space="preserve"> тектонофизике. - Сов. геология, 1958, № 4, с.</w:t>
      </w:r>
      <w:r w:rsidRPr="005B17AA">
        <w:rPr>
          <w:rFonts w:ascii="Times New Roman" w:hAnsi="Times New Roman" w:cs="Times New Roman"/>
          <w:iCs/>
          <w:sz w:val="24"/>
          <w:szCs w:val="24"/>
        </w:rPr>
        <w:t xml:space="preserve"> </w:t>
      </w:r>
      <w:r>
        <w:rPr>
          <w:rFonts w:ascii="Times New Roman" w:hAnsi="Times New Roman" w:cs="Times New Roman"/>
          <w:iCs/>
          <w:sz w:val="24"/>
          <w:szCs w:val="24"/>
        </w:rPr>
        <w:t>53</w:t>
      </w:r>
      <w:r w:rsidRPr="005B17AA">
        <w:rPr>
          <w:rFonts w:ascii="Times New Roman" w:hAnsi="Times New Roman" w:cs="Times New Roman"/>
          <w:iCs/>
          <w:sz w:val="24"/>
          <w:szCs w:val="24"/>
        </w:rPr>
        <w:t>-</w:t>
      </w:r>
      <w:r>
        <w:rPr>
          <w:rFonts w:ascii="Times New Roman" w:hAnsi="Times New Roman" w:cs="Times New Roman"/>
          <w:iCs/>
          <w:sz w:val="24"/>
          <w:szCs w:val="24"/>
        </w:rPr>
        <w:t>7</w:t>
      </w:r>
      <w:r w:rsidRPr="005B17AA">
        <w:rPr>
          <w:rFonts w:ascii="Times New Roman" w:hAnsi="Times New Roman" w:cs="Times New Roman"/>
          <w:iCs/>
          <w:sz w:val="24"/>
          <w:szCs w:val="24"/>
        </w:rPr>
        <w:t>2.</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Гзовский М.В.</w:t>
      </w:r>
      <w:r w:rsidRPr="005B17AA">
        <w:rPr>
          <w:rFonts w:ascii="Times New Roman" w:hAnsi="Times New Roman" w:cs="Times New Roman"/>
          <w:sz w:val="24"/>
          <w:szCs w:val="24"/>
        </w:rPr>
        <w:t xml:space="preserve"> Основы тектонофизики. М.: Наука, 1975. 536 с.</w:t>
      </w:r>
    </w:p>
    <w:p w:rsidR="008A0D1F"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Гончаров М.А.</w:t>
      </w:r>
      <w:r w:rsidRPr="005B17AA">
        <w:rPr>
          <w:rFonts w:ascii="Times New Roman" w:hAnsi="Times New Roman" w:cs="Times New Roman"/>
          <w:sz w:val="24"/>
          <w:szCs w:val="24"/>
        </w:rPr>
        <w:t xml:space="preserve"> Инверсия плотности в земной коре и складкообразование. М.: Недра, 1979. 246 с. </w:t>
      </w:r>
    </w:p>
    <w:p w:rsidR="008A0D1F"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Гутерман В.Г.</w:t>
      </w:r>
      <w:r w:rsidRPr="005B17AA">
        <w:rPr>
          <w:rFonts w:ascii="Times New Roman" w:hAnsi="Times New Roman" w:cs="Times New Roman"/>
          <w:sz w:val="24"/>
          <w:szCs w:val="24"/>
        </w:rPr>
        <w:t xml:space="preserve"> Эволюция многофазносл</w:t>
      </w:r>
      <w:r>
        <w:rPr>
          <w:rFonts w:ascii="Times New Roman" w:hAnsi="Times New Roman" w:cs="Times New Roman"/>
          <w:sz w:val="24"/>
          <w:szCs w:val="24"/>
        </w:rPr>
        <w:t>оистой тектоносферы. Киев: Наук.</w:t>
      </w:r>
      <w:r w:rsidRPr="005B17AA">
        <w:rPr>
          <w:rFonts w:ascii="Times New Roman" w:hAnsi="Times New Roman" w:cs="Times New Roman"/>
          <w:sz w:val="24"/>
          <w:szCs w:val="24"/>
        </w:rPr>
        <w:t xml:space="preserve"> думка, 1977. 156 с. </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Кацауров И.</w:t>
      </w:r>
      <w:r>
        <w:rPr>
          <w:rFonts w:ascii="Times New Roman" w:hAnsi="Times New Roman" w:cs="Times New Roman"/>
          <w:iCs/>
          <w:sz w:val="24"/>
          <w:szCs w:val="24"/>
        </w:rPr>
        <w:t>Н.</w:t>
      </w:r>
      <w:r w:rsidRPr="005B17AA">
        <w:rPr>
          <w:rFonts w:ascii="Times New Roman" w:hAnsi="Times New Roman" w:cs="Times New Roman"/>
          <w:sz w:val="24"/>
          <w:szCs w:val="24"/>
        </w:rPr>
        <w:t xml:space="preserve"> Механика горных пород. М.: Недра, 1981. 161 с.</w:t>
      </w:r>
    </w:p>
    <w:p w:rsidR="008A0D1F"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Люстих Е</w:t>
      </w:r>
      <w:r>
        <w:rPr>
          <w:rFonts w:ascii="Times New Roman" w:hAnsi="Times New Roman" w:cs="Times New Roman"/>
          <w:iCs/>
          <w:sz w:val="24"/>
          <w:szCs w:val="24"/>
        </w:rPr>
        <w:t>.Н</w:t>
      </w:r>
      <w:r w:rsidRPr="005B17AA">
        <w:rPr>
          <w:rFonts w:ascii="Times New Roman" w:hAnsi="Times New Roman" w:cs="Times New Roman"/>
          <w:iCs/>
          <w:sz w:val="24"/>
          <w:szCs w:val="24"/>
        </w:rPr>
        <w:t>.</w:t>
      </w:r>
      <w:r w:rsidRPr="005B17AA">
        <w:rPr>
          <w:rFonts w:ascii="Times New Roman" w:hAnsi="Times New Roman" w:cs="Times New Roman"/>
          <w:sz w:val="24"/>
          <w:szCs w:val="24"/>
        </w:rPr>
        <w:t xml:space="preserve"> Условия подобия при моделировании тектонических процессов. - Докл. АН СССР,</w:t>
      </w:r>
      <w:r>
        <w:rPr>
          <w:rFonts w:ascii="Times New Roman" w:hAnsi="Times New Roman" w:cs="Times New Roman"/>
          <w:sz w:val="24"/>
          <w:szCs w:val="24"/>
        </w:rPr>
        <w:t xml:space="preserve"> </w:t>
      </w:r>
      <w:r w:rsidRPr="005B17AA">
        <w:rPr>
          <w:rFonts w:ascii="Times New Roman" w:hAnsi="Times New Roman" w:cs="Times New Roman"/>
          <w:sz w:val="24"/>
          <w:szCs w:val="24"/>
        </w:rPr>
        <w:t xml:space="preserve">1949, т. 64, №5, с. 661-664. </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Назаров А.Г. О</w:t>
      </w:r>
      <w:r w:rsidRPr="005B17AA">
        <w:rPr>
          <w:rFonts w:ascii="Times New Roman" w:hAnsi="Times New Roman" w:cs="Times New Roman"/>
          <w:sz w:val="24"/>
          <w:szCs w:val="24"/>
        </w:rPr>
        <w:t xml:space="preserve"> механическом подобии твердых деформируемых тел. Ереван: Изд-во АН АрмССР, 1965.218 с.</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Насонов И.Д.</w:t>
      </w:r>
      <w:r>
        <w:rPr>
          <w:rFonts w:ascii="Times New Roman" w:hAnsi="Times New Roman" w:cs="Times New Roman"/>
          <w:sz w:val="24"/>
          <w:szCs w:val="24"/>
        </w:rPr>
        <w:t xml:space="preserve"> Моделирование горных</w:t>
      </w:r>
      <w:r w:rsidRPr="005B17AA">
        <w:rPr>
          <w:rFonts w:ascii="Times New Roman" w:hAnsi="Times New Roman" w:cs="Times New Roman"/>
          <w:sz w:val="24"/>
          <w:szCs w:val="24"/>
        </w:rPr>
        <w:t xml:space="preserve"> процессов. М.: Недра, 1969. 118 с.</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Покровский Г.И., Федоров И.С.</w:t>
      </w:r>
      <w:r w:rsidRPr="005B17AA">
        <w:rPr>
          <w:rFonts w:ascii="Times New Roman" w:hAnsi="Times New Roman" w:cs="Times New Roman"/>
          <w:sz w:val="24"/>
          <w:szCs w:val="24"/>
        </w:rPr>
        <w:t xml:space="preserve"> Центробежное моделирование для решения инженерных задач.</w:t>
      </w:r>
      <w:r>
        <w:rPr>
          <w:rFonts w:ascii="Times New Roman" w:hAnsi="Times New Roman" w:cs="Times New Roman"/>
          <w:sz w:val="24"/>
          <w:szCs w:val="24"/>
        </w:rPr>
        <w:t xml:space="preserve"> </w:t>
      </w:r>
      <w:r w:rsidRPr="005B17AA">
        <w:rPr>
          <w:rFonts w:ascii="Times New Roman" w:hAnsi="Times New Roman" w:cs="Times New Roman"/>
          <w:sz w:val="24"/>
          <w:szCs w:val="24"/>
        </w:rPr>
        <w:t xml:space="preserve">М.: Госстройиздат, 1953. 155 с. </w:t>
      </w:r>
      <w:r w:rsidRPr="005B17AA">
        <w:rPr>
          <w:rFonts w:ascii="Times New Roman" w:hAnsi="Times New Roman" w:cs="Times New Roman"/>
          <w:iCs/>
          <w:sz w:val="24"/>
          <w:szCs w:val="24"/>
        </w:rPr>
        <w:t>Рамберг X.</w:t>
      </w:r>
      <w:r w:rsidRPr="005B17AA">
        <w:rPr>
          <w:rFonts w:ascii="Times New Roman" w:hAnsi="Times New Roman" w:cs="Times New Roman"/>
          <w:sz w:val="24"/>
          <w:szCs w:val="24"/>
        </w:rPr>
        <w:t xml:space="preserve"> Моделирование деформаций земной коры с применением центрифуги. М.: Мир, 1970. 223 с.</w:t>
      </w:r>
    </w:p>
    <w:p w:rsidR="008A0D1F" w:rsidRPr="005B17AA" w:rsidRDefault="008A0D1F" w:rsidP="008A0D1F">
      <w:pPr>
        <w:spacing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Резня</w:t>
      </w:r>
      <w:r w:rsidRPr="005B17AA">
        <w:rPr>
          <w:rFonts w:ascii="Times New Roman" w:hAnsi="Times New Roman" w:cs="Times New Roman"/>
          <w:iCs/>
          <w:sz w:val="24"/>
          <w:szCs w:val="24"/>
        </w:rPr>
        <w:t>ков А.Б.</w:t>
      </w:r>
      <w:r w:rsidRPr="005B17AA">
        <w:rPr>
          <w:rFonts w:ascii="Times New Roman" w:hAnsi="Times New Roman" w:cs="Times New Roman"/>
          <w:sz w:val="24"/>
          <w:szCs w:val="24"/>
        </w:rPr>
        <w:t xml:space="preserve"> Метод подобия. Алма-Ата: Изд-во АН КазССР, 1959. 150 с.</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Розовский Л.Б.</w:t>
      </w:r>
      <w:r w:rsidRPr="005B17AA">
        <w:rPr>
          <w:rFonts w:ascii="Times New Roman" w:hAnsi="Times New Roman" w:cs="Times New Roman"/>
          <w:sz w:val="24"/>
          <w:szCs w:val="24"/>
        </w:rPr>
        <w:t xml:space="preserve"> Введение в теорию геологического подобия и моделирования. М.: Недра, 1969. 125 с.</w:t>
      </w:r>
    </w:p>
    <w:p w:rsidR="008A0D1F" w:rsidRPr="005B17AA"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Седов Л.И.</w:t>
      </w:r>
      <w:r>
        <w:rPr>
          <w:rFonts w:ascii="Times New Roman" w:hAnsi="Times New Roman" w:cs="Times New Roman"/>
          <w:sz w:val="24"/>
          <w:szCs w:val="24"/>
        </w:rPr>
        <w:t xml:space="preserve"> Методы подобия и размерности</w:t>
      </w:r>
      <w:r w:rsidRPr="005B17AA">
        <w:rPr>
          <w:rFonts w:ascii="Times New Roman" w:hAnsi="Times New Roman" w:cs="Times New Roman"/>
          <w:sz w:val="24"/>
          <w:szCs w:val="24"/>
        </w:rPr>
        <w:t xml:space="preserve"> в механике. М.: Наука, 1981. 447 с.</w:t>
      </w:r>
    </w:p>
    <w:p w:rsidR="008A0D1F"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Шеменда А.И.</w:t>
      </w:r>
      <w:r w:rsidRPr="005B17AA">
        <w:rPr>
          <w:rFonts w:ascii="Times New Roman" w:hAnsi="Times New Roman" w:cs="Times New Roman"/>
          <w:sz w:val="24"/>
          <w:szCs w:val="24"/>
        </w:rPr>
        <w:t xml:space="preserve"> Условия и методика физического моделирования процесса поддвига литосферных плит. - В кн.: Проблемы теоретической геодинамики и тектоника литосферных плит. М.: Ин-т океанологии АН СССР, 1981, с. 154-160. </w:t>
      </w:r>
    </w:p>
    <w:p w:rsidR="008A0D1F" w:rsidRDefault="008A0D1F" w:rsidP="008A0D1F">
      <w:pPr>
        <w:spacing w:after="0" w:line="240" w:lineRule="auto"/>
        <w:ind w:firstLine="709"/>
        <w:jc w:val="both"/>
        <w:rPr>
          <w:rFonts w:ascii="Times New Roman" w:hAnsi="Times New Roman" w:cs="Times New Roman"/>
          <w:sz w:val="24"/>
          <w:szCs w:val="24"/>
        </w:rPr>
      </w:pPr>
      <w:r w:rsidRPr="005B17AA">
        <w:rPr>
          <w:rFonts w:ascii="Times New Roman" w:hAnsi="Times New Roman" w:cs="Times New Roman"/>
          <w:iCs/>
          <w:sz w:val="24"/>
          <w:szCs w:val="24"/>
        </w:rPr>
        <w:t>Шнеерсон Б.Л.</w:t>
      </w:r>
      <w:r w:rsidRPr="005B17AA">
        <w:rPr>
          <w:rFonts w:ascii="Times New Roman" w:hAnsi="Times New Roman" w:cs="Times New Roman"/>
          <w:sz w:val="24"/>
          <w:szCs w:val="24"/>
        </w:rPr>
        <w:t xml:space="preserve"> О применении теории подобия при геоло</w:t>
      </w:r>
      <w:r>
        <w:rPr>
          <w:rFonts w:ascii="Times New Roman" w:hAnsi="Times New Roman" w:cs="Times New Roman"/>
          <w:sz w:val="24"/>
          <w:szCs w:val="24"/>
        </w:rPr>
        <w:t>гическом моделировании. М.: Изд-</w:t>
      </w:r>
      <w:r w:rsidRPr="005B17AA">
        <w:rPr>
          <w:rFonts w:ascii="Times New Roman" w:hAnsi="Times New Roman" w:cs="Times New Roman"/>
          <w:sz w:val="24"/>
          <w:szCs w:val="24"/>
        </w:rPr>
        <w:t>во</w:t>
      </w:r>
      <w:r>
        <w:rPr>
          <w:rFonts w:ascii="Times New Roman" w:hAnsi="Times New Roman" w:cs="Times New Roman"/>
          <w:sz w:val="24"/>
          <w:szCs w:val="24"/>
        </w:rPr>
        <w:t xml:space="preserve"> </w:t>
      </w:r>
      <w:r w:rsidRPr="005B17AA">
        <w:rPr>
          <w:rFonts w:ascii="Times New Roman" w:hAnsi="Times New Roman" w:cs="Times New Roman"/>
          <w:sz w:val="24"/>
          <w:szCs w:val="24"/>
        </w:rPr>
        <w:t xml:space="preserve">АН СССР, 1947, с. 94-106. (Тр. Ин-та теорет. геофизики; Т. 3). </w:t>
      </w:r>
    </w:p>
    <w:p w:rsidR="008A0D1F" w:rsidRPr="00AA3B6E" w:rsidRDefault="008A0D1F" w:rsidP="008A0D1F">
      <w:pPr>
        <w:spacing w:after="0" w:line="240" w:lineRule="auto"/>
        <w:ind w:firstLine="709"/>
        <w:jc w:val="both"/>
        <w:rPr>
          <w:rFonts w:ascii="Times New Roman" w:hAnsi="Times New Roman" w:cs="Times New Roman"/>
          <w:sz w:val="24"/>
          <w:szCs w:val="24"/>
          <w:lang w:val="en-US"/>
        </w:rPr>
      </w:pPr>
      <w:r w:rsidRPr="005B17AA">
        <w:rPr>
          <w:rFonts w:ascii="Times New Roman" w:hAnsi="Times New Roman" w:cs="Times New Roman"/>
          <w:iCs/>
          <w:sz w:val="24"/>
          <w:szCs w:val="24"/>
          <w:lang w:val="en-US"/>
        </w:rPr>
        <w:lastRenderedPageBreak/>
        <w:t xml:space="preserve">Hubbert </w:t>
      </w:r>
      <w:r w:rsidRPr="005B17AA">
        <w:rPr>
          <w:rFonts w:ascii="Times New Roman" w:hAnsi="Times New Roman" w:cs="Times New Roman"/>
          <w:iCs/>
          <w:sz w:val="24"/>
          <w:szCs w:val="24"/>
        </w:rPr>
        <w:t>М</w:t>
      </w:r>
      <w:r w:rsidRPr="005B17AA">
        <w:rPr>
          <w:rFonts w:ascii="Times New Roman" w:hAnsi="Times New Roman" w:cs="Times New Roman"/>
          <w:iCs/>
          <w:sz w:val="24"/>
          <w:szCs w:val="24"/>
          <w:lang w:val="en-US"/>
        </w:rPr>
        <w:t>.</w:t>
      </w:r>
      <w:r w:rsidRPr="005B17AA">
        <w:rPr>
          <w:rFonts w:ascii="Times New Roman" w:hAnsi="Times New Roman" w:cs="Times New Roman"/>
          <w:iCs/>
          <w:sz w:val="24"/>
          <w:szCs w:val="24"/>
        </w:rPr>
        <w:t>К</w:t>
      </w:r>
      <w:r w:rsidRPr="005B17AA">
        <w:rPr>
          <w:rFonts w:ascii="Times New Roman" w:hAnsi="Times New Roman" w:cs="Times New Roman"/>
          <w:iCs/>
          <w:sz w:val="24"/>
          <w:szCs w:val="24"/>
          <w:lang w:val="en-US"/>
        </w:rPr>
        <w:t>.</w:t>
      </w:r>
      <w:r w:rsidRPr="005B17AA">
        <w:rPr>
          <w:rFonts w:ascii="Times New Roman" w:hAnsi="Times New Roman" w:cs="Times New Roman"/>
          <w:sz w:val="24"/>
          <w:szCs w:val="24"/>
          <w:lang w:val="en-US"/>
        </w:rPr>
        <w:t xml:space="preserve"> Theory of scale Models as Applited to the study of geologic stractures. - Bull. Geol. Soc. Amer., 1937,vol.</w:t>
      </w:r>
      <w:r>
        <w:rPr>
          <w:rFonts w:ascii="Times New Roman" w:hAnsi="Times New Roman" w:cs="Times New Roman"/>
          <w:sz w:val="24"/>
          <w:szCs w:val="24"/>
        </w:rPr>
        <w:t xml:space="preserve"> </w:t>
      </w:r>
      <w:r w:rsidRPr="005B17AA">
        <w:rPr>
          <w:rFonts w:ascii="Times New Roman" w:hAnsi="Times New Roman" w:cs="Times New Roman"/>
          <w:sz w:val="24"/>
          <w:szCs w:val="24"/>
          <w:lang w:val="en-US"/>
        </w:rPr>
        <w:t>48,</w:t>
      </w:r>
      <w:r>
        <w:rPr>
          <w:rFonts w:ascii="Times New Roman" w:hAnsi="Times New Roman" w:cs="Times New Roman"/>
          <w:sz w:val="24"/>
          <w:szCs w:val="24"/>
        </w:rPr>
        <w:t xml:space="preserve"> </w:t>
      </w:r>
      <w:r w:rsidRPr="005B17AA">
        <w:rPr>
          <w:rFonts w:ascii="Times New Roman" w:hAnsi="Times New Roman" w:cs="Times New Roman"/>
          <w:sz w:val="24"/>
          <w:szCs w:val="24"/>
          <w:lang w:val="en-US"/>
        </w:rPr>
        <w:t xml:space="preserve">p. </w:t>
      </w:r>
      <w:r w:rsidRPr="00AA3B6E">
        <w:rPr>
          <w:rFonts w:ascii="Times New Roman" w:hAnsi="Times New Roman" w:cs="Times New Roman"/>
          <w:sz w:val="24"/>
          <w:szCs w:val="24"/>
          <w:lang w:val="en-US"/>
        </w:rPr>
        <w:t>1459.</w:t>
      </w:r>
    </w:p>
    <w:p w:rsidR="007E516A" w:rsidRDefault="007E516A">
      <w:bookmarkStart w:id="0" w:name="_GoBack"/>
      <w:bookmarkEnd w:id="0"/>
    </w:p>
    <w:sectPr w:rsidR="007E516A">
      <w:footerReference w:type="default" r:id="rId2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43" w:rsidRDefault="00B55143" w:rsidP="008A0D1F">
      <w:pPr>
        <w:spacing w:after="0" w:line="240" w:lineRule="auto"/>
      </w:pPr>
      <w:r>
        <w:separator/>
      </w:r>
    </w:p>
  </w:endnote>
  <w:endnote w:type="continuationSeparator" w:id="0">
    <w:p w:rsidR="00B55143" w:rsidRDefault="00B55143" w:rsidP="008A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D1F" w:rsidRDefault="008A0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43" w:rsidRDefault="00B55143" w:rsidP="008A0D1F">
      <w:pPr>
        <w:spacing w:after="0" w:line="240" w:lineRule="auto"/>
      </w:pPr>
      <w:r>
        <w:separator/>
      </w:r>
    </w:p>
  </w:footnote>
  <w:footnote w:type="continuationSeparator" w:id="0">
    <w:p w:rsidR="00B55143" w:rsidRDefault="00B55143" w:rsidP="008A0D1F">
      <w:pPr>
        <w:spacing w:after="0" w:line="240" w:lineRule="auto"/>
      </w:pPr>
      <w:r>
        <w:continuationSeparator/>
      </w:r>
    </w:p>
  </w:footnote>
  <w:footnote w:id="1">
    <w:p w:rsidR="008A0D1F" w:rsidRPr="005835FC" w:rsidRDefault="008A0D1F" w:rsidP="008A0D1F">
      <w:pPr>
        <w:pStyle w:val="a7"/>
        <w:rPr>
          <w:rFonts w:ascii="Times New Roman" w:hAnsi="Times New Roman" w:cs="Times New Roman"/>
        </w:rPr>
      </w:pPr>
      <w:r w:rsidRPr="005835FC">
        <w:rPr>
          <w:rStyle w:val="a9"/>
          <w:rFonts w:ascii="Times New Roman" w:hAnsi="Times New Roman" w:cs="Times New Roman"/>
        </w:rPr>
        <w:t>*</w:t>
      </w:r>
      <w:r w:rsidRPr="005835FC">
        <w:rPr>
          <w:rFonts w:ascii="Times New Roman" w:hAnsi="Times New Roman" w:cs="Times New Roman"/>
        </w:rPr>
        <w:t xml:space="preserve"> Экспериментальная тектоника в теоретической и прикладной геологии. – М.: Наука, 1985. – С. 25–37.</w:t>
      </w:r>
    </w:p>
  </w:footnote>
  <w:footnote w:id="2">
    <w:p w:rsidR="008A0D1F" w:rsidRPr="00986B93" w:rsidRDefault="008A0D1F" w:rsidP="008A0D1F">
      <w:pPr>
        <w:pStyle w:val="a7"/>
        <w:rPr>
          <w:rFonts w:ascii="Times New Roman" w:hAnsi="Times New Roman" w:cs="Times New Roman"/>
        </w:rPr>
      </w:pPr>
      <w:r w:rsidRPr="00986B93">
        <w:rPr>
          <w:rStyle w:val="a9"/>
          <w:rFonts w:ascii="Times New Roman" w:hAnsi="Times New Roman" w:cs="Times New Roman"/>
        </w:rPr>
        <w:t>1</w:t>
      </w:r>
      <w:r w:rsidRPr="00986B93">
        <w:rPr>
          <w:rFonts w:ascii="Times New Roman" w:hAnsi="Times New Roman" w:cs="Times New Roman"/>
        </w:rPr>
        <w:t xml:space="preserve"> В гидродинамике используют число Фруда в виде </w:t>
      </w:r>
      <w:r w:rsidRPr="00986B93">
        <w:rPr>
          <w:rFonts w:ascii="Times New Roman" w:hAnsi="Times New Roman" w:cs="Times New Roman"/>
          <w:position w:val="-32"/>
        </w:rPr>
        <w:object w:dxaOrig="1040" w:dyaOrig="700">
          <v:shape id="_x0000_i1168" type="#_x0000_t75" style="width:51.75pt;height:35.25pt" o:ole="">
            <v:imagedata r:id="rId1" o:title=""/>
          </v:shape>
          <o:OLEObject Type="Embed" ProgID="Equation.3" ShapeID="_x0000_i1168" DrawAspect="Content" ObjectID="_1549888411" r:id="rId2"/>
        </w:object>
      </w:r>
      <w:r w:rsidRPr="00986B93">
        <w:rPr>
          <w:rFonts w:ascii="Times New Roman" w:hAnsi="Times New Roman" w:cs="Times New Roman"/>
        </w:rPr>
        <w:t xml:space="preserve"> [Седов, 1981]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E43EB4D6"/>
    <w:lvl w:ilvl="0">
      <w:start w:val="2"/>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1">
      <w:start w:val="1"/>
      <w:numFmt w:val="decimal"/>
      <w:lvlText w:val="%2."/>
      <w:lvlJc w:val="left"/>
      <w:pPr>
        <w:ind w:left="284" w:firstLine="0"/>
      </w:pPr>
      <w:rPr>
        <w:rFonts w:ascii="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16"/>
        <w:szCs w:val="16"/>
        <w:u w:val="none"/>
      </w:rPr>
    </w:lvl>
    <w:lvl w:ilvl="3">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16"/>
        <w:szCs w:val="16"/>
        <w:u w:val="none"/>
      </w:rPr>
    </w:lvl>
    <w:lvl w:ilvl="4">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16"/>
        <w:szCs w:val="16"/>
        <w:u w:val="none"/>
      </w:rPr>
    </w:lvl>
    <w:lvl w:ilvl="5">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16"/>
        <w:szCs w:val="16"/>
        <w:u w:val="none"/>
      </w:rPr>
    </w:lvl>
    <w:lvl w:ilvl="6">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16"/>
        <w:szCs w:val="16"/>
        <w:u w:val="none"/>
      </w:rPr>
    </w:lvl>
    <w:lvl w:ilvl="7">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16"/>
        <w:szCs w:val="16"/>
        <w:u w:val="none"/>
      </w:rPr>
    </w:lvl>
    <w:lvl w:ilvl="8">
      <w:start w:val="1"/>
      <w:numFmt w:val="decimal"/>
      <w:lvlText w:val="%3."/>
      <w:lvlJc w:val="left"/>
      <w:pPr>
        <w:ind w:left="0" w:firstLine="0"/>
      </w:pPr>
      <w:rPr>
        <w:rFonts w:ascii="Times New Roman" w:hAnsi="Times New Roman" w:cs="Times New Roman" w:hint="default"/>
        <w:b/>
        <w:bCs/>
        <w:i w:val="0"/>
        <w:iCs w:val="0"/>
        <w:smallCaps w:val="0"/>
        <w:strike w:val="0"/>
        <w:color w:val="000000"/>
        <w:spacing w:val="0"/>
        <w:w w:val="100"/>
        <w:position w:val="0"/>
        <w:sz w:val="16"/>
        <w:szCs w:val="16"/>
        <w:u w:val="none"/>
      </w:rPr>
    </w:lvl>
  </w:abstractNum>
  <w:abstractNum w:abstractNumId="2">
    <w:nsid w:val="0325569F"/>
    <w:multiLevelType w:val="hybridMultilevel"/>
    <w:tmpl w:val="BD004C60"/>
    <w:lvl w:ilvl="0" w:tplc="4C747272">
      <w:start w:val="1"/>
      <w:numFmt w:val="decimal"/>
      <w:lvlText w:val="%1."/>
      <w:lvlJc w:val="left"/>
      <w:pPr>
        <w:ind w:left="1129"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539E0"/>
    <w:multiLevelType w:val="hybridMultilevel"/>
    <w:tmpl w:val="563CD6BE"/>
    <w:lvl w:ilvl="0" w:tplc="8B969396">
      <w:start w:val="1"/>
      <w:numFmt w:val="decimal"/>
      <w:lvlText w:val="%1."/>
      <w:lvlJc w:val="left"/>
      <w:pPr>
        <w:ind w:left="380" w:hanging="360"/>
      </w:pPr>
      <w:rPr>
        <w:rFonts w:cs="Times New Roman" w:hint="default"/>
        <w:b w:val="0"/>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4">
    <w:nsid w:val="2ECC028A"/>
    <w:multiLevelType w:val="hybridMultilevel"/>
    <w:tmpl w:val="FD3C7F7A"/>
    <w:lvl w:ilvl="0" w:tplc="ACFA807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CA44FC"/>
    <w:multiLevelType w:val="hybridMultilevel"/>
    <w:tmpl w:val="1EEA379C"/>
    <w:lvl w:ilvl="0" w:tplc="C2D04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BB01F6"/>
    <w:multiLevelType w:val="hybridMultilevel"/>
    <w:tmpl w:val="1862C522"/>
    <w:lvl w:ilvl="0" w:tplc="4C747272">
      <w:start w:val="1"/>
      <w:numFmt w:val="decimal"/>
      <w:lvlText w:val="%1."/>
      <w:lvlJc w:val="left"/>
      <w:pPr>
        <w:ind w:left="1129" w:hanging="360"/>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
    <w:nsid w:val="6A26785F"/>
    <w:multiLevelType w:val="hybridMultilevel"/>
    <w:tmpl w:val="0FB4B93C"/>
    <w:lvl w:ilvl="0" w:tplc="04190011">
      <w:start w:val="1"/>
      <w:numFmt w:val="decimal"/>
      <w:lvlText w:val="%1)"/>
      <w:lvlJc w:val="left"/>
      <w:pPr>
        <w:ind w:left="720" w:hanging="360"/>
      </w:pPr>
      <w:rPr>
        <w:rFonts w:cs="Times New Roman"/>
      </w:rPr>
    </w:lvl>
    <w:lvl w:ilvl="1" w:tplc="A6B26868">
      <w:start w:val="1"/>
      <w:numFmt w:val="decimal"/>
      <w:lvlText w:val="%2)"/>
      <w:lvlJc w:val="left"/>
      <w:pPr>
        <w:ind w:left="928"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6635CB"/>
    <w:multiLevelType w:val="hybridMultilevel"/>
    <w:tmpl w:val="D1E24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B0"/>
    <w:rsid w:val="007E516A"/>
    <w:rsid w:val="008A0D1F"/>
    <w:rsid w:val="00B55143"/>
    <w:rsid w:val="00D4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57ADB1-D4B1-4221-9E7E-9E35BBFD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0D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0D1F"/>
  </w:style>
  <w:style w:type="paragraph" w:styleId="a5">
    <w:name w:val="footer"/>
    <w:basedOn w:val="a"/>
    <w:link w:val="a6"/>
    <w:uiPriority w:val="99"/>
    <w:unhideWhenUsed/>
    <w:rsid w:val="008A0D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0D1F"/>
  </w:style>
  <w:style w:type="paragraph" w:styleId="a7">
    <w:name w:val="footnote text"/>
    <w:basedOn w:val="a"/>
    <w:link w:val="a8"/>
    <w:uiPriority w:val="99"/>
    <w:semiHidden/>
    <w:unhideWhenUsed/>
    <w:rsid w:val="008A0D1F"/>
    <w:pPr>
      <w:spacing w:after="0" w:line="240" w:lineRule="auto"/>
    </w:pPr>
    <w:rPr>
      <w:sz w:val="20"/>
      <w:szCs w:val="20"/>
    </w:rPr>
  </w:style>
  <w:style w:type="character" w:customStyle="1" w:styleId="a8">
    <w:name w:val="Текст сноски Знак"/>
    <w:basedOn w:val="a0"/>
    <w:link w:val="a7"/>
    <w:uiPriority w:val="99"/>
    <w:semiHidden/>
    <w:rsid w:val="008A0D1F"/>
    <w:rPr>
      <w:sz w:val="20"/>
      <w:szCs w:val="20"/>
    </w:rPr>
  </w:style>
  <w:style w:type="character" w:styleId="a9">
    <w:name w:val="footnote reference"/>
    <w:basedOn w:val="a0"/>
    <w:uiPriority w:val="99"/>
    <w:semiHidden/>
    <w:unhideWhenUsed/>
    <w:rsid w:val="008A0D1F"/>
    <w:rPr>
      <w:vertAlign w:val="superscript"/>
    </w:rPr>
  </w:style>
  <w:style w:type="paragraph" w:styleId="aa">
    <w:name w:val="List Paragraph"/>
    <w:basedOn w:val="a"/>
    <w:uiPriority w:val="34"/>
    <w:qFormat/>
    <w:rsid w:val="008A0D1F"/>
    <w:pPr>
      <w:ind w:left="720"/>
      <w:contextualSpacing/>
    </w:pPr>
  </w:style>
  <w:style w:type="table" w:styleId="ab">
    <w:name w:val="Table Grid"/>
    <w:basedOn w:val="a1"/>
    <w:uiPriority w:val="39"/>
    <w:rsid w:val="008A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3.wmf"/><Relationship Id="rId170" Type="http://schemas.openxmlformats.org/officeDocument/2006/relationships/oleObject" Target="embeddings/oleObject85.bin"/><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20.bin"/><Relationship Id="rId279" Type="http://schemas.openxmlformats.org/officeDocument/2006/relationships/oleObject" Target="embeddings/oleObject141.bin"/><Relationship Id="rId43" Type="http://schemas.openxmlformats.org/officeDocument/2006/relationships/oleObject" Target="embeddings/oleObject18.bin"/><Relationship Id="rId139" Type="http://schemas.openxmlformats.org/officeDocument/2006/relationships/oleObject" Target="embeddings/oleObject69.bin"/><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15.bin"/><Relationship Id="rId248" Type="http://schemas.openxmlformats.org/officeDocument/2006/relationships/image" Target="media/image118.wmf"/><Relationship Id="rId269" Type="http://schemas.openxmlformats.org/officeDocument/2006/relationships/oleObject" Target="embeddings/oleObject13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3.bin"/><Relationship Id="rId280" Type="http://schemas.openxmlformats.org/officeDocument/2006/relationships/image" Target="media/image13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oleObject" Target="embeddings/oleObject109.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29.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0.wmf"/><Relationship Id="rId151" Type="http://schemas.openxmlformats.org/officeDocument/2006/relationships/image" Target="media/image69.wmf"/><Relationship Id="rId172" Type="http://schemas.openxmlformats.org/officeDocument/2006/relationships/oleObject" Target="embeddings/oleObject86.bin"/><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image" Target="media/image108.wmf"/><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4.wmf"/><Relationship Id="rId281" Type="http://schemas.openxmlformats.org/officeDocument/2006/relationships/oleObject" Target="embeddings/oleObject14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5.wmf"/><Relationship Id="rId218" Type="http://schemas.openxmlformats.org/officeDocument/2006/relationships/image" Target="media/image103.wmf"/><Relationship Id="rId239" Type="http://schemas.openxmlformats.org/officeDocument/2006/relationships/oleObject" Target="embeddings/oleObject121.bin"/><Relationship Id="rId250" Type="http://schemas.openxmlformats.org/officeDocument/2006/relationships/image" Target="media/image119.wmf"/><Relationship Id="rId271" Type="http://schemas.openxmlformats.org/officeDocument/2006/relationships/oleObject" Target="embeddings/oleObject137.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oleObject" Target="embeddings/oleObject76.bin"/><Relationship Id="rId173" Type="http://schemas.openxmlformats.org/officeDocument/2006/relationships/image" Target="media/image80.wmf"/><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oleObject" Target="embeddings/oleObject116.bin"/><Relationship Id="rId240" Type="http://schemas.openxmlformats.org/officeDocument/2006/relationships/image" Target="media/image114.wmf"/><Relationship Id="rId261" Type="http://schemas.openxmlformats.org/officeDocument/2006/relationships/oleObject" Target="embeddings/oleObject132.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5.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2.bin"/><Relationship Id="rId219" Type="http://schemas.openxmlformats.org/officeDocument/2006/relationships/oleObject" Target="embeddings/oleObject111.bin"/><Relationship Id="rId230" Type="http://schemas.openxmlformats.org/officeDocument/2006/relationships/image" Target="media/image109.wmf"/><Relationship Id="rId251"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1.wmf"/><Relationship Id="rId153" Type="http://schemas.openxmlformats.org/officeDocument/2006/relationships/image" Target="media/image70.wmf"/><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05.bin"/><Relationship Id="rId220" Type="http://schemas.openxmlformats.org/officeDocument/2006/relationships/image" Target="media/image104.wmf"/><Relationship Id="rId241"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5.wmf"/><Relationship Id="rId283" Type="http://schemas.openxmlformats.org/officeDocument/2006/relationships/oleObject" Target="embeddings/oleObject143.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6.wmf"/><Relationship Id="rId9" Type="http://schemas.openxmlformats.org/officeDocument/2006/relationships/oleObject" Target="embeddings/oleObject1.bin"/><Relationship Id="rId210" Type="http://schemas.openxmlformats.org/officeDocument/2006/relationships/image" Target="media/image98.wmf"/><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image" Target="media/image120.wmf"/><Relationship Id="rId273" Type="http://schemas.openxmlformats.org/officeDocument/2006/relationships/oleObject" Target="embeddings/oleObject138.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image" Target="media/image115.wmf"/><Relationship Id="rId263" Type="http://schemas.openxmlformats.org/officeDocument/2006/relationships/oleObject" Target="embeddings/oleObject133.bin"/><Relationship Id="rId284" Type="http://schemas.openxmlformats.org/officeDocument/2006/relationships/image" Target="media/image13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oleObject" Target="embeddings/oleObject72.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6.bin"/><Relationship Id="rId232" Type="http://schemas.openxmlformats.org/officeDocument/2006/relationships/image" Target="media/image110.wmf"/><Relationship Id="rId253" Type="http://schemas.openxmlformats.org/officeDocument/2006/relationships/oleObject" Target="embeddings/oleObject128.bin"/><Relationship Id="rId274" Type="http://schemas.openxmlformats.org/officeDocument/2006/relationships/image" Target="media/image13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5.wmf"/><Relationship Id="rId243" Type="http://schemas.openxmlformats.org/officeDocument/2006/relationships/oleObject" Target="embeddings/oleObject123.bin"/><Relationship Id="rId264" Type="http://schemas.openxmlformats.org/officeDocument/2006/relationships/image" Target="media/image126.wmf"/><Relationship Id="rId285" Type="http://schemas.openxmlformats.org/officeDocument/2006/relationships/oleObject" Target="embeddings/oleObject14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18.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39.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oleObject" Target="embeddings/oleObject113.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4.bin"/><Relationship Id="rId286" Type="http://schemas.openxmlformats.org/officeDocument/2006/relationships/footer" Target="footer1.xml"/><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3.bin"/><Relationship Id="rId167" Type="http://schemas.openxmlformats.org/officeDocument/2006/relationships/image" Target="media/image77.wmf"/><Relationship Id="rId188" Type="http://schemas.openxmlformats.org/officeDocument/2006/relationships/oleObject" Target="embeddings/oleObject9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7.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image" Target="media/image132.wmf"/><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4.bin"/><Relationship Id="rId266" Type="http://schemas.openxmlformats.org/officeDocument/2006/relationships/image" Target="media/image127.wmf"/><Relationship Id="rId287"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image" Target="media/image67.wmf"/><Relationship Id="rId168" Type="http://schemas.openxmlformats.org/officeDocument/2006/relationships/oleObject" Target="embeddings/oleObject8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19.bin"/><Relationship Id="rId256" Type="http://schemas.openxmlformats.org/officeDocument/2006/relationships/image" Target="media/image122.wmf"/><Relationship Id="rId277" Type="http://schemas.openxmlformats.org/officeDocument/2006/relationships/oleObject" Target="embeddings/oleObject140.bin"/><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3.wmf"/><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4.bin"/><Relationship Id="rId246" Type="http://schemas.openxmlformats.org/officeDocument/2006/relationships/image" Target="media/image117.wmf"/><Relationship Id="rId267" Type="http://schemas.openxmlformats.org/officeDocument/2006/relationships/oleObject" Target="embeddings/oleObject135.bin"/><Relationship Id="rId288" Type="http://schemas.openxmlformats.org/officeDocument/2006/relationships/theme" Target="theme/theme1.xml"/><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4.bin"/><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30.bin"/><Relationship Id="rId278" Type="http://schemas.openxmlformats.org/officeDocument/2006/relationships/image" Target="media/image13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3.wmf"/><Relationship Id="rId191" Type="http://schemas.openxmlformats.org/officeDocument/2006/relationships/oleObject" Target="embeddings/oleObject96.bin"/><Relationship Id="rId205" Type="http://schemas.openxmlformats.org/officeDocument/2006/relationships/oleObject" Target="embeddings/oleObject103.bin"/><Relationship Id="rId247" Type="http://schemas.openxmlformats.org/officeDocument/2006/relationships/oleObject" Target="embeddings/oleObject125.bin"/><Relationship Id="rId107" Type="http://schemas.openxmlformats.org/officeDocument/2006/relationships/oleObject" Target="embeddings/oleObject5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8.wmf"/><Relationship Id="rId95" Type="http://schemas.openxmlformats.org/officeDocument/2006/relationships/oleObject" Target="embeddings/oleObject44.bin"/><Relationship Id="rId160" Type="http://schemas.openxmlformats.org/officeDocument/2006/relationships/oleObject" Target="embeddings/oleObject80.bin"/><Relationship Id="rId216" Type="http://schemas.openxmlformats.org/officeDocument/2006/relationships/image" Target="media/image101.wmf"/><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10.bin"/><Relationship Id="rId1" Type="http://schemas.openxmlformats.org/officeDocument/2006/relationships/image" Target="media/image10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1FD7-ED34-4886-B013-AD03C613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4729</Words>
  <Characters>26961</Characters>
  <Application>Microsoft Office Word</Application>
  <DocSecurity>0</DocSecurity>
  <Lines>224</Lines>
  <Paragraphs>63</Paragraphs>
  <ScaleCrop>false</ScaleCrop>
  <Company/>
  <LinksUpToDate>false</LinksUpToDate>
  <CharactersWithSpaces>31627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2</cp:revision>
  <dcterms:created xsi:type="dcterms:W3CDTF">2017-03-01T07:25:00Z</dcterms:created>
  <dcterms:modified xsi:type="dcterms:W3CDTF">2017-03-01T07:28:00Z</dcterms:modified>
</cp:coreProperties>
</file>