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70" w:rsidRPr="00932B70" w:rsidRDefault="00932B70" w:rsidP="00932B70">
      <w:pPr>
        <w:spacing w:after="120"/>
        <w:jc w:val="center"/>
        <w:rPr>
          <w:bCs/>
          <w:sz w:val="22"/>
        </w:rPr>
      </w:pPr>
      <w:bookmarkStart w:id="0" w:name="_GoBack"/>
      <w:bookmarkEnd w:id="0"/>
      <w:r w:rsidRPr="00932B70">
        <w:rPr>
          <w:bCs/>
          <w:sz w:val="22"/>
        </w:rPr>
        <w:t xml:space="preserve">С. И. </w:t>
      </w:r>
      <w:proofErr w:type="spellStart"/>
      <w:r w:rsidRPr="00932B70">
        <w:rPr>
          <w:bCs/>
          <w:sz w:val="22"/>
        </w:rPr>
        <w:t>Шерман</w:t>
      </w:r>
      <w:proofErr w:type="spellEnd"/>
    </w:p>
    <w:p w:rsidR="00032513" w:rsidRDefault="00032513" w:rsidP="00932B70">
      <w:pPr>
        <w:jc w:val="center"/>
        <w:rPr>
          <w:b/>
          <w:bCs/>
        </w:rPr>
      </w:pPr>
      <w:r w:rsidRPr="0092564E">
        <w:rPr>
          <w:b/>
          <w:bCs/>
        </w:rPr>
        <w:t xml:space="preserve">АКТИВНЫЕ РАЗЛОМЫ ЦЕНТРАЛЬНОЙ АЗИИ, </w:t>
      </w:r>
    </w:p>
    <w:p w:rsidR="00032513" w:rsidRPr="0092564E" w:rsidRDefault="00032513" w:rsidP="00932B70">
      <w:pPr>
        <w:jc w:val="center"/>
        <w:rPr>
          <w:b/>
          <w:bCs/>
        </w:rPr>
      </w:pPr>
      <w:r w:rsidRPr="0092564E">
        <w:rPr>
          <w:b/>
          <w:bCs/>
        </w:rPr>
        <w:t>ИХ СОВРЕМЕННЫЙ ЭНЕРГЕТИЧЕСКИЙ ПОТЕНЦИАЛ И ИСТОЧНИКИ ВОЗБУЖДЕНИЯ</w:t>
      </w:r>
      <w:r>
        <w:rPr>
          <w:rStyle w:val="a5"/>
          <w:b/>
          <w:bCs/>
        </w:rPr>
        <w:footnoteReference w:customMarkFollows="1" w:id="1"/>
        <w:t>*</w:t>
      </w:r>
    </w:p>
    <w:p w:rsidR="00032513" w:rsidRDefault="00032513" w:rsidP="00032513">
      <w:pPr>
        <w:ind w:firstLine="709"/>
        <w:jc w:val="both"/>
        <w:rPr>
          <w:bCs/>
        </w:rPr>
      </w:pP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  <w:lang w:val="ru"/>
        </w:rPr>
        <w:t xml:space="preserve">Новые методы исследований разломов [4, 7, 8, 11], </w:t>
      </w:r>
      <w:proofErr w:type="spellStart"/>
      <w:r w:rsidRPr="0092564E">
        <w:rPr>
          <w:bCs/>
        </w:rPr>
        <w:t>ис</w:t>
      </w:r>
      <w:proofErr w:type="spellEnd"/>
      <w:r w:rsidRPr="0092564E">
        <w:rPr>
          <w:bCs/>
          <w:lang w:val="ru"/>
        </w:rPr>
        <w:t>пользованные при изучении современной гео</w:t>
      </w:r>
      <w:r w:rsidRPr="0092564E">
        <w:rPr>
          <w:bCs/>
          <w:lang w:val="ru"/>
        </w:rPr>
        <w:softHyphen/>
        <w:t xml:space="preserve">динамики литосферы Центральной Азии, позволили классифицировать их </w:t>
      </w:r>
      <w:r w:rsidRPr="0092564E">
        <w:rPr>
          <w:bCs/>
        </w:rPr>
        <w:t>н</w:t>
      </w:r>
      <w:r w:rsidRPr="0092564E">
        <w:rPr>
          <w:bCs/>
          <w:lang w:val="ru"/>
        </w:rPr>
        <w:t>а группы, и</w:t>
      </w:r>
      <w:r w:rsidRPr="0092564E">
        <w:rPr>
          <w:bCs/>
        </w:rPr>
        <w:t>н</w:t>
      </w:r>
      <w:r w:rsidRPr="0092564E">
        <w:rPr>
          <w:bCs/>
          <w:lang w:val="ru"/>
        </w:rPr>
        <w:t>те</w:t>
      </w:r>
      <w:r w:rsidRPr="0092564E">
        <w:rPr>
          <w:bCs/>
        </w:rPr>
        <w:t>н</w:t>
      </w:r>
      <w:proofErr w:type="spellStart"/>
      <w:r w:rsidRPr="0092564E">
        <w:rPr>
          <w:bCs/>
          <w:lang w:val="ru"/>
        </w:rPr>
        <w:t>сивность</w:t>
      </w:r>
      <w:proofErr w:type="spellEnd"/>
      <w:r w:rsidRPr="0092564E">
        <w:rPr>
          <w:bCs/>
          <w:lang w:val="ru"/>
        </w:rPr>
        <w:t xml:space="preserve"> ак</w:t>
      </w:r>
      <w:r w:rsidRPr="0092564E">
        <w:rPr>
          <w:bCs/>
          <w:lang w:val="ru"/>
        </w:rPr>
        <w:softHyphen/>
        <w:t xml:space="preserve">тивизаций которых изменяется в интервалах короткого реального времени (месяцы, годы) и практически не зависит от </w:t>
      </w:r>
      <w:proofErr w:type="spellStart"/>
      <w:r w:rsidRPr="0092564E">
        <w:rPr>
          <w:bCs/>
          <w:lang w:val="ru"/>
        </w:rPr>
        <w:t>геоди</w:t>
      </w:r>
      <w:proofErr w:type="spellEnd"/>
      <w:r w:rsidRPr="0092564E">
        <w:rPr>
          <w:bCs/>
        </w:rPr>
        <w:t>н</w:t>
      </w:r>
      <w:proofErr w:type="spellStart"/>
      <w:r w:rsidRPr="0092564E">
        <w:rPr>
          <w:bCs/>
          <w:lang w:val="ru"/>
        </w:rPr>
        <w:t>амических</w:t>
      </w:r>
      <w:proofErr w:type="spellEnd"/>
      <w:r w:rsidRPr="0092564E">
        <w:rPr>
          <w:bCs/>
          <w:lang w:val="ru"/>
        </w:rPr>
        <w:t xml:space="preserve"> режимов ре</w:t>
      </w:r>
      <w:proofErr w:type="spellStart"/>
      <w:r w:rsidRPr="0092564E">
        <w:rPr>
          <w:bCs/>
        </w:rPr>
        <w:t>ги</w:t>
      </w:r>
      <w:r w:rsidRPr="0092564E">
        <w:rPr>
          <w:bCs/>
          <w:lang w:val="ru"/>
        </w:rPr>
        <w:t>онов</w:t>
      </w:r>
      <w:proofErr w:type="spellEnd"/>
      <w:r w:rsidRPr="0092564E">
        <w:rPr>
          <w:bCs/>
          <w:lang w:val="ru"/>
        </w:rPr>
        <w:t xml:space="preserve">. Эти заключения базируются </w:t>
      </w:r>
      <w:r>
        <w:rPr>
          <w:bCs/>
          <w:lang w:val="ru"/>
        </w:rPr>
        <w:t>н</w:t>
      </w:r>
      <w:r w:rsidRPr="0092564E">
        <w:rPr>
          <w:bCs/>
          <w:lang w:val="ru"/>
        </w:rPr>
        <w:t xml:space="preserve">а введении трех новых </w:t>
      </w:r>
      <w:r w:rsidRPr="0092564E">
        <w:rPr>
          <w:bCs/>
        </w:rPr>
        <w:t xml:space="preserve">параметров </w:t>
      </w:r>
      <w:r w:rsidRPr="0092564E">
        <w:rPr>
          <w:bCs/>
          <w:lang w:val="ru"/>
        </w:rPr>
        <w:t>количественной оценки современной активизации разломов и источника их возбуждения: (1) кинематической интенсивности, (2) энергетического потенциала и (3) векторов скоростей деформацион</w:t>
      </w:r>
      <w:r w:rsidRPr="0092564E">
        <w:rPr>
          <w:bCs/>
          <w:lang w:val="ru"/>
        </w:rPr>
        <w:softHyphen/>
        <w:t>ных волн, вызывающих современную активизацию.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  <w:lang w:val="ru"/>
        </w:rPr>
        <w:t>Критерием безусловной современной активизации разломов является приуроченность к ним эпицен</w:t>
      </w:r>
      <w:r w:rsidRPr="0092564E">
        <w:rPr>
          <w:bCs/>
          <w:lang w:val="ru"/>
        </w:rPr>
        <w:softHyphen/>
        <w:t xml:space="preserve">тров землетрясений. В основе рассматриваемых построений лежит представление о том, что землетрясение </w:t>
      </w:r>
      <w:r w:rsidRPr="0092564E">
        <w:rPr>
          <w:bCs/>
        </w:rPr>
        <w:t>л</w:t>
      </w:r>
      <w:proofErr w:type="spellStart"/>
      <w:r w:rsidRPr="0092564E">
        <w:rPr>
          <w:bCs/>
          <w:lang w:val="ru"/>
        </w:rPr>
        <w:t>юбого</w:t>
      </w:r>
      <w:proofErr w:type="spellEnd"/>
      <w:r w:rsidRPr="0092564E">
        <w:rPr>
          <w:bCs/>
          <w:lang w:val="ru"/>
        </w:rPr>
        <w:t xml:space="preserve"> класса фиксирует нарушение равновесия в зоне разлома, </w:t>
      </w:r>
      <w:proofErr w:type="spellStart"/>
      <w:r w:rsidRPr="0092564E">
        <w:rPr>
          <w:bCs/>
          <w:lang w:val="ru"/>
        </w:rPr>
        <w:t>сопрово</w:t>
      </w:r>
      <w:r w:rsidRPr="0092564E">
        <w:rPr>
          <w:bCs/>
        </w:rPr>
        <w:t>ждающееся</w:t>
      </w:r>
      <w:proofErr w:type="spellEnd"/>
      <w:r w:rsidRPr="0092564E">
        <w:rPr>
          <w:bCs/>
          <w:lang w:val="ru"/>
        </w:rPr>
        <w:t xml:space="preserve"> увеличением интен</w:t>
      </w:r>
      <w:r w:rsidRPr="0092564E">
        <w:rPr>
          <w:bCs/>
          <w:lang w:val="ru"/>
        </w:rPr>
        <w:softHyphen/>
        <w:t xml:space="preserve">сивности </w:t>
      </w:r>
      <w:proofErr w:type="spellStart"/>
      <w:r w:rsidRPr="0092564E">
        <w:rPr>
          <w:bCs/>
          <w:lang w:val="ru"/>
        </w:rPr>
        <w:t>трещиноватости</w:t>
      </w:r>
      <w:proofErr w:type="spellEnd"/>
      <w:r w:rsidRPr="0092564E">
        <w:rPr>
          <w:bCs/>
          <w:lang w:val="ru"/>
        </w:rPr>
        <w:t xml:space="preserve"> и, при сильных событиях, смещением крыльев. Частота сейсмических событий в зоне разлома </w:t>
      </w:r>
      <w:proofErr w:type="spellStart"/>
      <w:r w:rsidRPr="0092564E">
        <w:rPr>
          <w:bCs/>
          <w:lang w:val="ru"/>
        </w:rPr>
        <w:t>отр</w:t>
      </w:r>
      <w:r w:rsidRPr="0092564E">
        <w:rPr>
          <w:bCs/>
        </w:rPr>
        <w:t>ажает</w:t>
      </w:r>
      <w:proofErr w:type="spellEnd"/>
      <w:r w:rsidRPr="0092564E">
        <w:rPr>
          <w:bCs/>
          <w:lang w:val="ru"/>
        </w:rPr>
        <w:t xml:space="preserve"> интенсивность его активизаций, сила </w:t>
      </w:r>
      <w:proofErr w:type="spellStart"/>
      <w:r w:rsidRPr="0092564E">
        <w:rPr>
          <w:bCs/>
          <w:lang w:val="ru"/>
        </w:rPr>
        <w:t>землетряс</w:t>
      </w:r>
      <w:r w:rsidRPr="0092564E">
        <w:rPr>
          <w:bCs/>
        </w:rPr>
        <w:t>ений</w:t>
      </w:r>
      <w:proofErr w:type="spellEnd"/>
      <w:r w:rsidRPr="0092564E">
        <w:rPr>
          <w:bCs/>
          <w:lang w:val="ru"/>
        </w:rPr>
        <w:t xml:space="preserve"> - энергетический потенциал </w:t>
      </w:r>
      <w:proofErr w:type="spellStart"/>
      <w:r w:rsidRPr="0092564E">
        <w:rPr>
          <w:bCs/>
          <w:lang w:val="ru"/>
        </w:rPr>
        <w:t>реализац</w:t>
      </w:r>
      <w:r w:rsidRPr="0092564E">
        <w:rPr>
          <w:bCs/>
        </w:rPr>
        <w:t>ии</w:t>
      </w:r>
      <w:proofErr w:type="spellEnd"/>
      <w:r w:rsidRPr="0092564E">
        <w:rPr>
          <w:bCs/>
          <w:lang w:val="ru"/>
        </w:rPr>
        <w:t xml:space="preserve"> активизаций, а тенденция в пространственной </w:t>
      </w:r>
      <w:proofErr w:type="spellStart"/>
      <w:r w:rsidRPr="0092564E">
        <w:rPr>
          <w:bCs/>
          <w:lang w:val="ru"/>
        </w:rPr>
        <w:t>направ</w:t>
      </w:r>
      <w:r w:rsidRPr="0092564E">
        <w:rPr>
          <w:bCs/>
        </w:rPr>
        <w:t>ле</w:t>
      </w:r>
      <w:r w:rsidRPr="0092564E">
        <w:rPr>
          <w:bCs/>
          <w:lang w:val="ru"/>
        </w:rPr>
        <w:t>нности</w:t>
      </w:r>
      <w:proofErr w:type="spellEnd"/>
      <w:r w:rsidRPr="0092564E">
        <w:rPr>
          <w:bCs/>
          <w:lang w:val="ru"/>
        </w:rPr>
        <w:t xml:space="preserve"> очагов вдоль оси разлома во времени воспроизводит усредненную скорость активизаций и ее векторную </w:t>
      </w:r>
      <w:proofErr w:type="spellStart"/>
      <w:r w:rsidRPr="0092564E">
        <w:rPr>
          <w:bCs/>
          <w:lang w:val="ru"/>
        </w:rPr>
        <w:t>направле</w:t>
      </w:r>
      <w:r w:rsidRPr="0092564E">
        <w:rPr>
          <w:bCs/>
        </w:rPr>
        <w:t>нность</w:t>
      </w:r>
      <w:proofErr w:type="spellEnd"/>
      <w:r w:rsidRPr="0092564E">
        <w:rPr>
          <w:bCs/>
          <w:lang w:val="ru"/>
        </w:rPr>
        <w:t>. При этих процессах в зонах разломов происходит реализация второго [2</w:t>
      </w:r>
      <w:r w:rsidRPr="0092564E">
        <w:rPr>
          <w:bCs/>
        </w:rPr>
        <w:t xml:space="preserve">] </w:t>
      </w:r>
      <w:r w:rsidRPr="0092564E">
        <w:rPr>
          <w:bCs/>
          <w:lang w:val="ru"/>
        </w:rPr>
        <w:t xml:space="preserve">механизма развития крупной </w:t>
      </w:r>
      <w:proofErr w:type="spellStart"/>
      <w:r w:rsidRPr="0092564E">
        <w:rPr>
          <w:bCs/>
          <w:lang w:val="ru"/>
        </w:rPr>
        <w:t>тре</w:t>
      </w:r>
      <w:r w:rsidRPr="0092564E">
        <w:rPr>
          <w:bCs/>
        </w:rPr>
        <w:t>щины</w:t>
      </w:r>
      <w:proofErr w:type="spellEnd"/>
      <w:r w:rsidRPr="0092564E">
        <w:rPr>
          <w:bCs/>
          <w:lang w:val="ru"/>
        </w:rPr>
        <w:t xml:space="preserve">: ее продолжающееся формирование идет по предварительно уже возникшей </w:t>
      </w:r>
      <w:proofErr w:type="spellStart"/>
      <w:r w:rsidRPr="0092564E">
        <w:rPr>
          <w:bCs/>
          <w:lang w:val="ru"/>
        </w:rPr>
        <w:t>перколя</w:t>
      </w:r>
      <w:r w:rsidRPr="0092564E">
        <w:rPr>
          <w:bCs/>
        </w:rPr>
        <w:t>ционной</w:t>
      </w:r>
      <w:proofErr w:type="spellEnd"/>
      <w:r w:rsidRPr="0092564E">
        <w:rPr>
          <w:bCs/>
          <w:lang w:val="ru"/>
        </w:rPr>
        <w:t xml:space="preserve"> сети более мел</w:t>
      </w:r>
      <w:r w:rsidRPr="0092564E">
        <w:rPr>
          <w:bCs/>
          <w:lang w:val="ru"/>
        </w:rPr>
        <w:softHyphen/>
        <w:t xml:space="preserve">ких трещин и скорость подобного развития </w:t>
      </w:r>
      <w:proofErr w:type="spellStart"/>
      <w:r w:rsidRPr="0092564E">
        <w:rPr>
          <w:bCs/>
          <w:lang w:val="ru"/>
        </w:rPr>
        <w:t>мо</w:t>
      </w:r>
      <w:r w:rsidRPr="0092564E">
        <w:rPr>
          <w:bCs/>
        </w:rPr>
        <w:t>жет</w:t>
      </w:r>
      <w:proofErr w:type="spellEnd"/>
      <w:r w:rsidRPr="0092564E">
        <w:rPr>
          <w:bCs/>
          <w:lang w:val="ru"/>
        </w:rPr>
        <w:t xml:space="preserve"> быть исключительно низкой.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  <w:lang w:val="ru"/>
        </w:rPr>
        <w:t>Разработаны алгоритмы и программы для расчетов вводимых параметров по многотысячным базам данных разломной тектоники и сейсмичности территории Центральной Азии.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</w:rPr>
        <w:t xml:space="preserve">1. </w:t>
      </w:r>
      <w:proofErr w:type="gramStart"/>
      <w:r w:rsidRPr="0092564E">
        <w:rPr>
          <w:bCs/>
        </w:rPr>
        <w:t xml:space="preserve">Для </w:t>
      </w:r>
      <w:r w:rsidRPr="0092564E">
        <w:rPr>
          <w:bCs/>
          <w:lang w:val="ru"/>
        </w:rPr>
        <w:t>оценки интенсивности активизации разломов предложено использовать количественный ин</w:t>
      </w:r>
      <w:r w:rsidRPr="0092564E">
        <w:rPr>
          <w:bCs/>
          <w:lang w:val="ru"/>
        </w:rPr>
        <w:softHyphen/>
        <w:t>декс сейсмической активности (КИСА) разломов</w:t>
      </w:r>
      <w:r>
        <w:rPr>
          <w:bCs/>
          <w:lang w:val="ru"/>
        </w:rPr>
        <w:t xml:space="preserve"> ξ</w:t>
      </w:r>
      <w:r w:rsidRPr="000F7F40">
        <w:rPr>
          <w:bCs/>
          <w:vertAlign w:val="subscript"/>
          <w:lang w:val="en-US"/>
        </w:rPr>
        <w:t>n</w:t>
      </w:r>
      <w:r w:rsidRPr="000F7F40">
        <w:rPr>
          <w:bCs/>
        </w:rPr>
        <w:t xml:space="preserve"> (</w:t>
      </w:r>
      <w:r>
        <w:rPr>
          <w:bCs/>
        </w:rPr>
        <w:t>км</w:t>
      </w:r>
      <w:r>
        <w:rPr>
          <w:bCs/>
          <w:vertAlign w:val="superscript"/>
        </w:rPr>
        <w:t>-1</w:t>
      </w:r>
      <w:r>
        <w:rPr>
          <w:bCs/>
        </w:rPr>
        <w:t>)</w:t>
      </w:r>
      <w:r w:rsidRPr="0092564E">
        <w:rPr>
          <w:bCs/>
          <w:lang w:val="ru"/>
        </w:rPr>
        <w:t xml:space="preserve">, под которым понимается число сейсмических </w:t>
      </w:r>
      <w:r w:rsidRPr="000F7F40">
        <w:rPr>
          <w:bCs/>
          <w:lang w:val="ru"/>
        </w:rPr>
        <w:t xml:space="preserve">событий </w:t>
      </w:r>
      <w:r w:rsidRPr="000F7F40">
        <w:rPr>
          <w:bCs/>
          <w:lang w:val="en-US"/>
        </w:rPr>
        <w:t>n</w:t>
      </w:r>
      <w:r w:rsidRPr="000F7F40">
        <w:rPr>
          <w:bCs/>
          <w:lang w:val="ru"/>
        </w:rPr>
        <w:t xml:space="preserve"> определенных энергетических классов </w:t>
      </w:r>
      <w:r w:rsidRPr="000F7F40">
        <w:rPr>
          <w:bCs/>
          <w:lang w:val="en-US"/>
        </w:rPr>
        <w:t>K</w:t>
      </w:r>
      <w:r w:rsidRPr="000F7F40">
        <w:rPr>
          <w:bCs/>
          <w:lang w:val="ru"/>
        </w:rPr>
        <w:t xml:space="preserve">, приходящихся на единицу длины разлома </w:t>
      </w:r>
      <w:r w:rsidRPr="000F7F40">
        <w:rPr>
          <w:bCs/>
          <w:lang w:val="en-US"/>
        </w:rPr>
        <w:t>L</w:t>
      </w:r>
      <w:r w:rsidRPr="000F7F40">
        <w:rPr>
          <w:bCs/>
        </w:rPr>
        <w:t xml:space="preserve"> </w:t>
      </w:r>
      <w:r w:rsidRPr="000F7F40">
        <w:rPr>
          <w:bCs/>
          <w:lang w:val="ru"/>
        </w:rPr>
        <w:t xml:space="preserve">(км) при принятой ширине области его динамического влияния М (км) за заданный промежуток времени </w:t>
      </w:r>
      <w:r w:rsidRPr="000F7F40">
        <w:rPr>
          <w:bCs/>
          <w:lang w:val="en-US"/>
        </w:rPr>
        <w:t>t</w:t>
      </w:r>
      <w:r w:rsidRPr="000F7F40">
        <w:rPr>
          <w:bCs/>
        </w:rPr>
        <w:t xml:space="preserve"> </w:t>
      </w:r>
      <w:r w:rsidRPr="000F7F40">
        <w:rPr>
          <w:bCs/>
          <w:lang w:val="ru"/>
        </w:rPr>
        <w:t>(</w:t>
      </w:r>
      <w:r w:rsidRPr="0092564E">
        <w:rPr>
          <w:bCs/>
          <w:lang w:val="ru"/>
        </w:rPr>
        <w:t>годы)</w:t>
      </w:r>
      <w:r w:rsidRPr="000F7F40">
        <w:rPr>
          <w:bCs/>
        </w:rPr>
        <w:t xml:space="preserve"> (</w:t>
      </w:r>
      <w:r>
        <w:rPr>
          <w:bCs/>
          <w:lang w:val="ru"/>
        </w:rPr>
        <w:t>ξ</w:t>
      </w:r>
      <w:r w:rsidRPr="000F7F40">
        <w:rPr>
          <w:bCs/>
          <w:vertAlign w:val="subscript"/>
          <w:lang w:val="en-US"/>
        </w:rPr>
        <w:t>n</w:t>
      </w:r>
      <w:r w:rsidRPr="000F7F40">
        <w:rPr>
          <w:bCs/>
        </w:rPr>
        <w:t>=</w:t>
      </w:r>
      <w:r>
        <w:rPr>
          <w:bCs/>
        </w:rPr>
        <w:t>Σ</w:t>
      </w:r>
      <w:r>
        <w:rPr>
          <w:bCs/>
          <w:lang w:val="en-US"/>
        </w:rPr>
        <w:t>n</w:t>
      </w:r>
      <w:r w:rsidRPr="000F7F40">
        <w:rPr>
          <w:bCs/>
        </w:rPr>
        <w:t>(</w:t>
      </w:r>
      <w:r>
        <w:rPr>
          <w:bCs/>
          <w:lang w:val="en-US"/>
        </w:rPr>
        <w:t>M</w:t>
      </w:r>
      <w:r>
        <w:rPr>
          <w:bCs/>
        </w:rPr>
        <w:t>, K, t)/L)</w:t>
      </w:r>
      <w:r w:rsidRPr="0092564E">
        <w:rPr>
          <w:bCs/>
        </w:rPr>
        <w:t xml:space="preserve"> [7].</w:t>
      </w:r>
      <w:proofErr w:type="gramEnd"/>
      <w:r w:rsidRPr="0092564E">
        <w:rPr>
          <w:bCs/>
        </w:rPr>
        <w:t xml:space="preserve"> </w:t>
      </w:r>
      <w:r w:rsidRPr="0092564E">
        <w:rPr>
          <w:bCs/>
          <w:lang w:val="ru"/>
        </w:rPr>
        <w:t xml:space="preserve">В реальном масштабе </w:t>
      </w:r>
      <w:proofErr w:type="spellStart"/>
      <w:r w:rsidRPr="0092564E">
        <w:rPr>
          <w:bCs/>
          <w:lang w:val="ru"/>
        </w:rPr>
        <w:t>вре</w:t>
      </w:r>
      <w:r w:rsidRPr="0092564E">
        <w:rPr>
          <w:bCs/>
        </w:rPr>
        <w:t>ме</w:t>
      </w:r>
      <w:proofErr w:type="spellEnd"/>
      <w:r w:rsidRPr="0092564E">
        <w:rPr>
          <w:bCs/>
          <w:lang w:val="ru"/>
        </w:rPr>
        <w:t>ни именно этот показатель характеризует нестабиль</w:t>
      </w:r>
      <w:r w:rsidRPr="0092564E">
        <w:rPr>
          <w:bCs/>
          <w:lang w:val="ru"/>
        </w:rPr>
        <w:softHyphen/>
        <w:t>ность крыльев разломов и дает основание для анализа до</w:t>
      </w:r>
      <w:r w:rsidRPr="0092564E">
        <w:rPr>
          <w:bCs/>
        </w:rPr>
        <w:t>л</w:t>
      </w:r>
      <w:r w:rsidRPr="0092564E">
        <w:rPr>
          <w:bCs/>
          <w:lang w:val="ru"/>
        </w:rPr>
        <w:t xml:space="preserve">и участия </w:t>
      </w:r>
      <w:proofErr w:type="spellStart"/>
      <w:r w:rsidRPr="0092564E">
        <w:rPr>
          <w:bCs/>
          <w:lang w:val="ru"/>
        </w:rPr>
        <w:t>разнорангового</w:t>
      </w:r>
      <w:proofErr w:type="spellEnd"/>
      <w:r w:rsidRPr="0092564E">
        <w:rPr>
          <w:bCs/>
          <w:lang w:val="ru"/>
        </w:rPr>
        <w:t xml:space="preserve"> разломного сообще</w:t>
      </w:r>
      <w:r w:rsidRPr="0092564E">
        <w:rPr>
          <w:bCs/>
          <w:lang w:val="ru"/>
        </w:rPr>
        <w:softHyphen/>
        <w:t xml:space="preserve">ства в сейсмическом процессе. Для разломов Центральной Азии по КИСА </w:t>
      </w:r>
      <w:r w:rsidRPr="0092564E">
        <w:rPr>
          <w:bCs/>
        </w:rPr>
        <w:t>была</w:t>
      </w:r>
      <w:r w:rsidRPr="0092564E">
        <w:rPr>
          <w:bCs/>
          <w:lang w:val="ru"/>
        </w:rPr>
        <w:t xml:space="preserve"> установлена их селектив</w:t>
      </w:r>
      <w:r w:rsidRPr="0092564E">
        <w:rPr>
          <w:bCs/>
          <w:lang w:val="ru"/>
        </w:rPr>
        <w:softHyphen/>
        <w:t>ная активизация с неясно выраженной квазипериодичностью [9</w:t>
      </w:r>
      <w:r w:rsidRPr="0092564E">
        <w:rPr>
          <w:bCs/>
        </w:rPr>
        <w:t>]</w:t>
      </w:r>
      <w:r w:rsidRPr="0092564E">
        <w:rPr>
          <w:bCs/>
          <w:lang w:val="ru"/>
        </w:rPr>
        <w:t>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</w:rPr>
        <w:t xml:space="preserve">2. </w:t>
      </w:r>
      <w:r w:rsidRPr="0092564E">
        <w:rPr>
          <w:bCs/>
          <w:lang w:val="ru"/>
        </w:rPr>
        <w:t>Для выяснения энергетического потенциала разломов предложено применять магнитуд</w:t>
      </w:r>
      <w:r w:rsidRPr="0092564E">
        <w:rPr>
          <w:bCs/>
        </w:rPr>
        <w:t>н</w:t>
      </w:r>
      <w:proofErr w:type="spellStart"/>
      <w:r w:rsidRPr="0092564E">
        <w:rPr>
          <w:bCs/>
          <w:lang w:val="ru"/>
        </w:rPr>
        <w:t>ый</w:t>
      </w:r>
      <w:proofErr w:type="spellEnd"/>
      <w:r w:rsidRPr="0092564E">
        <w:rPr>
          <w:bCs/>
          <w:lang w:val="ru"/>
        </w:rPr>
        <w:t xml:space="preserve"> (энер</w:t>
      </w:r>
      <w:r w:rsidRPr="0092564E">
        <w:rPr>
          <w:bCs/>
          <w:lang w:val="ru"/>
        </w:rPr>
        <w:softHyphen/>
        <w:t xml:space="preserve">гетический) индекс сейсмической активности (МИСА) разломов </w:t>
      </w:r>
      <w:r>
        <w:rPr>
          <w:bCs/>
          <w:lang w:val="ru"/>
        </w:rPr>
        <w:t>ξ</w:t>
      </w:r>
      <w:r>
        <w:rPr>
          <w:bCs/>
          <w:vertAlign w:val="subscript"/>
          <w:lang w:val="en-US"/>
        </w:rPr>
        <w:t>k</w:t>
      </w:r>
      <w:r w:rsidRPr="0092564E">
        <w:rPr>
          <w:bCs/>
          <w:lang w:val="ru"/>
        </w:rPr>
        <w:t xml:space="preserve"> под которым понимается значение класса максимального сейсмического события </w:t>
      </w:r>
      <w:proofErr w:type="spellStart"/>
      <w:r>
        <w:rPr>
          <w:bCs/>
          <w:lang w:val="en-US"/>
        </w:rPr>
        <w:t>K</w:t>
      </w:r>
      <w:r>
        <w:rPr>
          <w:bCs/>
          <w:vertAlign w:val="subscript"/>
          <w:lang w:val="en-US"/>
        </w:rPr>
        <w:t>max</w:t>
      </w:r>
      <w:proofErr w:type="spellEnd"/>
      <w:r w:rsidRPr="000F7F40">
        <w:rPr>
          <w:bCs/>
        </w:rPr>
        <w:t xml:space="preserve"> </w:t>
      </w:r>
      <w:r w:rsidRPr="0092564E">
        <w:rPr>
          <w:bCs/>
          <w:lang w:val="ru"/>
        </w:rPr>
        <w:t>(</w:t>
      </w:r>
      <w:r>
        <w:rPr>
          <w:bCs/>
          <w:lang w:val="en-US"/>
        </w:rPr>
        <w:t>K</w:t>
      </w:r>
      <w:r w:rsidRPr="0092564E">
        <w:rPr>
          <w:bCs/>
          <w:lang w:val="ru"/>
        </w:rPr>
        <w:t xml:space="preserve"> = </w:t>
      </w:r>
      <w:proofErr w:type="spellStart"/>
      <w:r w:rsidRPr="0092564E">
        <w:rPr>
          <w:bCs/>
          <w:lang w:val="en-US"/>
        </w:rPr>
        <w:t>lg</w:t>
      </w:r>
      <w:proofErr w:type="spellEnd"/>
      <w:r w:rsidRPr="0092564E">
        <w:rPr>
          <w:bCs/>
          <w:lang w:val="ru"/>
        </w:rPr>
        <w:t xml:space="preserve">Е, </w:t>
      </w:r>
      <w:proofErr w:type="spellStart"/>
      <w:r w:rsidRPr="0092564E">
        <w:rPr>
          <w:bCs/>
          <w:lang w:val="ru"/>
        </w:rPr>
        <w:t>дж</w:t>
      </w:r>
      <w:proofErr w:type="spellEnd"/>
      <w:r w:rsidRPr="0092564E">
        <w:rPr>
          <w:bCs/>
          <w:lang w:val="ru"/>
        </w:rPr>
        <w:t xml:space="preserve">;), приходящееся на длину разлома </w:t>
      </w:r>
      <w:r w:rsidRPr="0092564E">
        <w:rPr>
          <w:bCs/>
          <w:lang w:val="en-US"/>
        </w:rPr>
        <w:t>L</w:t>
      </w:r>
      <w:r w:rsidRPr="0092564E">
        <w:rPr>
          <w:bCs/>
        </w:rPr>
        <w:t xml:space="preserve"> </w:t>
      </w:r>
      <w:r w:rsidRPr="0092564E">
        <w:rPr>
          <w:bCs/>
          <w:lang w:val="ru"/>
        </w:rPr>
        <w:t xml:space="preserve">(км) при принятой </w:t>
      </w:r>
      <w:r w:rsidRPr="0092564E">
        <w:rPr>
          <w:bCs/>
        </w:rPr>
        <w:t>ш</w:t>
      </w:r>
      <w:proofErr w:type="spellStart"/>
      <w:r w:rsidRPr="0092564E">
        <w:rPr>
          <w:bCs/>
          <w:lang w:val="ru"/>
        </w:rPr>
        <w:t>ирине</w:t>
      </w:r>
      <w:proofErr w:type="spellEnd"/>
      <w:r w:rsidRPr="0092564E">
        <w:rPr>
          <w:bCs/>
          <w:lang w:val="ru"/>
        </w:rPr>
        <w:t xml:space="preserve"> области его динамического влияния М (км). МИСА оценивается </w:t>
      </w:r>
      <w:r w:rsidRPr="0092564E">
        <w:rPr>
          <w:bCs/>
        </w:rPr>
        <w:t>п</w:t>
      </w:r>
      <w:r w:rsidRPr="0092564E">
        <w:rPr>
          <w:bCs/>
          <w:lang w:val="ru"/>
        </w:rPr>
        <w:t>о выражению</w:t>
      </w:r>
      <w:r>
        <w:rPr>
          <w:bCs/>
        </w:rPr>
        <w:t>:</w:t>
      </w:r>
      <w:r w:rsidRPr="000F7F40">
        <w:rPr>
          <w:bCs/>
          <w:lang w:val="ru"/>
        </w:rPr>
        <w:t xml:space="preserve"> </w:t>
      </w:r>
      <w:r>
        <w:rPr>
          <w:bCs/>
          <w:lang w:val="ru"/>
        </w:rPr>
        <w:t>ξ</w:t>
      </w:r>
      <w:r>
        <w:rPr>
          <w:bCs/>
          <w:vertAlign w:val="subscript"/>
          <w:lang w:val="en-US"/>
        </w:rPr>
        <w:t>k</w:t>
      </w:r>
      <w:r w:rsidRPr="000F7F40">
        <w:rPr>
          <w:bCs/>
          <w:vertAlign w:val="subscript"/>
        </w:rPr>
        <w:t xml:space="preserve"> </w:t>
      </w:r>
      <w:r w:rsidRPr="000F7F40">
        <w:rPr>
          <w:bCs/>
        </w:rPr>
        <w:t xml:space="preserve">= </w:t>
      </w:r>
      <w:proofErr w:type="spellStart"/>
      <w:r>
        <w:rPr>
          <w:bCs/>
          <w:lang w:val="en-US"/>
        </w:rPr>
        <w:t>K</w:t>
      </w:r>
      <w:r>
        <w:rPr>
          <w:bCs/>
          <w:vertAlign w:val="subscript"/>
          <w:lang w:val="en-US"/>
        </w:rPr>
        <w:t>max</w:t>
      </w:r>
      <w:proofErr w:type="spellEnd"/>
      <w:r w:rsidRPr="000F7F40">
        <w:rPr>
          <w:bCs/>
        </w:rPr>
        <w:t xml:space="preserve"> (</w:t>
      </w:r>
      <w:r>
        <w:rPr>
          <w:bCs/>
          <w:lang w:val="en-US"/>
        </w:rPr>
        <w:t>M</w:t>
      </w:r>
      <w:r>
        <w:rPr>
          <w:bCs/>
        </w:rPr>
        <w:t>, K, t)</w:t>
      </w:r>
      <w:r w:rsidRPr="0092564E">
        <w:rPr>
          <w:bCs/>
        </w:rPr>
        <w:t xml:space="preserve">, где </w:t>
      </w:r>
      <w:proofErr w:type="spellStart"/>
      <w:r>
        <w:rPr>
          <w:bCs/>
          <w:lang w:val="en-US"/>
        </w:rPr>
        <w:t>K</w:t>
      </w:r>
      <w:r>
        <w:rPr>
          <w:bCs/>
          <w:vertAlign w:val="subscript"/>
          <w:lang w:val="en-US"/>
        </w:rPr>
        <w:t>max</w:t>
      </w:r>
      <w:proofErr w:type="spellEnd"/>
      <w:r w:rsidRPr="000F7F40">
        <w:rPr>
          <w:bCs/>
          <w:vertAlign w:val="subscript"/>
        </w:rPr>
        <w:t>(</w:t>
      </w:r>
      <w:r>
        <w:rPr>
          <w:bCs/>
          <w:vertAlign w:val="subscript"/>
          <w:lang w:val="en-US"/>
        </w:rPr>
        <w:t>t</w:t>
      </w:r>
      <w:r w:rsidRPr="000F7F40">
        <w:rPr>
          <w:bCs/>
          <w:vertAlign w:val="subscript"/>
        </w:rPr>
        <w:t>)</w:t>
      </w:r>
      <w:r w:rsidRPr="000F7F40">
        <w:rPr>
          <w:bCs/>
        </w:rPr>
        <w:t xml:space="preserve"> </w:t>
      </w:r>
      <w:r w:rsidRPr="0092564E">
        <w:rPr>
          <w:bCs/>
        </w:rPr>
        <w:t xml:space="preserve">- </w:t>
      </w:r>
      <w:r w:rsidRPr="0092564E">
        <w:rPr>
          <w:bCs/>
          <w:lang w:val="ru"/>
        </w:rPr>
        <w:t>максимальный класс землетрясения (или его максимальная магнитуда) в</w:t>
      </w:r>
      <w:r w:rsidRPr="0092564E">
        <w:rPr>
          <w:bCs/>
        </w:rPr>
        <w:t xml:space="preserve"> </w:t>
      </w:r>
      <w:r w:rsidRPr="0092564E">
        <w:rPr>
          <w:bCs/>
          <w:lang w:val="ru"/>
        </w:rPr>
        <w:t xml:space="preserve">области динамического влияния разлома М за заданный </w:t>
      </w:r>
      <w:r w:rsidRPr="0092564E">
        <w:rPr>
          <w:bCs/>
        </w:rPr>
        <w:t xml:space="preserve">промежуток  </w:t>
      </w:r>
      <w:proofErr w:type="spellStart"/>
      <w:r w:rsidRPr="0092564E">
        <w:rPr>
          <w:bCs/>
        </w:rPr>
        <w:t>вр</w:t>
      </w:r>
      <w:r w:rsidRPr="0092564E">
        <w:rPr>
          <w:bCs/>
          <w:lang w:val="ru"/>
        </w:rPr>
        <w:t>емени</w:t>
      </w:r>
      <w:proofErr w:type="spellEnd"/>
      <w:r w:rsidRPr="0092564E">
        <w:rPr>
          <w:bCs/>
          <w:lang w:val="ru"/>
        </w:rPr>
        <w:t xml:space="preserve"> </w:t>
      </w:r>
      <w:r w:rsidRPr="0092564E">
        <w:rPr>
          <w:bCs/>
          <w:lang w:val="en-US"/>
        </w:rPr>
        <w:t>t</w:t>
      </w:r>
      <w:r w:rsidRPr="0092564E">
        <w:rPr>
          <w:bCs/>
        </w:rPr>
        <w:t xml:space="preserve"> </w:t>
      </w:r>
      <w:r w:rsidRPr="0092564E">
        <w:rPr>
          <w:bCs/>
          <w:lang w:val="ru"/>
        </w:rPr>
        <w:t>[8]. Ширина об</w:t>
      </w:r>
      <w:r w:rsidRPr="0092564E">
        <w:rPr>
          <w:bCs/>
        </w:rPr>
        <w:t>л</w:t>
      </w:r>
      <w:proofErr w:type="spellStart"/>
      <w:r w:rsidRPr="0092564E">
        <w:rPr>
          <w:bCs/>
          <w:lang w:val="ru"/>
        </w:rPr>
        <w:t>асти</w:t>
      </w:r>
      <w:proofErr w:type="spellEnd"/>
      <w:r w:rsidRPr="0092564E">
        <w:rPr>
          <w:bCs/>
          <w:lang w:val="ru"/>
        </w:rPr>
        <w:t xml:space="preserve"> динамического влияния разлома М определяется по уравнению </w:t>
      </w:r>
      <w:r w:rsidRPr="0092564E">
        <w:rPr>
          <w:bCs/>
          <w:lang w:val="en-US"/>
        </w:rPr>
        <w:t>M</w:t>
      </w:r>
      <w:r w:rsidRPr="0092564E">
        <w:rPr>
          <w:bCs/>
        </w:rPr>
        <w:t>=</w:t>
      </w:r>
      <w:proofErr w:type="spellStart"/>
      <w:r w:rsidRPr="0092564E">
        <w:rPr>
          <w:bCs/>
          <w:lang w:val="en-US"/>
        </w:rPr>
        <w:t>bL</w:t>
      </w:r>
      <w:proofErr w:type="spellEnd"/>
      <w:r w:rsidRPr="0092564E">
        <w:rPr>
          <w:bCs/>
        </w:rPr>
        <w:t xml:space="preserve">, </w:t>
      </w:r>
      <w:r w:rsidRPr="0092564E">
        <w:rPr>
          <w:bCs/>
          <w:lang w:val="ru"/>
        </w:rPr>
        <w:t xml:space="preserve">где </w:t>
      </w:r>
      <w:r w:rsidRPr="0092564E">
        <w:rPr>
          <w:bCs/>
          <w:lang w:val="en-US"/>
        </w:rPr>
        <w:t>L</w:t>
      </w:r>
      <w:r w:rsidRPr="0092564E">
        <w:rPr>
          <w:bCs/>
        </w:rPr>
        <w:t xml:space="preserve"> </w:t>
      </w:r>
      <w:r w:rsidRPr="0092564E">
        <w:rPr>
          <w:bCs/>
          <w:lang w:val="ru"/>
        </w:rPr>
        <w:t xml:space="preserve">- длина разломов, км; </w:t>
      </w:r>
      <w:r w:rsidRPr="0092564E">
        <w:rPr>
          <w:bCs/>
          <w:lang w:val="en-US"/>
        </w:rPr>
        <w:t>b</w:t>
      </w:r>
      <w:r w:rsidRPr="0092564E">
        <w:rPr>
          <w:bCs/>
        </w:rPr>
        <w:t xml:space="preserve"> </w:t>
      </w:r>
      <w:r w:rsidRPr="0092564E">
        <w:rPr>
          <w:bCs/>
          <w:lang w:val="ru"/>
        </w:rPr>
        <w:t xml:space="preserve">- коэффициент пропорциональности, зависящий от </w:t>
      </w:r>
      <w:r w:rsidRPr="0092564E">
        <w:rPr>
          <w:bCs/>
          <w:lang w:val="en-US"/>
        </w:rPr>
        <w:t>L</w:t>
      </w:r>
      <w:r w:rsidRPr="0092564E">
        <w:rPr>
          <w:bCs/>
        </w:rPr>
        <w:t xml:space="preserve"> </w:t>
      </w:r>
      <w:r w:rsidRPr="0092564E">
        <w:rPr>
          <w:bCs/>
          <w:lang w:val="ru"/>
        </w:rPr>
        <w:t xml:space="preserve">и по эмпирическим данным изменяющийся от 0.03 до 0.09 соответственно для </w:t>
      </w:r>
      <w:proofErr w:type="spellStart"/>
      <w:r w:rsidRPr="0092564E">
        <w:rPr>
          <w:bCs/>
          <w:lang w:val="ru"/>
        </w:rPr>
        <w:lastRenderedPageBreak/>
        <w:t>трансрегиональных</w:t>
      </w:r>
      <w:proofErr w:type="spellEnd"/>
      <w:r w:rsidRPr="0092564E">
        <w:rPr>
          <w:bCs/>
          <w:lang w:val="ru"/>
        </w:rPr>
        <w:t xml:space="preserve"> и локальных разломов. По МИСА за инструментальный пе</w:t>
      </w:r>
      <w:r w:rsidRPr="0092564E">
        <w:rPr>
          <w:bCs/>
          <w:lang w:val="ru"/>
        </w:rPr>
        <w:softHyphen/>
        <w:t xml:space="preserve">риод наблюдений разломы Центральной Азии классифицируются </w:t>
      </w:r>
      <w:r w:rsidRPr="0092564E">
        <w:rPr>
          <w:bCs/>
        </w:rPr>
        <w:t>н</w:t>
      </w:r>
      <w:r w:rsidRPr="0092564E">
        <w:rPr>
          <w:bCs/>
          <w:lang w:val="ru"/>
        </w:rPr>
        <w:t>а несколько групп, разнящихся по энергетическому пот</w:t>
      </w:r>
      <w:proofErr w:type="spellStart"/>
      <w:r w:rsidRPr="0092564E">
        <w:rPr>
          <w:bCs/>
        </w:rPr>
        <w:t>енциалу</w:t>
      </w:r>
      <w:proofErr w:type="spellEnd"/>
      <w:r w:rsidRPr="0092564E">
        <w:rPr>
          <w:bCs/>
          <w:lang w:val="ru"/>
        </w:rPr>
        <w:t xml:space="preserve"> [9].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</w:rPr>
        <w:t>П</w:t>
      </w:r>
      <w:r w:rsidRPr="0092564E">
        <w:rPr>
          <w:bCs/>
          <w:lang w:val="ru"/>
        </w:rPr>
        <w:t>о сумме наблюдений регистрируется асинхронная квазипериодичность сейсмической активизации по максимальным значениям МИСА для разных разломов.</w:t>
      </w:r>
    </w:p>
    <w:p w:rsidR="00032513" w:rsidRPr="00A1748A" w:rsidRDefault="00032513" w:rsidP="00032513">
      <w:pPr>
        <w:ind w:firstLine="709"/>
        <w:jc w:val="both"/>
        <w:rPr>
          <w:bCs/>
          <w:lang w:val="ru"/>
        </w:rPr>
      </w:pPr>
      <w:r w:rsidRPr="00A1748A">
        <w:rPr>
          <w:bCs/>
          <w:lang w:val="ru"/>
        </w:rPr>
        <w:t>3.</w:t>
      </w:r>
      <w:r>
        <w:rPr>
          <w:bCs/>
          <w:lang w:val="ru"/>
        </w:rPr>
        <w:t xml:space="preserve"> </w:t>
      </w:r>
      <w:r w:rsidRPr="00A1748A">
        <w:rPr>
          <w:bCs/>
          <w:lang w:val="ru"/>
        </w:rPr>
        <w:t>Для исследования усредненной скорости и пространственной в</w:t>
      </w:r>
      <w:proofErr w:type="spellStart"/>
      <w:r w:rsidRPr="00A1748A">
        <w:rPr>
          <w:bCs/>
        </w:rPr>
        <w:t>ыраженности</w:t>
      </w:r>
      <w:proofErr w:type="spellEnd"/>
      <w:r w:rsidRPr="00A1748A">
        <w:rPr>
          <w:bCs/>
          <w:lang w:val="ru"/>
        </w:rPr>
        <w:t xml:space="preserve"> активизации отдель</w:t>
      </w:r>
      <w:r w:rsidRPr="00A1748A">
        <w:rPr>
          <w:bCs/>
          <w:lang w:val="ru"/>
        </w:rPr>
        <w:softHyphen/>
        <w:t xml:space="preserve">ных разломов или их </w:t>
      </w:r>
      <w:proofErr w:type="spellStart"/>
      <w:r w:rsidRPr="00A1748A">
        <w:rPr>
          <w:bCs/>
          <w:lang w:val="ru"/>
        </w:rPr>
        <w:t>ансамбл</w:t>
      </w:r>
      <w:proofErr w:type="spellEnd"/>
      <w:r w:rsidRPr="00A1748A">
        <w:rPr>
          <w:bCs/>
        </w:rPr>
        <w:t>е</w:t>
      </w:r>
      <w:r w:rsidRPr="00A1748A">
        <w:rPr>
          <w:bCs/>
          <w:lang w:val="ru"/>
        </w:rPr>
        <w:t xml:space="preserve">й изучена </w:t>
      </w:r>
      <w:r w:rsidRPr="00A1748A">
        <w:rPr>
          <w:bCs/>
        </w:rPr>
        <w:t>п</w:t>
      </w:r>
      <w:proofErr w:type="spellStart"/>
      <w:r w:rsidRPr="00A1748A">
        <w:rPr>
          <w:bCs/>
          <w:lang w:val="ru"/>
        </w:rPr>
        <w:t>ространственно</w:t>
      </w:r>
      <w:proofErr w:type="spellEnd"/>
      <w:r w:rsidRPr="00A1748A">
        <w:rPr>
          <w:bCs/>
          <w:lang w:val="ru"/>
        </w:rPr>
        <w:t>-временная тенденция направленности эпицент</w:t>
      </w:r>
      <w:r w:rsidRPr="00A1748A">
        <w:rPr>
          <w:bCs/>
          <w:lang w:val="ru"/>
        </w:rPr>
        <w:softHyphen/>
        <w:t>ров землетрясений вдоль контролирующих их разломов.</w:t>
      </w:r>
    </w:p>
    <w:p w:rsidR="00032513" w:rsidRPr="00A1748A" w:rsidRDefault="00032513" w:rsidP="00032513">
      <w:pPr>
        <w:ind w:firstLine="709"/>
        <w:rPr>
          <w:lang w:val="ru"/>
        </w:rPr>
      </w:pPr>
      <w:r w:rsidRPr="00A1748A">
        <w:rPr>
          <w:lang w:val="ru"/>
        </w:rPr>
        <w:t>Проанализированы временные т</w:t>
      </w:r>
      <w:proofErr w:type="spellStart"/>
      <w:r w:rsidRPr="00A1748A">
        <w:t>ренды</w:t>
      </w:r>
      <w:proofErr w:type="spellEnd"/>
      <w:r w:rsidRPr="00A1748A">
        <w:rPr>
          <w:lang w:val="ru"/>
        </w:rPr>
        <w:t xml:space="preserve"> сейсмических </w:t>
      </w:r>
      <w:proofErr w:type="spellStart"/>
      <w:r w:rsidRPr="00A1748A">
        <w:rPr>
          <w:lang w:val="ru"/>
        </w:rPr>
        <w:t>соб</w:t>
      </w:r>
      <w:r w:rsidRPr="00A1748A">
        <w:t>ытий</w:t>
      </w:r>
      <w:proofErr w:type="spellEnd"/>
      <w:r w:rsidRPr="00A1748A">
        <w:rPr>
          <w:lang w:val="ru"/>
        </w:rPr>
        <w:t>, произошедших в областях динамичес</w:t>
      </w:r>
      <w:r w:rsidRPr="00A1748A">
        <w:rPr>
          <w:lang w:val="ru"/>
        </w:rPr>
        <w:softHyphen/>
        <w:t xml:space="preserve">кого влияния разломов Центральной Азии за последние 40 лет </w:t>
      </w:r>
      <w:r w:rsidRPr="00A1748A">
        <w:t xml:space="preserve">[10]. </w:t>
      </w:r>
      <w:r w:rsidRPr="00A1748A">
        <w:rPr>
          <w:lang w:val="ru"/>
        </w:rPr>
        <w:t>(Использованы ката</w:t>
      </w:r>
      <w:r w:rsidRPr="00A1748A">
        <w:t>л</w:t>
      </w:r>
      <w:proofErr w:type="spellStart"/>
      <w:r w:rsidRPr="00A1748A">
        <w:rPr>
          <w:lang w:val="ru"/>
        </w:rPr>
        <w:t>оги</w:t>
      </w:r>
      <w:proofErr w:type="spellEnd"/>
      <w:r w:rsidRPr="00A1748A">
        <w:rPr>
          <w:lang w:val="ru"/>
        </w:rPr>
        <w:t xml:space="preserve"> землетрясе</w:t>
      </w:r>
      <w:r w:rsidRPr="00A1748A">
        <w:rPr>
          <w:lang w:val="ru"/>
        </w:rPr>
        <w:softHyphen/>
        <w:t xml:space="preserve">ний Байкальского филиала Геофизической службы СО РАН и другие). Построены </w:t>
      </w:r>
      <w:proofErr w:type="spellStart"/>
      <w:r w:rsidRPr="00A1748A">
        <w:t>гр</w:t>
      </w:r>
      <w:r w:rsidRPr="00A1748A">
        <w:rPr>
          <w:lang w:val="ru"/>
        </w:rPr>
        <w:t>афики</w:t>
      </w:r>
      <w:proofErr w:type="spellEnd"/>
      <w:r w:rsidRPr="00A1748A">
        <w:rPr>
          <w:lang w:val="ru"/>
        </w:rPr>
        <w:t xml:space="preserve">, на оси абсцисс которых откладывались длины разломов с соответствующими </w:t>
      </w:r>
      <w:r w:rsidRPr="00A1748A">
        <w:t>п</w:t>
      </w:r>
      <w:proofErr w:type="spellStart"/>
      <w:r w:rsidRPr="00A1748A">
        <w:rPr>
          <w:lang w:val="ru"/>
        </w:rPr>
        <w:t>оложе</w:t>
      </w:r>
      <w:r w:rsidRPr="00A1748A">
        <w:t>ниям</w:t>
      </w:r>
      <w:proofErr w:type="spellEnd"/>
      <w:r w:rsidRPr="00A1748A">
        <w:rPr>
          <w:lang w:val="ru"/>
        </w:rPr>
        <w:t>и эпицентров землетрясений; на оси ординат - время этих событий. Эпицентры землетрясений конкретных разломов на графика</w:t>
      </w:r>
      <w:r w:rsidRPr="00A1748A">
        <w:t>х</w:t>
      </w:r>
      <w:r w:rsidRPr="00A1748A">
        <w:rPr>
          <w:lang w:val="ru"/>
        </w:rPr>
        <w:t xml:space="preserve"> образовали системы параллельных </w:t>
      </w:r>
      <w:proofErr w:type="spellStart"/>
      <w:r w:rsidRPr="00A1748A">
        <w:rPr>
          <w:lang w:val="ru"/>
        </w:rPr>
        <w:t>пpя</w:t>
      </w:r>
      <w:proofErr w:type="spellEnd"/>
      <w:r w:rsidRPr="00A1748A">
        <w:t>м</w:t>
      </w:r>
      <w:proofErr w:type="spellStart"/>
      <w:r w:rsidRPr="00A1748A">
        <w:rPr>
          <w:lang w:val="ru"/>
        </w:rPr>
        <w:t>ыx</w:t>
      </w:r>
      <w:proofErr w:type="spellEnd"/>
      <w:r w:rsidRPr="00A1748A">
        <w:rPr>
          <w:lang w:val="ru"/>
        </w:rPr>
        <w:t xml:space="preserve">, как если бы вдоль соответствующих разломов распространялись с постоянной скоростью серии возмущений, инициирующих сейсмические события - активизации разломов. Прямые отражают </w:t>
      </w:r>
      <w:r w:rsidRPr="00A1748A">
        <w:t>тенденции</w:t>
      </w:r>
      <w:r w:rsidRPr="00A1748A">
        <w:rPr>
          <w:lang w:val="ru"/>
        </w:rPr>
        <w:t xml:space="preserve"> векторов возмущений (волн) в конкретных разломах: отклонение прямых влево или вправо от вертикали - направление вектора возмущений по простиранию разрывов, тангенс угла наклона прямых к ос</w:t>
      </w:r>
      <w:r w:rsidRPr="00A1748A">
        <w:t>и</w:t>
      </w:r>
      <w:r w:rsidRPr="00A1748A">
        <w:rPr>
          <w:lang w:val="ru"/>
        </w:rPr>
        <w:t xml:space="preserve"> ординат определяет среднюю скорость возмущений. Вычисленные тренды возмущений </w:t>
      </w:r>
      <w:proofErr w:type="spellStart"/>
      <w:r w:rsidRPr="00A1748A">
        <w:t>дл</w:t>
      </w:r>
      <w:proofErr w:type="spellEnd"/>
      <w:r w:rsidRPr="00A1748A">
        <w:rPr>
          <w:lang w:val="ru"/>
        </w:rPr>
        <w:t xml:space="preserve">я разных разломов по одинаковым углам наклона систематизируются в группы, свидетельствующие об идентичных параметрах их активизации. Одновременно фиксируется различное </w:t>
      </w:r>
      <w:r w:rsidRPr="00A1748A">
        <w:t>п</w:t>
      </w:r>
      <w:proofErr w:type="spellStart"/>
      <w:r w:rsidRPr="00A1748A">
        <w:rPr>
          <w:lang w:val="ru"/>
        </w:rPr>
        <w:t>ространстве</w:t>
      </w:r>
      <w:proofErr w:type="spellEnd"/>
      <w:r w:rsidRPr="00A1748A">
        <w:t>н</w:t>
      </w:r>
      <w:r w:rsidRPr="00A1748A">
        <w:rPr>
          <w:lang w:val="ru"/>
        </w:rPr>
        <w:t>но</w:t>
      </w:r>
      <w:r w:rsidRPr="00A1748A">
        <w:t>е</w:t>
      </w:r>
      <w:r w:rsidRPr="00A1748A">
        <w:rPr>
          <w:lang w:val="ru"/>
        </w:rPr>
        <w:t xml:space="preserve"> направление временного тренда возмущений в</w:t>
      </w:r>
      <w:r w:rsidRPr="00A1748A">
        <w:t xml:space="preserve"> </w:t>
      </w:r>
      <w:proofErr w:type="spellStart"/>
      <w:r w:rsidRPr="00A1748A">
        <w:rPr>
          <w:lang w:val="ru"/>
        </w:rPr>
        <w:t>ра</w:t>
      </w:r>
      <w:r w:rsidRPr="00A1748A">
        <w:t>мк</w:t>
      </w:r>
      <w:proofErr w:type="spellEnd"/>
      <w:r w:rsidRPr="00A1748A">
        <w:rPr>
          <w:lang w:val="ru"/>
        </w:rPr>
        <w:t>ах</w:t>
      </w:r>
      <w:r w:rsidRPr="00A1748A">
        <w:t xml:space="preserve"> </w:t>
      </w:r>
      <w:r w:rsidRPr="00A1748A">
        <w:rPr>
          <w:lang w:val="ru"/>
        </w:rPr>
        <w:t>выделенных статистически значи</w:t>
      </w:r>
      <w:r w:rsidRPr="00A1748A">
        <w:rPr>
          <w:lang w:val="ru"/>
        </w:rPr>
        <w:softHyphen/>
        <w:t>мых групп разломов.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  <w:lang w:val="ru"/>
        </w:rPr>
        <w:t xml:space="preserve">Закономерная </w:t>
      </w:r>
      <w:proofErr w:type="spellStart"/>
      <w:r w:rsidRPr="0092564E">
        <w:rPr>
          <w:bCs/>
          <w:lang w:val="ru"/>
        </w:rPr>
        <w:t>согласова</w:t>
      </w:r>
      <w:r w:rsidRPr="0092564E">
        <w:rPr>
          <w:bCs/>
        </w:rPr>
        <w:t>нн</w:t>
      </w:r>
      <w:proofErr w:type="spellEnd"/>
      <w:r w:rsidRPr="0092564E">
        <w:rPr>
          <w:bCs/>
          <w:lang w:val="ru"/>
        </w:rPr>
        <w:t>ость в активизации разломов, образующих каждую из иерархических ран</w:t>
      </w:r>
      <w:r w:rsidRPr="0092564E">
        <w:rPr>
          <w:bCs/>
          <w:lang w:val="ru"/>
        </w:rPr>
        <w:softHyphen/>
        <w:t xml:space="preserve">говых групп, и выдержанные направленности возмущений разрывов </w:t>
      </w:r>
      <w:proofErr w:type="spellStart"/>
      <w:r w:rsidRPr="0092564E">
        <w:rPr>
          <w:bCs/>
          <w:lang w:val="ru"/>
        </w:rPr>
        <w:t>сви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де</w:t>
      </w:r>
      <w:r w:rsidRPr="0092564E">
        <w:rPr>
          <w:bCs/>
        </w:rPr>
        <w:t>тель</w:t>
      </w:r>
      <w:r w:rsidRPr="0092564E">
        <w:rPr>
          <w:bCs/>
          <w:lang w:val="ru"/>
        </w:rPr>
        <w:t>ствуют</w:t>
      </w:r>
      <w:proofErr w:type="spellEnd"/>
      <w:r w:rsidRPr="0092564E">
        <w:rPr>
          <w:bCs/>
          <w:lang w:val="ru"/>
        </w:rPr>
        <w:t xml:space="preserve"> о том, что генерато</w:t>
      </w:r>
      <w:r w:rsidRPr="0092564E">
        <w:rPr>
          <w:bCs/>
          <w:lang w:val="ru"/>
        </w:rPr>
        <w:softHyphen/>
        <w:t>рами описываемого процесса могут быть медленные де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формационные волны разных длин, чувствитель</w:t>
      </w:r>
      <w:r w:rsidRPr="0092564E">
        <w:rPr>
          <w:bCs/>
          <w:lang w:val="ru"/>
        </w:rPr>
        <w:softHyphen/>
        <w:t>ность к которым различна у выделен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ных групп разломов. Источниками подобных волн, возможно, явля</w:t>
      </w:r>
      <w:r w:rsidRPr="0092564E">
        <w:rPr>
          <w:bCs/>
          <w:lang w:val="ru"/>
        </w:rPr>
        <w:softHyphen/>
        <w:t xml:space="preserve">ются </w:t>
      </w:r>
      <w:proofErr w:type="spellStart"/>
      <w:r w:rsidRPr="0092564E">
        <w:rPr>
          <w:bCs/>
          <w:lang w:val="ru"/>
        </w:rPr>
        <w:t>продол</w:t>
      </w:r>
      <w:r w:rsidRPr="0092564E">
        <w:rPr>
          <w:bCs/>
        </w:rPr>
        <w:t>жа</w:t>
      </w:r>
      <w:r w:rsidRPr="0092564E">
        <w:rPr>
          <w:bCs/>
          <w:lang w:val="ru"/>
        </w:rPr>
        <w:t>ющиеся</w:t>
      </w:r>
      <w:proofErr w:type="spellEnd"/>
      <w:r w:rsidRPr="0092564E">
        <w:rPr>
          <w:bCs/>
          <w:lang w:val="ru"/>
        </w:rPr>
        <w:t xml:space="preserve"> про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 xml:space="preserve">цессы активного </w:t>
      </w:r>
      <w:proofErr w:type="spellStart"/>
      <w:r w:rsidRPr="0092564E">
        <w:rPr>
          <w:bCs/>
          <w:lang w:val="ru"/>
        </w:rPr>
        <w:t>рифтогенеза</w:t>
      </w:r>
      <w:proofErr w:type="spellEnd"/>
      <w:r w:rsidRPr="0092564E">
        <w:rPr>
          <w:bCs/>
          <w:lang w:val="ru"/>
        </w:rPr>
        <w:t xml:space="preserve">, приводящие к эпизодическим подвижкам всей </w:t>
      </w:r>
      <w:proofErr w:type="spellStart"/>
      <w:r w:rsidRPr="0092564E">
        <w:rPr>
          <w:bCs/>
          <w:lang w:val="ru"/>
        </w:rPr>
        <w:t>меж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бло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ко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вой</w:t>
      </w:r>
      <w:proofErr w:type="spellEnd"/>
      <w:r w:rsidRPr="0092564E">
        <w:rPr>
          <w:bCs/>
          <w:lang w:val="ru"/>
        </w:rPr>
        <w:t xml:space="preserve"> границы между Сибирской и Амурской (Забайкальской) плитами, а также более ло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каль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 xml:space="preserve">ные смещения между крупными блоками других рангов. </w:t>
      </w:r>
      <w:r w:rsidRPr="0092564E">
        <w:rPr>
          <w:bCs/>
        </w:rPr>
        <w:t>В</w:t>
      </w:r>
      <w:proofErr w:type="spellStart"/>
      <w:r w:rsidRPr="0092564E">
        <w:rPr>
          <w:bCs/>
          <w:lang w:val="ru"/>
        </w:rPr>
        <w:t>ысокая</w:t>
      </w:r>
      <w:proofErr w:type="spellEnd"/>
      <w:r w:rsidRPr="0092564E">
        <w:rPr>
          <w:bCs/>
          <w:lang w:val="ru"/>
        </w:rPr>
        <w:t xml:space="preserve"> вероятность воз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буж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 xml:space="preserve">дения волн в связи с подвижками блоков, </w:t>
      </w:r>
      <w:proofErr w:type="spellStart"/>
      <w:r w:rsidRPr="0092564E">
        <w:rPr>
          <w:bCs/>
        </w:rPr>
        <w:t>ле</w:t>
      </w:r>
      <w:r w:rsidRPr="0092564E">
        <w:rPr>
          <w:bCs/>
          <w:lang w:val="ru"/>
        </w:rPr>
        <w:t>жащих</w:t>
      </w:r>
      <w:proofErr w:type="spellEnd"/>
      <w:r w:rsidRPr="0092564E">
        <w:rPr>
          <w:bCs/>
          <w:lang w:val="ru"/>
        </w:rPr>
        <w:t xml:space="preserve"> </w:t>
      </w:r>
      <w:r>
        <w:rPr>
          <w:bCs/>
          <w:lang w:val="ru"/>
        </w:rPr>
        <w:t>н</w:t>
      </w:r>
      <w:r w:rsidRPr="0092564E">
        <w:rPr>
          <w:bCs/>
          <w:lang w:val="ru"/>
        </w:rPr>
        <w:t>а вязком основании, согласуется с расчетами [5, 6</w:t>
      </w:r>
      <w:r w:rsidRPr="0092564E">
        <w:rPr>
          <w:bCs/>
        </w:rPr>
        <w:t>].</w:t>
      </w:r>
      <w:r w:rsidRPr="0092564E">
        <w:rPr>
          <w:bCs/>
          <w:lang w:val="ru"/>
        </w:rPr>
        <w:t xml:space="preserve"> К настоящему време</w:t>
      </w:r>
      <w:r w:rsidRPr="0092564E">
        <w:rPr>
          <w:bCs/>
          <w:lang w:val="ru"/>
        </w:rPr>
        <w:softHyphen/>
        <w:t>ни факт существования деформационных волн в зо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нах разломов не вызывает сомнений [1]. Их можно рассматривать как один из классов ме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ханических движений, свойстве</w:t>
      </w:r>
      <w:r w:rsidRPr="0092564E">
        <w:rPr>
          <w:bCs/>
        </w:rPr>
        <w:t>н</w:t>
      </w:r>
      <w:proofErr w:type="spellStart"/>
      <w:r w:rsidRPr="0092564E">
        <w:rPr>
          <w:bCs/>
          <w:lang w:val="ru"/>
        </w:rPr>
        <w:t>ных</w:t>
      </w:r>
      <w:proofErr w:type="spellEnd"/>
      <w:r w:rsidRPr="0092564E">
        <w:rPr>
          <w:bCs/>
          <w:lang w:val="ru"/>
        </w:rPr>
        <w:t xml:space="preserve"> земной коре и литосфере в целом [3].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  <w:r w:rsidRPr="0092564E">
        <w:rPr>
          <w:bCs/>
          <w:lang w:val="ru"/>
        </w:rPr>
        <w:t>Таким образом, современная активизация разломов литосферы Центральной Аз</w:t>
      </w:r>
      <w:r w:rsidRPr="0092564E">
        <w:rPr>
          <w:bCs/>
        </w:rPr>
        <w:t>и</w:t>
      </w:r>
      <w:proofErr w:type="spellStart"/>
      <w:r w:rsidRPr="0092564E">
        <w:rPr>
          <w:bCs/>
          <w:lang w:val="ru"/>
        </w:rPr>
        <w:t>и</w:t>
      </w:r>
      <w:proofErr w:type="spellEnd"/>
      <w:r w:rsidRPr="0092564E">
        <w:rPr>
          <w:bCs/>
          <w:lang w:val="ru"/>
        </w:rPr>
        <w:t xml:space="preserve"> ха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рактеризуется различной частотой и</w:t>
      </w:r>
      <w:r w:rsidRPr="0092564E">
        <w:rPr>
          <w:bCs/>
        </w:rPr>
        <w:t xml:space="preserve"> </w:t>
      </w:r>
      <w:r w:rsidRPr="0092564E">
        <w:rPr>
          <w:bCs/>
          <w:lang w:val="ru"/>
        </w:rPr>
        <w:t>энергетической интенсивностью, происходит вне за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висимости от региональных по</w:t>
      </w:r>
      <w:r w:rsidRPr="0092564E">
        <w:rPr>
          <w:bCs/>
          <w:lang w:val="ru"/>
        </w:rPr>
        <w:softHyphen/>
        <w:t>лей тектонических на</w:t>
      </w:r>
      <w:r w:rsidRPr="0092564E">
        <w:rPr>
          <w:bCs/>
        </w:rPr>
        <w:t>пряже</w:t>
      </w:r>
      <w:proofErr w:type="spellStart"/>
      <w:r w:rsidRPr="0092564E">
        <w:rPr>
          <w:bCs/>
          <w:lang w:val="ru"/>
        </w:rPr>
        <w:t>ний</w:t>
      </w:r>
      <w:proofErr w:type="spellEnd"/>
      <w:r w:rsidRPr="0092564E">
        <w:rPr>
          <w:bCs/>
          <w:lang w:val="ru"/>
        </w:rPr>
        <w:t xml:space="preserve"> и инициируется </w:t>
      </w:r>
      <w:proofErr w:type="spellStart"/>
      <w:r w:rsidRPr="0092564E">
        <w:rPr>
          <w:bCs/>
          <w:lang w:val="ru"/>
        </w:rPr>
        <w:t>мед</w:t>
      </w:r>
      <w:r w:rsidR="00A04997">
        <w:rPr>
          <w:bCs/>
          <w:lang w:val="ru"/>
        </w:rPr>
        <w:softHyphen/>
      </w:r>
      <w:r w:rsidRPr="0092564E">
        <w:rPr>
          <w:bCs/>
          <w:lang w:val="ru"/>
        </w:rPr>
        <w:t>ле</w:t>
      </w:r>
      <w:r w:rsidRPr="0092564E">
        <w:rPr>
          <w:bCs/>
        </w:rPr>
        <w:t>нн</w:t>
      </w:r>
      <w:r w:rsidRPr="0092564E">
        <w:rPr>
          <w:bCs/>
          <w:lang w:val="ru"/>
        </w:rPr>
        <w:t>ыми</w:t>
      </w:r>
      <w:proofErr w:type="spellEnd"/>
      <w:r w:rsidRPr="0092564E">
        <w:rPr>
          <w:bCs/>
          <w:lang w:val="ru"/>
        </w:rPr>
        <w:t xml:space="preserve"> деформационными волнами разных длин.</w:t>
      </w:r>
    </w:p>
    <w:p w:rsidR="00032513" w:rsidRDefault="00032513" w:rsidP="00032513">
      <w:pPr>
        <w:ind w:firstLine="709"/>
        <w:jc w:val="both"/>
        <w:rPr>
          <w:bCs/>
          <w:lang w:val="ru"/>
        </w:rPr>
      </w:pPr>
      <w:r>
        <w:rPr>
          <w:bCs/>
          <w:lang w:val="ru"/>
        </w:rPr>
        <w:t>Исследования выполнен</w:t>
      </w:r>
      <w:r w:rsidRPr="0092564E">
        <w:rPr>
          <w:bCs/>
          <w:lang w:val="ru"/>
        </w:rPr>
        <w:t xml:space="preserve">ы при поддержке РФФИ (грант 07-05-00251), программы 16 проекта 3 </w:t>
      </w:r>
      <w:proofErr w:type="spellStart"/>
      <w:r w:rsidRPr="0092564E">
        <w:rPr>
          <w:bCs/>
          <w:lang w:val="ru"/>
        </w:rPr>
        <w:t>Презид</w:t>
      </w:r>
      <w:r w:rsidRPr="0092564E">
        <w:rPr>
          <w:bCs/>
        </w:rPr>
        <w:t>иу</w:t>
      </w:r>
      <w:r w:rsidRPr="0092564E">
        <w:rPr>
          <w:bCs/>
          <w:lang w:val="ru"/>
        </w:rPr>
        <w:t>ма</w:t>
      </w:r>
      <w:proofErr w:type="spellEnd"/>
      <w:r w:rsidRPr="0092564E">
        <w:rPr>
          <w:bCs/>
          <w:lang w:val="ru"/>
        </w:rPr>
        <w:t xml:space="preserve"> РАН «Динамика деформационных процессов в сейсмоактивных регионах Центральной Азии и в очаговых зонах сильных з</w:t>
      </w:r>
      <w:r w:rsidRPr="0092564E">
        <w:rPr>
          <w:bCs/>
        </w:rPr>
        <w:t>ем</w:t>
      </w:r>
      <w:proofErr w:type="spellStart"/>
      <w:r w:rsidRPr="0092564E">
        <w:rPr>
          <w:bCs/>
          <w:lang w:val="ru"/>
        </w:rPr>
        <w:t>летрясений</w:t>
      </w:r>
      <w:proofErr w:type="spellEnd"/>
      <w:r w:rsidRPr="0092564E">
        <w:rPr>
          <w:bCs/>
          <w:lang w:val="ru"/>
        </w:rPr>
        <w:t>» и интеграционной программы СО РА</w:t>
      </w:r>
      <w:r w:rsidRPr="0092564E">
        <w:rPr>
          <w:bCs/>
        </w:rPr>
        <w:t>Н</w:t>
      </w:r>
      <w:r w:rsidRPr="0092564E">
        <w:rPr>
          <w:bCs/>
          <w:lang w:val="ru"/>
        </w:rPr>
        <w:t xml:space="preserve"> 7.10.3. «</w:t>
      </w:r>
      <w:proofErr w:type="spellStart"/>
      <w:r w:rsidRPr="0092564E">
        <w:rPr>
          <w:bCs/>
          <w:lang w:val="ru"/>
        </w:rPr>
        <w:t>Тектони</w:t>
      </w:r>
      <w:proofErr w:type="spellEnd"/>
      <w:r w:rsidRPr="0092564E">
        <w:rPr>
          <w:bCs/>
        </w:rPr>
        <w:t>к</w:t>
      </w:r>
      <w:r w:rsidRPr="0092564E">
        <w:rPr>
          <w:bCs/>
          <w:lang w:val="ru"/>
        </w:rPr>
        <w:t xml:space="preserve">а и геодинамика Центральной Азии в мезозое и кайнозое: формирование горных систем, осадочных бассейнов и </w:t>
      </w:r>
      <w:proofErr w:type="spellStart"/>
      <w:r w:rsidRPr="0092564E">
        <w:rPr>
          <w:bCs/>
        </w:rPr>
        <w:t>эво</w:t>
      </w:r>
      <w:r w:rsidRPr="0092564E">
        <w:rPr>
          <w:bCs/>
          <w:lang w:val="ru"/>
        </w:rPr>
        <w:t>люция</w:t>
      </w:r>
      <w:proofErr w:type="spellEnd"/>
      <w:r w:rsidRPr="0092564E">
        <w:rPr>
          <w:bCs/>
          <w:lang w:val="ru"/>
        </w:rPr>
        <w:t xml:space="preserve"> климата».</w:t>
      </w:r>
    </w:p>
    <w:p w:rsidR="00032513" w:rsidRPr="0092564E" w:rsidRDefault="00032513" w:rsidP="00032513">
      <w:pPr>
        <w:ind w:firstLine="709"/>
        <w:jc w:val="both"/>
        <w:rPr>
          <w:bCs/>
          <w:lang w:val="ru"/>
        </w:rPr>
      </w:pPr>
    </w:p>
    <w:p w:rsidR="00032513" w:rsidRPr="000F7F40" w:rsidRDefault="00032513" w:rsidP="00032513">
      <w:pPr>
        <w:ind w:firstLine="709"/>
        <w:jc w:val="center"/>
        <w:rPr>
          <w:b/>
          <w:bCs/>
          <w:lang w:val="en-US"/>
        </w:rPr>
      </w:pPr>
      <w:r>
        <w:rPr>
          <w:b/>
          <w:bCs/>
        </w:rPr>
        <w:t>ЛИТЕРАТУРА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1. </w:t>
      </w:r>
      <w:proofErr w:type="spellStart"/>
      <w:r w:rsidRPr="0092564E">
        <w:rPr>
          <w:bCs/>
          <w:lang w:val="en-US"/>
        </w:rPr>
        <w:t>Bykov</w:t>
      </w:r>
      <w:proofErr w:type="spellEnd"/>
      <w:r w:rsidRPr="0092564E">
        <w:rPr>
          <w:bCs/>
          <w:lang w:val="en-US"/>
        </w:rPr>
        <w:t>, V.G. Deformation waves of the Earth; concept, observations and models // Geology and Geophysics. 2005. V. 46, N 11. P. 1176-1190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lastRenderedPageBreak/>
        <w:t xml:space="preserve">2. </w:t>
      </w:r>
      <w:proofErr w:type="spellStart"/>
      <w:r w:rsidRPr="0092564E">
        <w:rPr>
          <w:bCs/>
          <w:lang w:val="en-US"/>
        </w:rPr>
        <w:t>Gol'din</w:t>
      </w:r>
      <w:proofErr w:type="spellEnd"/>
      <w:r w:rsidRPr="0092564E">
        <w:rPr>
          <w:bCs/>
          <w:lang w:val="en-US"/>
        </w:rPr>
        <w:t xml:space="preserve">, S.V. Destruction of the lithosphere and physical </w:t>
      </w:r>
      <w:proofErr w:type="spellStart"/>
      <w:r w:rsidRPr="0092564E">
        <w:rPr>
          <w:bCs/>
          <w:lang w:val="en-US"/>
        </w:rPr>
        <w:t>mesomechanics</w:t>
      </w:r>
      <w:proofErr w:type="spellEnd"/>
      <w:r w:rsidRPr="0092564E">
        <w:rPr>
          <w:bCs/>
          <w:lang w:val="en-US"/>
        </w:rPr>
        <w:t xml:space="preserve"> // Physical </w:t>
      </w:r>
      <w:proofErr w:type="spellStart"/>
      <w:r w:rsidRPr="0092564E">
        <w:rPr>
          <w:bCs/>
          <w:lang w:val="en-US"/>
        </w:rPr>
        <w:t>mesomechanics</w:t>
      </w:r>
      <w:proofErr w:type="spellEnd"/>
      <w:r w:rsidRPr="0092564E">
        <w:rPr>
          <w:bCs/>
          <w:lang w:val="en-US"/>
        </w:rPr>
        <w:t>. 2002. V. 5, P. 5-22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3. </w:t>
      </w:r>
      <w:proofErr w:type="spellStart"/>
      <w:r w:rsidRPr="0092564E">
        <w:rPr>
          <w:bCs/>
          <w:lang w:val="en-US"/>
        </w:rPr>
        <w:t>Gol'din</w:t>
      </w:r>
      <w:proofErr w:type="spellEnd"/>
      <w:r w:rsidRPr="0092564E">
        <w:rPr>
          <w:bCs/>
          <w:lang w:val="en-US"/>
        </w:rPr>
        <w:t xml:space="preserve">, S.V. </w:t>
      </w:r>
      <w:proofErr w:type="spellStart"/>
      <w:r w:rsidRPr="0092564E">
        <w:rPr>
          <w:bCs/>
          <w:lang w:val="en-US"/>
        </w:rPr>
        <w:t>Dilatancy</w:t>
      </w:r>
      <w:proofErr w:type="spellEnd"/>
      <w:r w:rsidRPr="0092564E">
        <w:rPr>
          <w:bCs/>
          <w:lang w:val="en-US"/>
        </w:rPr>
        <w:t xml:space="preserve">, </w:t>
      </w:r>
      <w:proofErr w:type="spellStart"/>
      <w:r w:rsidRPr="0092564E">
        <w:rPr>
          <w:bCs/>
          <w:lang w:val="en-US"/>
        </w:rPr>
        <w:t>recondensing</w:t>
      </w:r>
      <w:proofErr w:type="spellEnd"/>
      <w:r w:rsidRPr="0092564E">
        <w:rPr>
          <w:bCs/>
          <w:lang w:val="en-US"/>
        </w:rPr>
        <w:t xml:space="preserve"> and earthquakes // Physics of the Earth. 2004. N 10. P. 37-54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4. </w:t>
      </w:r>
      <w:proofErr w:type="spellStart"/>
      <w:r w:rsidRPr="0092564E">
        <w:rPr>
          <w:bCs/>
          <w:lang w:val="en-US"/>
        </w:rPr>
        <w:t>Kuz'min</w:t>
      </w:r>
      <w:proofErr w:type="spellEnd"/>
      <w:r w:rsidRPr="0092564E">
        <w:rPr>
          <w:bCs/>
          <w:lang w:val="en-US"/>
        </w:rPr>
        <w:t xml:space="preserve">, </w:t>
      </w:r>
      <w:proofErr w:type="spellStart"/>
      <w:r w:rsidRPr="0092564E">
        <w:rPr>
          <w:bCs/>
          <w:lang w:val="en-US"/>
        </w:rPr>
        <w:t>Yu.O</w:t>
      </w:r>
      <w:proofErr w:type="spellEnd"/>
      <w:r w:rsidRPr="0092564E">
        <w:rPr>
          <w:bCs/>
          <w:lang w:val="en-US"/>
        </w:rPr>
        <w:t>, Zhukov, V.S. Recent Geodynamics and Variations in Physical Properties of Rocks. Moscow, Moscow Mining University Publishing House. 2004. 262 p.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5.  </w:t>
      </w:r>
      <w:proofErr w:type="spellStart"/>
      <w:r w:rsidRPr="0092564E">
        <w:rPr>
          <w:bCs/>
          <w:lang w:val="en-US"/>
        </w:rPr>
        <w:t>Nevsky</w:t>
      </w:r>
      <w:proofErr w:type="spellEnd"/>
      <w:r w:rsidRPr="0092564E">
        <w:rPr>
          <w:bCs/>
          <w:lang w:val="en-US"/>
        </w:rPr>
        <w:t xml:space="preserve">, M.V. Super-long periodic waves of deformation at active faults and seismicity // Geophysics at the margin of </w:t>
      </w:r>
      <w:proofErr w:type="spellStart"/>
      <w:r w:rsidRPr="0092564E">
        <w:rPr>
          <w:bCs/>
          <w:lang w:val="en-US"/>
        </w:rPr>
        <w:t>centurics</w:t>
      </w:r>
      <w:proofErr w:type="spellEnd"/>
      <w:r w:rsidRPr="0092564E">
        <w:rPr>
          <w:bCs/>
          <w:lang w:val="en-US"/>
        </w:rPr>
        <w:t>. Proceedings of the United Institute of the Earth Physics, RAS- Moscow, OIFZ RAN. 1999. P. 124-139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6. </w:t>
      </w:r>
      <w:proofErr w:type="spellStart"/>
      <w:r w:rsidRPr="0092564E">
        <w:rPr>
          <w:bCs/>
          <w:lang w:val="en-US"/>
        </w:rPr>
        <w:t>Nikolaevsky</w:t>
      </w:r>
      <w:proofErr w:type="spellEnd"/>
      <w:r w:rsidRPr="0092564E">
        <w:rPr>
          <w:bCs/>
          <w:lang w:val="en-US"/>
        </w:rPr>
        <w:t xml:space="preserve">, V.N., </w:t>
      </w:r>
      <w:proofErr w:type="spellStart"/>
      <w:r w:rsidRPr="0092564E">
        <w:rPr>
          <w:bCs/>
          <w:lang w:val="en-US"/>
        </w:rPr>
        <w:t>Ramazanov</w:t>
      </w:r>
      <w:proofErr w:type="spellEnd"/>
      <w:r w:rsidRPr="0092564E">
        <w:rPr>
          <w:bCs/>
          <w:lang w:val="en-US"/>
        </w:rPr>
        <w:t xml:space="preserve">, Т.К. Wave generation and propagation along deep faults // </w:t>
      </w:r>
      <w:proofErr w:type="spellStart"/>
      <w:r w:rsidRPr="0092564E">
        <w:rPr>
          <w:bCs/>
          <w:lang w:val="en-US"/>
        </w:rPr>
        <w:t>Izvestia</w:t>
      </w:r>
      <w:proofErr w:type="spellEnd"/>
      <w:r w:rsidRPr="0092564E">
        <w:rPr>
          <w:bCs/>
          <w:lang w:val="en-US"/>
        </w:rPr>
        <w:t xml:space="preserve"> AN SSSR. Physics of the Earth. 1986. N 10. P. 3-13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7. Sherman, S.I., Sorokin, A.P., </w:t>
      </w:r>
      <w:proofErr w:type="spellStart"/>
      <w:r w:rsidRPr="0092564E">
        <w:rPr>
          <w:bCs/>
          <w:lang w:val="en-US"/>
        </w:rPr>
        <w:t>Savitsky</w:t>
      </w:r>
      <w:proofErr w:type="spellEnd"/>
      <w:r w:rsidRPr="0092564E">
        <w:rPr>
          <w:bCs/>
          <w:lang w:val="en-US"/>
        </w:rPr>
        <w:t xml:space="preserve">, V.A. New methods of classification of seismically active faults in the lithosphere by seismicity index // </w:t>
      </w:r>
      <w:proofErr w:type="spellStart"/>
      <w:r w:rsidRPr="0092564E">
        <w:rPr>
          <w:bCs/>
          <w:lang w:val="en-US"/>
        </w:rPr>
        <w:t>Doklady</w:t>
      </w:r>
      <w:proofErr w:type="spellEnd"/>
      <w:r w:rsidRPr="0092564E">
        <w:rPr>
          <w:bCs/>
          <w:lang w:val="en-US"/>
        </w:rPr>
        <w:t xml:space="preserve"> RAN, 2005. V. 401, N 3. P. 395-398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8. Sherman, S.I., </w:t>
      </w:r>
      <w:proofErr w:type="spellStart"/>
      <w:r w:rsidRPr="0092564E">
        <w:rPr>
          <w:bCs/>
          <w:lang w:val="en-US"/>
        </w:rPr>
        <w:t>Savitsky</w:t>
      </w:r>
      <w:proofErr w:type="spellEnd"/>
      <w:r w:rsidRPr="0092564E">
        <w:rPr>
          <w:bCs/>
          <w:lang w:val="en-US"/>
        </w:rPr>
        <w:t xml:space="preserve">, V.A. New data on </w:t>
      </w:r>
      <w:proofErr w:type="spellStart"/>
      <w:r w:rsidRPr="0092564E">
        <w:rPr>
          <w:bCs/>
          <w:lang w:val="en-US"/>
        </w:rPr>
        <w:t>quaziperiodical</w:t>
      </w:r>
      <w:proofErr w:type="spellEnd"/>
      <w:r w:rsidRPr="0092564E">
        <w:rPr>
          <w:bCs/>
          <w:lang w:val="en-US"/>
        </w:rPr>
        <w:t xml:space="preserve"> regularities of fault reactivation in the real time scale from monitoring of seismic event magnitudes (exemplified by the Baikal rift system) // </w:t>
      </w:r>
      <w:proofErr w:type="spellStart"/>
      <w:r w:rsidRPr="0092564E">
        <w:rPr>
          <w:bCs/>
          <w:lang w:val="en-US"/>
        </w:rPr>
        <w:t>Doklady</w:t>
      </w:r>
      <w:proofErr w:type="spellEnd"/>
      <w:r w:rsidRPr="0092564E">
        <w:rPr>
          <w:bCs/>
          <w:lang w:val="en-US"/>
        </w:rPr>
        <w:t xml:space="preserve"> RAN, 2006. V.408, N 3. P. 398-403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9. Sherman, S.I., </w:t>
      </w:r>
      <w:proofErr w:type="spellStart"/>
      <w:r w:rsidRPr="0092564E">
        <w:rPr>
          <w:bCs/>
          <w:lang w:val="en-US"/>
        </w:rPr>
        <w:t>Savitsky</w:t>
      </w:r>
      <w:proofErr w:type="spellEnd"/>
      <w:r w:rsidRPr="0092564E">
        <w:rPr>
          <w:bCs/>
          <w:lang w:val="en-US"/>
        </w:rPr>
        <w:t xml:space="preserve">, V.A., </w:t>
      </w:r>
      <w:proofErr w:type="spellStart"/>
      <w:r w:rsidRPr="0092564E">
        <w:rPr>
          <w:bCs/>
          <w:lang w:val="en-US"/>
        </w:rPr>
        <w:t>Thurkan</w:t>
      </w:r>
      <w:proofErr w:type="spellEnd"/>
      <w:r w:rsidRPr="0092564E">
        <w:rPr>
          <w:bCs/>
          <w:lang w:val="en-US"/>
        </w:rPr>
        <w:t>, E.A. Recent activity of intra-plate faults in the lithosphere of Central Asia from seismic monitoring // Geodynamic Evolution of the Lithosphere of Central Asian Mobile Belt (from Ocean to Continent). Proceedings of Scientific Workshop on Basic Research Program. Issue 3. V. 2. Irkutsk: Institute of the Earth's Crust, Siberian Branch of RAS. 2005. P.139-142 (in Russian).</w:t>
      </w:r>
    </w:p>
    <w:p w:rsidR="00032513" w:rsidRPr="0092564E" w:rsidRDefault="00032513" w:rsidP="00032513">
      <w:pPr>
        <w:ind w:firstLine="709"/>
        <w:jc w:val="both"/>
        <w:rPr>
          <w:bCs/>
          <w:lang w:val="en-US"/>
        </w:rPr>
      </w:pPr>
      <w:r w:rsidRPr="0092564E">
        <w:rPr>
          <w:bCs/>
          <w:lang w:val="en-US"/>
        </w:rPr>
        <w:t xml:space="preserve">10. Sherman, S.I., </w:t>
      </w:r>
      <w:proofErr w:type="spellStart"/>
      <w:r w:rsidRPr="0092564E">
        <w:rPr>
          <w:bCs/>
          <w:lang w:val="en-US"/>
        </w:rPr>
        <w:t>Thurkan</w:t>
      </w:r>
      <w:proofErr w:type="spellEnd"/>
      <w:r w:rsidRPr="0092564E">
        <w:rPr>
          <w:bCs/>
          <w:lang w:val="en-US"/>
        </w:rPr>
        <w:t>, E.A. Slow deformation waves as a source and a trigger mechanism of recent reactivation of faults in Central Asia // Geodynamic Evolution of the Lithosphere of Central Asian Mobile Belt (from Ocean to Continent). Proceedings of Scientific Workshop. V. 2. Irkutsk: Institute of the Earth's Crust. 2006. P. 219-223 (in Russian).</w:t>
      </w:r>
    </w:p>
    <w:p w:rsidR="00032513" w:rsidRPr="002D1D48" w:rsidRDefault="00032513" w:rsidP="00032513">
      <w:pPr>
        <w:ind w:firstLine="709"/>
        <w:jc w:val="both"/>
        <w:rPr>
          <w:bCs/>
        </w:rPr>
      </w:pPr>
      <w:r w:rsidRPr="0092564E">
        <w:rPr>
          <w:bCs/>
          <w:lang w:val="en-US"/>
        </w:rPr>
        <w:t xml:space="preserve">11. Sherman, S.I., </w:t>
      </w:r>
      <w:proofErr w:type="spellStart"/>
      <w:r w:rsidRPr="0092564E">
        <w:rPr>
          <w:bCs/>
          <w:lang w:val="en-US"/>
        </w:rPr>
        <w:t>Dem'yanovich</w:t>
      </w:r>
      <w:proofErr w:type="spellEnd"/>
      <w:r w:rsidRPr="0092564E">
        <w:rPr>
          <w:bCs/>
          <w:lang w:val="en-US"/>
        </w:rPr>
        <w:t xml:space="preserve">, V.M., </w:t>
      </w:r>
      <w:proofErr w:type="spellStart"/>
      <w:r w:rsidRPr="0092564E">
        <w:rPr>
          <w:bCs/>
          <w:lang w:val="en-US"/>
        </w:rPr>
        <w:t>Lysak</w:t>
      </w:r>
      <w:proofErr w:type="spellEnd"/>
      <w:r w:rsidRPr="0092564E">
        <w:rPr>
          <w:bCs/>
          <w:lang w:val="en-US"/>
        </w:rPr>
        <w:t xml:space="preserve">, S.V. Active faults, seismicity and fracturing in the lithosphere of the Baikal rift system // </w:t>
      </w:r>
      <w:proofErr w:type="spellStart"/>
      <w:r w:rsidRPr="0092564E">
        <w:rPr>
          <w:bCs/>
          <w:lang w:val="en-US"/>
        </w:rPr>
        <w:t>Tectonophysics</w:t>
      </w:r>
      <w:proofErr w:type="spellEnd"/>
      <w:r w:rsidRPr="0092564E">
        <w:rPr>
          <w:bCs/>
          <w:lang w:val="en-US"/>
        </w:rPr>
        <w:t>. V</w:t>
      </w:r>
      <w:r w:rsidRPr="002D1D48">
        <w:rPr>
          <w:bCs/>
        </w:rPr>
        <w:t xml:space="preserve">.380, </w:t>
      </w:r>
      <w:r w:rsidRPr="0092564E">
        <w:rPr>
          <w:bCs/>
          <w:lang w:val="en-US"/>
        </w:rPr>
        <w:t>N</w:t>
      </w:r>
      <w:r w:rsidRPr="002D1D48">
        <w:rPr>
          <w:bCs/>
        </w:rPr>
        <w:t xml:space="preserve"> 3-4. 2004. </w:t>
      </w:r>
      <w:r w:rsidRPr="0092564E">
        <w:rPr>
          <w:bCs/>
          <w:lang w:val="en-US"/>
        </w:rPr>
        <w:t>P</w:t>
      </w:r>
      <w:r w:rsidRPr="002D1D48">
        <w:rPr>
          <w:bCs/>
        </w:rPr>
        <w:t>. 261-272.</w:t>
      </w:r>
    </w:p>
    <w:p w:rsidR="00577C9D" w:rsidRPr="00032513" w:rsidRDefault="00577C9D" w:rsidP="00032513"/>
    <w:sectPr w:rsidR="00577C9D" w:rsidRPr="0003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A6" w:rsidRDefault="008D3EA6" w:rsidP="00324801">
      <w:r>
        <w:separator/>
      </w:r>
    </w:p>
  </w:endnote>
  <w:endnote w:type="continuationSeparator" w:id="0">
    <w:p w:rsidR="008D3EA6" w:rsidRDefault="008D3EA6" w:rsidP="0032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A6" w:rsidRDefault="008D3EA6" w:rsidP="00324801">
      <w:r>
        <w:separator/>
      </w:r>
    </w:p>
  </w:footnote>
  <w:footnote w:type="continuationSeparator" w:id="0">
    <w:p w:rsidR="008D3EA6" w:rsidRDefault="008D3EA6" w:rsidP="00324801">
      <w:r>
        <w:continuationSeparator/>
      </w:r>
    </w:p>
  </w:footnote>
  <w:footnote w:id="1">
    <w:p w:rsidR="00032513" w:rsidRDefault="00032513" w:rsidP="00032513">
      <w:pPr>
        <w:pStyle w:val="a3"/>
      </w:pPr>
      <w:r>
        <w:rPr>
          <w:rStyle w:val="a5"/>
        </w:rPr>
        <w:t>*</w:t>
      </w:r>
      <w:r>
        <w:t xml:space="preserve"> </w:t>
      </w:r>
      <w:r w:rsidRPr="0092564E">
        <w:t xml:space="preserve">Тектоника и металлогения Северной </w:t>
      </w:r>
      <w:proofErr w:type="spellStart"/>
      <w:r w:rsidRPr="0092564E">
        <w:t>Циркум-Пацифики</w:t>
      </w:r>
      <w:proofErr w:type="spellEnd"/>
      <w:r w:rsidRPr="0092564E">
        <w:t xml:space="preserve"> и Восточной Азии. – Хабаровск: Институт тектоники и геофизики ДВО РАН, 2007. – С. 406–409.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D8"/>
    <w:rsid w:val="00032513"/>
    <w:rsid w:val="00324801"/>
    <w:rsid w:val="00497D3E"/>
    <w:rsid w:val="00577C9D"/>
    <w:rsid w:val="007F4E8A"/>
    <w:rsid w:val="008D3EA6"/>
    <w:rsid w:val="00932B70"/>
    <w:rsid w:val="00A04997"/>
    <w:rsid w:val="00B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480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4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48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480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4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4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2017-02-10T08:36:00Z</dcterms:created>
  <dcterms:modified xsi:type="dcterms:W3CDTF">2017-05-18T06:07:00Z</dcterms:modified>
</cp:coreProperties>
</file>