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F4" w:rsidRPr="00E3764C" w:rsidRDefault="00D23CF4" w:rsidP="00D23CF4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E43B84" w:rsidRPr="00E43B8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И. </w:t>
      </w:r>
      <w:proofErr w:type="spellStart"/>
      <w:r>
        <w:rPr>
          <w:rFonts w:ascii="Times New Roman" w:hAnsi="Times New Roman" w:cs="Times New Roman"/>
        </w:rPr>
        <w:t>Шерман</w:t>
      </w:r>
      <w:proofErr w:type="spellEnd"/>
    </w:p>
    <w:p w:rsidR="00BB1699" w:rsidRPr="00BB1699" w:rsidRDefault="00BB1699" w:rsidP="00BB169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1699">
        <w:rPr>
          <w:rFonts w:ascii="Times New Roman" w:hAnsi="Times New Roman" w:cs="Times New Roman"/>
          <w:b/>
          <w:sz w:val="24"/>
          <w:szCs w:val="24"/>
        </w:rPr>
        <w:t xml:space="preserve">ТЕКТОНОФИЗИЧЕСКИЕ ПРОБЛЕМЫ РАЗЛОМНОЙ </w:t>
      </w:r>
      <w:proofErr w:type="gramEnd"/>
    </w:p>
    <w:p w:rsidR="00BB1699" w:rsidRPr="00BB1699" w:rsidRDefault="00BB1699" w:rsidP="00BB1699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699">
        <w:rPr>
          <w:rFonts w:ascii="Times New Roman" w:hAnsi="Times New Roman" w:cs="Times New Roman"/>
          <w:b/>
          <w:sz w:val="24"/>
          <w:szCs w:val="24"/>
        </w:rPr>
        <w:t>ТЕКТОНИКИ</w:t>
      </w:r>
      <w:r w:rsidRPr="00BB1699"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BB1699" w:rsidRPr="00BB1699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Уже более дв</w:t>
      </w:r>
      <w:r>
        <w:rPr>
          <w:rFonts w:ascii="Times New Roman" w:hAnsi="Times New Roman" w:cs="Times New Roman"/>
          <w:sz w:val="24"/>
          <w:szCs w:val="24"/>
          <w:lang w:val="ru"/>
        </w:rPr>
        <w:t>ух десятилетий мера и число все</w:t>
      </w:r>
      <w:r>
        <w:rPr>
          <w:rFonts w:ascii="Times New Roman" w:hAnsi="Times New Roman" w:cs="Times New Roman"/>
          <w:sz w:val="24"/>
          <w:szCs w:val="24"/>
        </w:rPr>
        <w:t xml:space="preserve"> глубже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внедряются в различные раздел</w:t>
      </w:r>
      <w:r w:rsidRPr="00406A96">
        <w:rPr>
          <w:rFonts w:ascii="Times New Roman" w:hAnsi="Times New Roman" w:cs="Times New Roman"/>
          <w:sz w:val="24"/>
          <w:szCs w:val="24"/>
        </w:rPr>
        <w:t>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геологии. Особенно заметным это стало в геотектони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ке, в частности, после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1957 г. первого в стране совещания по проблемам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. За прошедший интервал времени произош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ли серьезные качественные </w:t>
      </w:r>
      <w:r>
        <w:rPr>
          <w:rFonts w:ascii="Times New Roman" w:hAnsi="Times New Roman" w:cs="Times New Roman"/>
          <w:sz w:val="24"/>
          <w:szCs w:val="24"/>
          <w:lang w:val="ru"/>
        </w:rPr>
        <w:t>изменения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геотектонике, которые нашли отражение и в новых геотектонических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концепциях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 методах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накоплениях информации, а также в их обработке. В последнем случае </w:t>
      </w:r>
      <w:r>
        <w:rPr>
          <w:rFonts w:ascii="Times New Roman" w:hAnsi="Times New Roman" w:cs="Times New Roman"/>
          <w:sz w:val="24"/>
          <w:szCs w:val="24"/>
          <w:lang w:val="ru"/>
        </w:rPr>
        <w:t>определяющую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роль играют современные персональные компью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теры 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другие средства вычислительной техники.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Все вместе взятое повысило роль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исследований в общем объеме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работ. Разломы являются благодатны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ми структурами для </w:t>
      </w:r>
      <w:r>
        <w:rPr>
          <w:rFonts w:ascii="Times New Roman" w:hAnsi="Times New Roman" w:cs="Times New Roman"/>
          <w:sz w:val="24"/>
          <w:szCs w:val="24"/>
          <w:lang w:val="ru"/>
        </w:rPr>
        <w:t>квантификации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 Разломы как наиболее распростра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ненные геологические структуры характерны для всех геотектонических режимов и </w:t>
      </w:r>
      <w:r>
        <w:rPr>
          <w:rFonts w:ascii="Times New Roman" w:hAnsi="Times New Roman" w:cs="Times New Roman"/>
          <w:sz w:val="24"/>
          <w:szCs w:val="24"/>
          <w:lang w:val="ru"/>
        </w:rPr>
        <w:t>большинства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формаций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а накопившийся по ним фактический материал проще всего подвергается формализации, преобразован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ям в численную форму с </w:t>
      </w:r>
      <w:r>
        <w:rPr>
          <w:rFonts w:ascii="Times New Roman" w:hAnsi="Times New Roman" w:cs="Times New Roman"/>
          <w:sz w:val="24"/>
          <w:szCs w:val="24"/>
          <w:lang w:val="ru"/>
        </w:rPr>
        <w:t>последующим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применением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математических методов для </w:t>
      </w:r>
      <w:r>
        <w:rPr>
          <w:rFonts w:ascii="Times New Roman" w:hAnsi="Times New Roman" w:cs="Times New Roman"/>
          <w:sz w:val="24"/>
          <w:szCs w:val="24"/>
          <w:lang w:val="ru"/>
        </w:rPr>
        <w:t>комплексной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обработки.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Эти и другие </w:t>
      </w:r>
      <w:r>
        <w:rPr>
          <w:rFonts w:ascii="Times New Roman" w:hAnsi="Times New Roman" w:cs="Times New Roman"/>
          <w:sz w:val="24"/>
          <w:szCs w:val="24"/>
          <w:lang w:val="ru"/>
        </w:rPr>
        <w:t>причины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послужили основанием для проведения Все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союзного </w:t>
      </w:r>
      <w:r>
        <w:rPr>
          <w:rFonts w:ascii="Times New Roman" w:hAnsi="Times New Roman" w:cs="Times New Roman"/>
          <w:sz w:val="24"/>
          <w:szCs w:val="24"/>
          <w:lang w:val="ru"/>
        </w:rPr>
        <w:t>совещания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Разломообразование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литосфере: тектонофизические аспекты», которое состоялось в Иркутске с 29 января по 2 февра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ля 1991 г. в Институте земной коры СО АН СССР. Как показал объем материалов, представленных к рассмотрению на совещании, интерес к этой проблеме велик, 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исследований рассредоточены в ши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роком спектре, включающем полевые, экспериментальные, теоретические и прикладные разработки. В </w:t>
      </w:r>
      <w:r>
        <w:rPr>
          <w:rFonts w:ascii="Times New Roman" w:hAnsi="Times New Roman" w:cs="Times New Roman"/>
          <w:sz w:val="24"/>
          <w:szCs w:val="24"/>
          <w:lang w:val="ru"/>
        </w:rPr>
        <w:t>совещании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приняли участие более 100 ис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следователей из 25 городов и разных научно-исследовательских и про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изводственных организаций страны. </w:t>
      </w:r>
      <w:proofErr w:type="gramStart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Значительное число докладов было представлено сформировавшимися коллективами из Москвы, Киева, Иркутска, Новосибирска, Ленинграда, Алма-Аты, Ташкента, Якутска, Свердловска, Ашхабада, Владивостока, </w:t>
      </w:r>
      <w:r>
        <w:rPr>
          <w:rFonts w:ascii="Times New Roman" w:hAnsi="Times New Roman" w:cs="Times New Roman"/>
          <w:sz w:val="24"/>
          <w:szCs w:val="24"/>
          <w:lang w:val="ru"/>
        </w:rPr>
        <w:t>отличающимися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оригинальной тематической и методической направленностью исследований.</w:t>
      </w:r>
      <w:proofErr w:type="gramEnd"/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На пленарных заседаниях и шести секциях (разломная тектоника и геодинамика регионов, тектонофизическая характеристика разломов и </w:t>
      </w:r>
      <w:r>
        <w:rPr>
          <w:rFonts w:ascii="Times New Roman" w:hAnsi="Times New Roman" w:cs="Times New Roman"/>
          <w:sz w:val="24"/>
          <w:szCs w:val="24"/>
          <w:lang w:val="ru"/>
        </w:rPr>
        <w:t>трещин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физическое и математическое моделирование разломных зон, разломы и сейсмичность, разломы и полезные ископаемые, общие пробле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мы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разломообразования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) было заслушано 116 докладов, в прениях по которым выступило 68 человек.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На пленарных заседаниях с большими докладами выступили С. И.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Шерма</w:t>
      </w:r>
      <w:r>
        <w:rPr>
          <w:rFonts w:ascii="Times New Roman" w:hAnsi="Times New Roman" w:cs="Times New Roman"/>
          <w:sz w:val="24"/>
          <w:szCs w:val="24"/>
          <w:lang w:val="ru"/>
        </w:rPr>
        <w:t>н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Г. Трифонов, А. В. Лукьянов. Ф. А. Летников, Б. М.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Чиков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Р. М.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Лобацкая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О. Б. </w:t>
      </w:r>
      <w:r w:rsidRPr="00406A96"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интов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, Ю. О. Кузьмин, С. А. Бор</w:t>
      </w:r>
      <w:r w:rsidRPr="00406A96">
        <w:rPr>
          <w:rFonts w:ascii="Times New Roman" w:hAnsi="Times New Roman" w:cs="Times New Roman"/>
          <w:sz w:val="24"/>
          <w:szCs w:val="24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яков, </w:t>
      </w:r>
      <w:r w:rsidRPr="00406A96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A96">
        <w:rPr>
          <w:rFonts w:ascii="Times New Roman" w:hAnsi="Times New Roman" w:cs="Times New Roman"/>
          <w:sz w:val="24"/>
          <w:szCs w:val="24"/>
        </w:rPr>
        <w:t>Ж.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Семинский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С.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Хромовских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Н. </w:t>
      </w:r>
      <w:proofErr w:type="spellStart"/>
      <w:r w:rsidRPr="00406A96">
        <w:rPr>
          <w:rFonts w:ascii="Times New Roman" w:hAnsi="Times New Roman" w:cs="Times New Roman"/>
          <w:sz w:val="24"/>
          <w:szCs w:val="24"/>
        </w:rPr>
        <w:t>Шо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лпо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П. М. </w:t>
      </w:r>
      <w:r>
        <w:rPr>
          <w:rFonts w:ascii="Times New Roman" w:hAnsi="Times New Roman" w:cs="Times New Roman"/>
          <w:sz w:val="24"/>
          <w:szCs w:val="24"/>
          <w:lang w:val="ru"/>
        </w:rPr>
        <w:t>Бондаренко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др.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gramStart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Доклад С. И.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Шермана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«Тектонофизическая характеристика разло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мов: решенные вопросы и нерешенные проблемы» подвел итоги много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стороннего изучения разломов при их последовательном рассмотрении как двухмерных, трехмерных и четырехмерных (в координате времени) тел. В первом случае </w:t>
      </w:r>
      <w:r>
        <w:rPr>
          <w:rFonts w:ascii="Times New Roman" w:hAnsi="Times New Roman" w:cs="Times New Roman"/>
          <w:sz w:val="24"/>
          <w:szCs w:val="24"/>
          <w:lang w:val="ru"/>
        </w:rPr>
        <w:t>установлены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математические виды связей между основными параметрами разломов, во втором случае установлены </w:t>
      </w:r>
      <w:r>
        <w:rPr>
          <w:rFonts w:ascii="Times New Roman" w:hAnsi="Times New Roman" w:cs="Times New Roman"/>
          <w:sz w:val="24"/>
          <w:szCs w:val="24"/>
          <w:lang w:val="ru"/>
        </w:rPr>
        <w:t>закономерности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изменении формы и объемных размеров тел — разломов по простиранию и падению, отмечены закономерности</w:t>
      </w:r>
      <w:proofErr w:type="gram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вертикальной струк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турной зональности разломов. В третьем случае — рассмотрены в ми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нимальном «удалении» от реальной природной ситуации — как сложные геологические тела, многие </w:t>
      </w:r>
      <w:proofErr w:type="gramStart"/>
      <w:r w:rsidRPr="00406A96">
        <w:rPr>
          <w:rFonts w:ascii="Times New Roman" w:hAnsi="Times New Roman" w:cs="Times New Roman"/>
          <w:sz w:val="24"/>
          <w:szCs w:val="24"/>
          <w:lang w:val="ru"/>
        </w:rPr>
        <w:t>вопросы</w:t>
      </w:r>
      <w:proofErr w:type="gram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развития которых с </w:t>
      </w:r>
      <w:r>
        <w:rPr>
          <w:rFonts w:ascii="Times New Roman" w:hAnsi="Times New Roman" w:cs="Times New Roman"/>
          <w:sz w:val="24"/>
          <w:szCs w:val="24"/>
          <w:lang w:val="ru"/>
        </w:rPr>
        <w:t>точки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зрения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пока решаются на качественном уровне.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А. В. Лукьянов предложил выделить группу </w:t>
      </w:r>
      <w:r>
        <w:rPr>
          <w:rFonts w:ascii="Times New Roman" w:hAnsi="Times New Roman" w:cs="Times New Roman"/>
          <w:sz w:val="24"/>
          <w:szCs w:val="24"/>
          <w:lang w:val="ru"/>
        </w:rPr>
        <w:t>объемных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разломов, образованных в результате рассредоточенного объемного </w:t>
      </w:r>
      <w:r>
        <w:rPr>
          <w:rFonts w:ascii="Times New Roman" w:hAnsi="Times New Roman" w:cs="Times New Roman"/>
          <w:sz w:val="24"/>
          <w:szCs w:val="24"/>
          <w:lang w:val="ru"/>
        </w:rPr>
        <w:t>разрушения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толщ горных пород. Автор привел наиболее важные признаки классифи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кации объемных разломов, которые включают размеры и форму тел раз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рушения, морфологию их внутреннего строения, состав </w:t>
      </w:r>
      <w:r w:rsidRPr="00406A96">
        <w:rPr>
          <w:rFonts w:ascii="Times New Roman" w:hAnsi="Times New Roman" w:cs="Times New Roman"/>
          <w:sz w:val="24"/>
          <w:szCs w:val="24"/>
        </w:rPr>
        <w:t>матрикса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об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ломков, но указал, что </w:t>
      </w:r>
      <w:r>
        <w:rPr>
          <w:rFonts w:ascii="Times New Roman" w:hAnsi="Times New Roman" w:cs="Times New Roman"/>
          <w:sz w:val="24"/>
          <w:szCs w:val="24"/>
          <w:lang w:val="ru"/>
        </w:rPr>
        <w:t>общую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классификацию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объемных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разломов еще нужно создавать.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В докладе Ф. А.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Летникова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«Синергетика разломов» впервые постав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лена вынесенная в название проблема. Многие геологические </w:t>
      </w:r>
      <w:r>
        <w:rPr>
          <w:rFonts w:ascii="Times New Roman" w:hAnsi="Times New Roman" w:cs="Times New Roman"/>
          <w:sz w:val="24"/>
          <w:szCs w:val="24"/>
          <w:lang w:val="ru"/>
        </w:rPr>
        <w:t>процессы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зонах разломов отражают </w:t>
      </w:r>
      <w:r>
        <w:rPr>
          <w:rFonts w:ascii="Times New Roman" w:hAnsi="Times New Roman" w:cs="Times New Roman"/>
          <w:sz w:val="24"/>
          <w:szCs w:val="24"/>
          <w:lang w:val="ru"/>
        </w:rPr>
        <w:t>закономерности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последовательного преобразо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вания энергии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разные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внутриразломные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тектониты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отличающиеся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 вещественному составу и структурному преобразованию. Автором хорошо </w:t>
      </w:r>
      <w:r>
        <w:rPr>
          <w:rFonts w:ascii="Times New Roman" w:hAnsi="Times New Roman" w:cs="Times New Roman"/>
          <w:sz w:val="24"/>
          <w:szCs w:val="24"/>
          <w:lang w:val="ru"/>
        </w:rPr>
        <w:t>прослежена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406A96">
        <w:rPr>
          <w:rFonts w:ascii="Times New Roman" w:hAnsi="Times New Roman" w:cs="Times New Roman"/>
          <w:sz w:val="24"/>
          <w:szCs w:val="24"/>
        </w:rPr>
        <w:t xml:space="preserve">эволюция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внутриразломных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петрологических процессов.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Б. М.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Чи</w:t>
      </w:r>
      <w:r>
        <w:rPr>
          <w:rFonts w:ascii="Times New Roman" w:hAnsi="Times New Roman" w:cs="Times New Roman"/>
          <w:sz w:val="24"/>
          <w:szCs w:val="24"/>
          <w:lang w:val="ru"/>
        </w:rPr>
        <w:t>к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ов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докладе «</w:t>
      </w:r>
      <w:r>
        <w:rPr>
          <w:rFonts w:ascii="Times New Roman" w:hAnsi="Times New Roman" w:cs="Times New Roman"/>
          <w:sz w:val="24"/>
          <w:szCs w:val="24"/>
          <w:lang w:val="ru"/>
        </w:rPr>
        <w:t>Проблемы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моделирования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стрессового </w:t>
      </w:r>
      <w:r>
        <w:rPr>
          <w:rFonts w:ascii="Times New Roman" w:hAnsi="Times New Roman" w:cs="Times New Roman"/>
          <w:sz w:val="24"/>
          <w:szCs w:val="24"/>
          <w:lang w:val="ru"/>
        </w:rPr>
        <w:t>структурообразования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линеаментных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зонах» </w:t>
      </w:r>
      <w:r>
        <w:rPr>
          <w:rFonts w:ascii="Times New Roman" w:hAnsi="Times New Roman" w:cs="Times New Roman"/>
          <w:sz w:val="24"/>
          <w:szCs w:val="24"/>
          <w:lang w:val="ru"/>
        </w:rPr>
        <w:t>рассмотрел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весьма оригинальные идеи «мгновенных» </w:t>
      </w:r>
      <w:r>
        <w:rPr>
          <w:rFonts w:ascii="Times New Roman" w:hAnsi="Times New Roman" w:cs="Times New Roman"/>
          <w:sz w:val="24"/>
          <w:szCs w:val="24"/>
        </w:rPr>
        <w:t>преобразований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структур и </w:t>
      </w:r>
      <w:r>
        <w:rPr>
          <w:rFonts w:ascii="Times New Roman" w:hAnsi="Times New Roman" w:cs="Times New Roman"/>
          <w:sz w:val="24"/>
          <w:szCs w:val="24"/>
          <w:lang w:val="ru"/>
        </w:rPr>
        <w:t>вещества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экспериментах </w:t>
      </w:r>
      <w:proofErr w:type="gramStart"/>
      <w:r w:rsidRPr="00406A96">
        <w:rPr>
          <w:rFonts w:ascii="Times New Roman" w:hAnsi="Times New Roman" w:cs="Times New Roman"/>
          <w:sz w:val="24"/>
          <w:szCs w:val="24"/>
          <w:lang w:val="ru"/>
        </w:rPr>
        <w:t>при</w:t>
      </w:r>
      <w:proofErr w:type="gram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импульсном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. Установлено, что твердофазные превраще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 происходят только за счет энергии давления,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изохимически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ли</w:t>
      </w:r>
      <w:r w:rsidRPr="00406A96">
        <w:rPr>
          <w:rFonts w:ascii="Times New Roman" w:hAnsi="Times New Roman" w:cs="Times New Roman"/>
          <w:sz w:val="24"/>
          <w:szCs w:val="24"/>
        </w:rPr>
        <w:t>ш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ь в течение </w:t>
      </w:r>
      <w:r>
        <w:rPr>
          <w:rFonts w:ascii="Times New Roman" w:hAnsi="Times New Roman" w:cs="Times New Roman"/>
          <w:sz w:val="24"/>
          <w:szCs w:val="24"/>
          <w:lang w:val="ru"/>
        </w:rPr>
        <w:t>самой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Механическая активизация </w:t>
      </w:r>
      <w:proofErr w:type="gramStart"/>
      <w:r w:rsidRPr="00406A96">
        <w:rPr>
          <w:rFonts w:ascii="Times New Roman" w:hAnsi="Times New Roman" w:cs="Times New Roman"/>
          <w:sz w:val="24"/>
          <w:szCs w:val="24"/>
          <w:lang w:val="ru"/>
        </w:rPr>
        <w:t>стресс-</w:t>
      </w:r>
      <w:r>
        <w:rPr>
          <w:rFonts w:ascii="Times New Roman" w:hAnsi="Times New Roman" w:cs="Times New Roman"/>
          <w:sz w:val="24"/>
          <w:szCs w:val="24"/>
        </w:rPr>
        <w:t>метаморфизма</w:t>
      </w:r>
      <w:proofErr w:type="gram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сопровождается увеличением свободной энергии, что </w:t>
      </w:r>
      <w:r>
        <w:rPr>
          <w:rFonts w:ascii="Times New Roman" w:hAnsi="Times New Roman" w:cs="Times New Roman"/>
          <w:sz w:val="24"/>
          <w:szCs w:val="24"/>
          <w:lang w:val="ru"/>
        </w:rPr>
        <w:t>смещает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равновесие в сторону высокотемпературных продуктов </w:t>
      </w:r>
      <w:r>
        <w:rPr>
          <w:rFonts w:ascii="Times New Roman" w:hAnsi="Times New Roman" w:cs="Times New Roman"/>
          <w:sz w:val="24"/>
          <w:szCs w:val="24"/>
          <w:lang w:val="ru"/>
        </w:rPr>
        <w:t>метаморфизма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без повышения </w:t>
      </w:r>
      <w:r>
        <w:rPr>
          <w:rFonts w:ascii="Times New Roman" w:hAnsi="Times New Roman" w:cs="Times New Roman"/>
          <w:sz w:val="24"/>
          <w:szCs w:val="24"/>
          <w:lang w:val="ru"/>
        </w:rPr>
        <w:t>температуры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Доклад В. Г. Трифонова был посвящен глубокому анализу </w:t>
      </w:r>
      <w:r>
        <w:rPr>
          <w:rFonts w:ascii="Times New Roman" w:hAnsi="Times New Roman" w:cs="Times New Roman"/>
          <w:sz w:val="24"/>
          <w:szCs w:val="24"/>
          <w:lang w:val="ru"/>
        </w:rPr>
        <w:t>взаимоотношений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активных разломов и сейсмичности. Показаны связи этих процессов для </w:t>
      </w:r>
      <w:r>
        <w:rPr>
          <w:rFonts w:ascii="Times New Roman" w:hAnsi="Times New Roman" w:cs="Times New Roman"/>
          <w:sz w:val="24"/>
          <w:szCs w:val="24"/>
          <w:lang w:val="ru"/>
        </w:rPr>
        <w:t>различных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обстановок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"/>
        </w:rPr>
        <w:t>большим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вниманием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были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заслушаны доклады об общих пробле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мах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разломообразова</w:t>
      </w:r>
      <w:r w:rsidRPr="00406A9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. О</w:t>
      </w:r>
      <w:r w:rsidRPr="00406A96">
        <w:rPr>
          <w:rFonts w:ascii="Times New Roman" w:hAnsi="Times New Roman" w:cs="Times New Roman"/>
          <w:sz w:val="24"/>
          <w:szCs w:val="24"/>
        </w:rPr>
        <w:t>.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Б.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Гинтов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сформулировал общие задачи и принципы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тектонофизического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изучения разломов литосферы.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П. М.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Бо</w:t>
      </w:r>
      <w:r w:rsidRPr="00406A96">
        <w:rPr>
          <w:rFonts w:ascii="Times New Roman" w:hAnsi="Times New Roman" w:cs="Times New Roman"/>
          <w:sz w:val="24"/>
          <w:szCs w:val="24"/>
        </w:rPr>
        <w:t>ндаренко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дал подробный анализ и принципы </w:t>
      </w:r>
      <w:r>
        <w:rPr>
          <w:rFonts w:ascii="Times New Roman" w:hAnsi="Times New Roman" w:cs="Times New Roman"/>
          <w:sz w:val="24"/>
          <w:szCs w:val="24"/>
          <w:lang w:val="ru"/>
        </w:rPr>
        <w:t>систематики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сдвиговых </w:t>
      </w:r>
      <w:r w:rsidRPr="00406A96">
        <w:rPr>
          <w:rFonts w:ascii="Times New Roman" w:hAnsi="Times New Roman" w:cs="Times New Roman"/>
          <w:sz w:val="24"/>
          <w:szCs w:val="24"/>
        </w:rPr>
        <w:t>зон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литосферы разных иерархических уровней. Вопроса</w:t>
      </w:r>
      <w:r w:rsidRPr="00406A96">
        <w:rPr>
          <w:rFonts w:ascii="Times New Roman" w:hAnsi="Times New Roman" w:cs="Times New Roman"/>
          <w:sz w:val="24"/>
          <w:szCs w:val="24"/>
        </w:rPr>
        <w:t>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клас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сификации тектонических нарушений посвятил свое выступление К.</w:t>
      </w:r>
      <w:r w:rsidRPr="00406A96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406A96">
        <w:rPr>
          <w:rFonts w:ascii="Times New Roman" w:hAnsi="Times New Roman" w:cs="Times New Roman"/>
          <w:sz w:val="24"/>
          <w:szCs w:val="24"/>
        </w:rPr>
        <w:t>Семинский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. Им предложено выделять два типа разрывов в преде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лах крупных разломных зон: опережающие и оперяющие. В докладе М. А. Гончарова «Различные иерархические взаимоотношения пласти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ческой и разрывной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» акцентировалось внимание на необхо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димости увязывать </w:t>
      </w:r>
      <w:r>
        <w:rPr>
          <w:rFonts w:ascii="Times New Roman" w:hAnsi="Times New Roman" w:cs="Times New Roman"/>
          <w:sz w:val="24"/>
          <w:szCs w:val="24"/>
          <w:lang w:val="ru"/>
        </w:rPr>
        <w:t>соотношения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величин пластической и разрывной де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формаций в зависимости от </w:t>
      </w:r>
      <w:r>
        <w:rPr>
          <w:rFonts w:ascii="Times New Roman" w:hAnsi="Times New Roman" w:cs="Times New Roman"/>
          <w:sz w:val="24"/>
          <w:szCs w:val="24"/>
          <w:lang w:val="ru"/>
        </w:rPr>
        <w:t>масштабов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конкретной </w:t>
      </w:r>
      <w:r>
        <w:rPr>
          <w:rFonts w:ascii="Times New Roman" w:hAnsi="Times New Roman" w:cs="Times New Roman"/>
          <w:sz w:val="24"/>
          <w:szCs w:val="24"/>
          <w:lang w:val="ru"/>
        </w:rPr>
        <w:t>разломной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зоны. По автору беспредметны попытки оцен</w:t>
      </w:r>
      <w:r>
        <w:rPr>
          <w:rFonts w:ascii="Times New Roman" w:hAnsi="Times New Roman" w:cs="Times New Roman"/>
          <w:sz w:val="24"/>
          <w:szCs w:val="24"/>
          <w:lang w:val="ru"/>
        </w:rPr>
        <w:t>ить пределы пластичности и проч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ности геологических тел для соблюдения условий подобия при физическом моделировании без учета иерархических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соотношений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рассматривае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мых объектов.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С. А. Бор</w:t>
      </w:r>
      <w:r w:rsidRPr="00406A96">
        <w:rPr>
          <w:rFonts w:ascii="Times New Roman" w:hAnsi="Times New Roman" w:cs="Times New Roman"/>
          <w:sz w:val="24"/>
          <w:szCs w:val="24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яков показал закономерности </w:t>
      </w:r>
      <w:r>
        <w:rPr>
          <w:rFonts w:ascii="Times New Roman" w:hAnsi="Times New Roman" w:cs="Times New Roman"/>
          <w:sz w:val="24"/>
          <w:szCs w:val="24"/>
          <w:lang w:val="ru"/>
        </w:rPr>
        <w:t>структурообразования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областях активного динамического влияния разломов, разграничиваю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щих плиты.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В докладах Л. В. Никитина «Механика тектонических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процессов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» и Р. М.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Лобацкой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«Некоторые теоретические оценки </w:t>
      </w:r>
      <w:r>
        <w:rPr>
          <w:rFonts w:ascii="Times New Roman" w:hAnsi="Times New Roman" w:cs="Times New Roman"/>
          <w:sz w:val="24"/>
          <w:szCs w:val="24"/>
          <w:lang w:val="ru"/>
        </w:rPr>
        <w:t>потенциальной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спо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собности литосферы к разрушению 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эволюция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разломообразования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» была показана необходимость использовать известные законы механики для понимания, объяснения и предсказания хода деструкции литосферы. Сегодня уже нельзя ограничиваться качественными </w:t>
      </w:r>
      <w:r>
        <w:rPr>
          <w:rFonts w:ascii="Times New Roman" w:hAnsi="Times New Roman" w:cs="Times New Roman"/>
          <w:sz w:val="24"/>
          <w:szCs w:val="24"/>
          <w:lang w:val="ru"/>
        </w:rPr>
        <w:t>описаниями</w:t>
      </w:r>
      <w:r w:rsidRPr="00406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последовательностей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развития разрывов в структуре коры.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Большой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интерес и живую дискуссию вызвали доклады В. С.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Хромовских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, Ю</w:t>
      </w:r>
      <w:r w:rsidRPr="00406A96">
        <w:rPr>
          <w:rFonts w:ascii="Times New Roman" w:hAnsi="Times New Roman" w:cs="Times New Roman"/>
          <w:sz w:val="24"/>
          <w:szCs w:val="24"/>
        </w:rPr>
        <w:t>.О.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Кузьмина, В. В.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Ру</w:t>
      </w:r>
      <w:r w:rsidRPr="00406A96">
        <w:rPr>
          <w:rFonts w:ascii="Times New Roman" w:hAnsi="Times New Roman" w:cs="Times New Roman"/>
          <w:sz w:val="24"/>
          <w:szCs w:val="24"/>
        </w:rPr>
        <w:t>жи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ча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Л. М. Парфенова, В. С.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Имаева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Ю.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Буддо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А. </w:t>
      </w:r>
      <w:r w:rsidRPr="00406A96">
        <w:rPr>
          <w:rFonts w:ascii="Times New Roman" w:hAnsi="Times New Roman" w:cs="Times New Roman"/>
          <w:sz w:val="24"/>
          <w:szCs w:val="24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Адамовича, А. И. Мирошниченко, В. А.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Трускова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Н.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Шолпо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К. Г. </w:t>
      </w:r>
      <w:r>
        <w:rPr>
          <w:rFonts w:ascii="Times New Roman" w:hAnsi="Times New Roman" w:cs="Times New Roman"/>
          <w:sz w:val="24"/>
          <w:szCs w:val="24"/>
          <w:lang w:val="ru"/>
        </w:rPr>
        <w:t>Леви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А. </w:t>
      </w:r>
      <w:r>
        <w:rPr>
          <w:rFonts w:ascii="Times New Roman" w:hAnsi="Times New Roman" w:cs="Times New Roman"/>
          <w:sz w:val="24"/>
          <w:szCs w:val="24"/>
          <w:lang w:val="ru"/>
        </w:rPr>
        <w:t>Санькова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С. 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Кесельман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С. А.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Тычкова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, Л. А. С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м, П. Е. Котляра.</w:t>
      </w:r>
      <w:proofErr w:type="gram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И. В. Лук</w:t>
      </w:r>
      <w:r w:rsidRPr="00406A96">
        <w:rPr>
          <w:rFonts w:ascii="Times New Roman" w:hAnsi="Times New Roman" w:cs="Times New Roman"/>
          <w:sz w:val="24"/>
          <w:szCs w:val="24"/>
        </w:rPr>
        <w:t>иной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В. Г.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Шахтырова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И. В. </w:t>
      </w:r>
      <w:r>
        <w:rPr>
          <w:rFonts w:ascii="Times New Roman" w:hAnsi="Times New Roman" w:cs="Times New Roman"/>
          <w:sz w:val="24"/>
          <w:szCs w:val="24"/>
          <w:lang w:val="ru"/>
        </w:rPr>
        <w:t>Викентьева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, Л. Г. Обуховой </w:t>
      </w:r>
      <w:r w:rsidRPr="00406A96">
        <w:rPr>
          <w:rFonts w:ascii="Times New Roman" w:hAnsi="Times New Roman" w:cs="Times New Roman"/>
          <w:sz w:val="24"/>
          <w:szCs w:val="24"/>
        </w:rPr>
        <w:t>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многих других.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В целом на совещании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разломообразование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рассмотрено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как процесс, </w:t>
      </w:r>
      <w:r>
        <w:rPr>
          <w:rFonts w:ascii="Times New Roman" w:hAnsi="Times New Roman" w:cs="Times New Roman"/>
          <w:sz w:val="24"/>
          <w:szCs w:val="24"/>
          <w:lang w:val="ru"/>
        </w:rPr>
        <w:t>отражающий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закономерности деформации литосферы во времени и пространстве и сопровождающийся другими явлениями или следствия</w:t>
      </w:r>
      <w:r w:rsidRPr="00406A96">
        <w:rPr>
          <w:rFonts w:ascii="Times New Roman" w:hAnsi="Times New Roman" w:cs="Times New Roman"/>
          <w:sz w:val="24"/>
          <w:szCs w:val="24"/>
        </w:rPr>
        <w:t>ми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В ряде докладов </w:t>
      </w:r>
      <w:r w:rsidRPr="00406A96">
        <w:rPr>
          <w:rFonts w:ascii="Times New Roman" w:hAnsi="Times New Roman" w:cs="Times New Roman"/>
          <w:sz w:val="24"/>
          <w:szCs w:val="24"/>
        </w:rPr>
        <w:t>убедительно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показана 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практическая значимость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тектонофизических </w:t>
      </w:r>
      <w:r w:rsidRPr="00406A96">
        <w:rPr>
          <w:rFonts w:ascii="Times New Roman" w:hAnsi="Times New Roman" w:cs="Times New Roman"/>
          <w:sz w:val="24"/>
          <w:szCs w:val="24"/>
        </w:rPr>
        <w:t>методов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при геологической съемке, в сейсмологии и сейсмогеологии, при изучении структур </w:t>
      </w:r>
      <w:r>
        <w:rPr>
          <w:rFonts w:ascii="Times New Roman" w:hAnsi="Times New Roman" w:cs="Times New Roman"/>
          <w:sz w:val="24"/>
          <w:szCs w:val="24"/>
          <w:lang w:val="ru"/>
        </w:rPr>
        <w:t>рудных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полей и </w:t>
      </w:r>
      <w:r>
        <w:rPr>
          <w:rFonts w:ascii="Times New Roman" w:hAnsi="Times New Roman" w:cs="Times New Roman"/>
          <w:sz w:val="24"/>
          <w:szCs w:val="24"/>
          <w:lang w:val="ru"/>
        </w:rPr>
        <w:t>месторождений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а также при гидрогеологических и инженерно-геологи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ческих исследованиях. Доклады показали высокий 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уровень проводимых в стране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исследований. Они ве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дутся </w:t>
      </w:r>
      <w:r>
        <w:rPr>
          <w:rFonts w:ascii="Times New Roman" w:hAnsi="Times New Roman" w:cs="Times New Roman"/>
          <w:sz w:val="24"/>
          <w:szCs w:val="24"/>
        </w:rPr>
        <w:t>широким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фронтом, </w:t>
      </w:r>
      <w:r>
        <w:rPr>
          <w:rFonts w:ascii="Times New Roman" w:hAnsi="Times New Roman" w:cs="Times New Roman"/>
          <w:sz w:val="24"/>
          <w:szCs w:val="24"/>
          <w:lang w:val="ru"/>
        </w:rPr>
        <w:t>совершенствуется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лабораторная база, расши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ряется область применения </w:t>
      </w:r>
      <w:r>
        <w:rPr>
          <w:rFonts w:ascii="Times New Roman" w:hAnsi="Times New Roman" w:cs="Times New Roman"/>
          <w:sz w:val="24"/>
          <w:szCs w:val="24"/>
          <w:lang w:val="ru"/>
        </w:rPr>
        <w:t>физического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406A96">
        <w:rPr>
          <w:rFonts w:ascii="Times New Roman" w:hAnsi="Times New Roman" w:cs="Times New Roman"/>
          <w:sz w:val="24"/>
          <w:szCs w:val="24"/>
        </w:rPr>
        <w:t>и математического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моделирова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ния, методов </w:t>
      </w:r>
      <w:proofErr w:type="gramStart"/>
      <w:r w:rsidRPr="00406A96">
        <w:rPr>
          <w:rFonts w:ascii="Times New Roman" w:hAnsi="Times New Roman" w:cs="Times New Roman"/>
          <w:sz w:val="24"/>
          <w:szCs w:val="24"/>
          <w:lang w:val="ru"/>
        </w:rPr>
        <w:t>поле</w:t>
      </w:r>
      <w:r w:rsidRPr="00406A96">
        <w:rPr>
          <w:rFonts w:ascii="Times New Roman" w:hAnsi="Times New Roman" w:cs="Times New Roman"/>
          <w:sz w:val="24"/>
          <w:szCs w:val="24"/>
        </w:rPr>
        <w:t>вой</w:t>
      </w:r>
      <w:proofErr w:type="gram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Разработаны некоторые приемы использования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методов при средне- и </w:t>
      </w:r>
      <w:r>
        <w:rPr>
          <w:rFonts w:ascii="Times New Roman" w:hAnsi="Times New Roman" w:cs="Times New Roman"/>
          <w:sz w:val="24"/>
          <w:szCs w:val="24"/>
          <w:lang w:val="ru"/>
        </w:rPr>
        <w:t>крупномасштабном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картировании. С их </w:t>
      </w:r>
      <w:r>
        <w:rPr>
          <w:rFonts w:ascii="Times New Roman" w:hAnsi="Times New Roman" w:cs="Times New Roman"/>
          <w:sz w:val="24"/>
          <w:szCs w:val="24"/>
          <w:lang w:val="ru"/>
        </w:rPr>
        <w:t>помощью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установлены соотношения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основ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ными параметрами разломов, параметрами деструктивных полей и об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ластей динамического влияния разломов, проведены корреляции разлом</w:t>
      </w:r>
      <w:r w:rsidRPr="00406A96">
        <w:rPr>
          <w:rFonts w:ascii="Times New Roman" w:hAnsi="Times New Roman" w:cs="Times New Roman"/>
          <w:sz w:val="24"/>
          <w:szCs w:val="24"/>
        </w:rPr>
        <w:t>н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ой тектоники со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стуктурами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литосферы и </w:t>
      </w:r>
      <w:r>
        <w:rPr>
          <w:rFonts w:ascii="Times New Roman" w:hAnsi="Times New Roman" w:cs="Times New Roman"/>
          <w:sz w:val="24"/>
          <w:szCs w:val="24"/>
          <w:lang w:val="ru"/>
        </w:rPr>
        <w:t>геофизическими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полями. </w:t>
      </w:r>
      <w:proofErr w:type="gramStart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Однако мера и число, столь </w:t>
      </w:r>
      <w:r>
        <w:rPr>
          <w:rFonts w:ascii="Times New Roman" w:hAnsi="Times New Roman" w:cs="Times New Roman"/>
          <w:sz w:val="24"/>
          <w:szCs w:val="24"/>
          <w:lang w:val="ru"/>
        </w:rPr>
        <w:t>необходимые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для тектонофизического анализа взаимосвязей процессов и структур, </w:t>
      </w:r>
      <w:r w:rsidRPr="00406A96">
        <w:rPr>
          <w:rFonts w:ascii="Times New Roman" w:hAnsi="Times New Roman" w:cs="Times New Roman"/>
          <w:sz w:val="24"/>
          <w:szCs w:val="24"/>
        </w:rPr>
        <w:t>еще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недостаточной степени внедре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 в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фактологическую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базу геологических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съемочных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поисковых работ.</w:t>
      </w:r>
      <w:proofErr w:type="gramEnd"/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Результаты работ, посвященных анализу </w:t>
      </w:r>
      <w:r>
        <w:rPr>
          <w:rFonts w:ascii="Times New Roman" w:hAnsi="Times New Roman" w:cs="Times New Roman"/>
          <w:sz w:val="24"/>
          <w:szCs w:val="24"/>
          <w:lang w:val="ru"/>
        </w:rPr>
        <w:t>взаимосвязи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разломообразования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сопровождающих его процессов (например,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оруденение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, сей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смичность), убедительно показывают </w:t>
      </w:r>
      <w:r>
        <w:rPr>
          <w:rFonts w:ascii="Times New Roman" w:hAnsi="Times New Roman" w:cs="Times New Roman"/>
          <w:sz w:val="24"/>
          <w:szCs w:val="24"/>
          <w:lang w:val="ru"/>
        </w:rPr>
        <w:t>необходимость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изучения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-блоковых комплексов. </w:t>
      </w:r>
      <w:proofErr w:type="gramStart"/>
      <w:r w:rsidRPr="00406A96">
        <w:rPr>
          <w:rFonts w:ascii="Times New Roman" w:hAnsi="Times New Roman" w:cs="Times New Roman"/>
          <w:sz w:val="24"/>
          <w:szCs w:val="24"/>
          <w:lang w:val="ru"/>
        </w:rPr>
        <w:t>Характерной чертой последних является пере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распределение </w:t>
      </w:r>
      <w:r>
        <w:rPr>
          <w:rFonts w:ascii="Times New Roman" w:hAnsi="Times New Roman" w:cs="Times New Roman"/>
          <w:sz w:val="24"/>
          <w:szCs w:val="24"/>
          <w:lang w:val="ru"/>
        </w:rPr>
        <w:t>движений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"/>
        </w:rPr>
        <w:t>взаимодействующим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разломам, </w:t>
      </w:r>
      <w:r>
        <w:rPr>
          <w:rFonts w:ascii="Times New Roman" w:hAnsi="Times New Roman" w:cs="Times New Roman"/>
          <w:sz w:val="24"/>
          <w:szCs w:val="24"/>
          <w:lang w:val="ru"/>
        </w:rPr>
        <w:t>приводящее</w:t>
      </w:r>
      <w:r w:rsidRPr="00406A96">
        <w:rPr>
          <w:rFonts w:ascii="Times New Roman" w:hAnsi="Times New Roman" w:cs="Times New Roman"/>
          <w:sz w:val="24"/>
          <w:szCs w:val="24"/>
        </w:rPr>
        <w:t xml:space="preserve"> 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к сложной деформации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приразломных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участков и внутренних частей бло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ков, что может являться одним из ведущих факторов, определяющих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пространственнуют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локализацию и </w:t>
      </w:r>
      <w:r>
        <w:rPr>
          <w:rFonts w:ascii="Times New Roman" w:hAnsi="Times New Roman" w:cs="Times New Roman"/>
          <w:sz w:val="24"/>
          <w:szCs w:val="24"/>
        </w:rPr>
        <w:t>интенсивность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сейсмических событий, </w:t>
      </w:r>
      <w:r>
        <w:rPr>
          <w:rFonts w:ascii="Times New Roman" w:hAnsi="Times New Roman" w:cs="Times New Roman"/>
          <w:sz w:val="24"/>
          <w:szCs w:val="24"/>
          <w:lang w:val="ru"/>
        </w:rPr>
        <w:t>формирование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рудовмещающих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структур.</w:t>
      </w:r>
      <w:proofErr w:type="gramEnd"/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Совещание показало, что пока еще слабые попытки делаются в об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ласти тектонофизического изучения реологической</w:t>
      </w:r>
      <w:r w:rsidRPr="00406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изменчивости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среды, усложнения экспериментов с целью приближения моделируемых ситуа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ций к реально существующим условиям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разломообразования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глубинных частях литосфер</w:t>
      </w:r>
      <w:r w:rsidRPr="00406A96">
        <w:rPr>
          <w:rFonts w:ascii="Times New Roman" w:hAnsi="Times New Roman" w:cs="Times New Roman"/>
          <w:sz w:val="24"/>
          <w:szCs w:val="24"/>
        </w:rPr>
        <w:t>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Эти аспекты относятся к наиболее </w:t>
      </w:r>
      <w:r>
        <w:rPr>
          <w:rFonts w:ascii="Times New Roman" w:hAnsi="Times New Roman" w:cs="Times New Roman"/>
          <w:sz w:val="24"/>
          <w:szCs w:val="24"/>
        </w:rPr>
        <w:t>перспективным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на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правлениям будущих тектонофизических исследований.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Нельзя считать полностью исчерпанными методические </w:t>
      </w:r>
      <w:r>
        <w:rPr>
          <w:rFonts w:ascii="Times New Roman" w:hAnsi="Times New Roman" w:cs="Times New Roman"/>
          <w:sz w:val="24"/>
          <w:szCs w:val="24"/>
          <w:lang w:val="ru"/>
        </w:rPr>
        <w:t>проблемы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. Не всегда при тектонофизических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экспериментах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исполь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зуются критерии подобия, что в ряде случаев существенно сказывается на конечных результатах, уменьшает сферу их применимости.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06A96">
        <w:rPr>
          <w:rFonts w:ascii="Times New Roman" w:hAnsi="Times New Roman" w:cs="Times New Roman"/>
          <w:sz w:val="24"/>
          <w:szCs w:val="24"/>
          <w:lang w:val="ru"/>
        </w:rPr>
        <w:t>При обсуждении ряда докладов стало ясно, что необходимо более корректно использовать понятие «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>». Это позволит уточ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нить предметную область проводимых исследований. Некоторые доклады не содержали по своей сути раскрытия тектонофизических обстановок и с этой точки зрения их название </w:t>
      </w:r>
      <w:r>
        <w:rPr>
          <w:rFonts w:ascii="Times New Roman" w:hAnsi="Times New Roman" w:cs="Times New Roman"/>
          <w:sz w:val="24"/>
          <w:szCs w:val="24"/>
          <w:lang w:val="ru"/>
        </w:rPr>
        <w:t>носило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не очень конкретный, скорее претенциозный характер. Воз</w:t>
      </w:r>
      <w:r w:rsidRPr="00406A96">
        <w:rPr>
          <w:rFonts w:ascii="Times New Roman" w:hAnsi="Times New Roman" w:cs="Times New Roman"/>
          <w:sz w:val="24"/>
          <w:szCs w:val="24"/>
        </w:rPr>
        <w:t>можно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, следует рекомендовать исследовате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лям и редакторам научных работ более серьезно относиться к </w:t>
      </w:r>
      <w:r>
        <w:rPr>
          <w:rFonts w:ascii="Times New Roman" w:hAnsi="Times New Roman" w:cs="Times New Roman"/>
          <w:sz w:val="24"/>
          <w:szCs w:val="24"/>
          <w:lang w:val="ru"/>
        </w:rPr>
        <w:t>терминологии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в области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lang w:val="ru"/>
        </w:rPr>
        <w:t>тектонофизики</w:t>
      </w:r>
      <w:proofErr w:type="spellEnd"/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сопредельных с нею </w:t>
      </w:r>
      <w:r>
        <w:rPr>
          <w:rFonts w:ascii="Times New Roman" w:hAnsi="Times New Roman" w:cs="Times New Roman"/>
          <w:sz w:val="24"/>
          <w:szCs w:val="24"/>
          <w:lang w:val="ru"/>
        </w:rPr>
        <w:t>дисциплинах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BB1699" w:rsidRPr="00406A96" w:rsidRDefault="00BB1699" w:rsidP="00BB1699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Тектонофизические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исследования выводят геологический анализ на качественно новый уровень, и поэтому успех этого перехода будет во </w:t>
      </w:r>
      <w:r w:rsidRPr="00406A96">
        <w:rPr>
          <w:rFonts w:ascii="Times New Roman" w:hAnsi="Times New Roman" w:cs="Times New Roman"/>
          <w:sz w:val="24"/>
          <w:szCs w:val="24"/>
        </w:rPr>
        <w:t>многом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зависеть от </w:t>
      </w:r>
      <w:r>
        <w:rPr>
          <w:rFonts w:ascii="Times New Roman" w:hAnsi="Times New Roman" w:cs="Times New Roman"/>
          <w:sz w:val="24"/>
          <w:szCs w:val="24"/>
          <w:lang w:val="ru"/>
        </w:rPr>
        <w:t>расширения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тектонофизических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t xml:space="preserve"> и внедрения их в повседневную практику многих из видов геологических работ. С этой точки зрения очень важно своевременно подготовить и издать материа</w:t>
      </w:r>
      <w:r w:rsidRPr="00406A96">
        <w:rPr>
          <w:rFonts w:ascii="Times New Roman" w:hAnsi="Times New Roman" w:cs="Times New Roman"/>
          <w:sz w:val="24"/>
          <w:szCs w:val="24"/>
          <w:lang w:val="ru"/>
        </w:rPr>
        <w:softHyphen/>
        <w:t>лы совещания.</w:t>
      </w:r>
    </w:p>
    <w:p w:rsidR="00BA59EF" w:rsidRPr="00BB1699" w:rsidRDefault="00BA59EF">
      <w:pPr>
        <w:rPr>
          <w:lang w:val="ru"/>
        </w:rPr>
      </w:pPr>
    </w:p>
    <w:sectPr w:rsidR="00BA59EF" w:rsidRPr="00BB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B0" w:rsidRDefault="00EC53B0" w:rsidP="00BB1699">
      <w:pPr>
        <w:spacing w:after="0" w:line="240" w:lineRule="auto"/>
      </w:pPr>
      <w:r>
        <w:separator/>
      </w:r>
    </w:p>
  </w:endnote>
  <w:endnote w:type="continuationSeparator" w:id="0">
    <w:p w:rsidR="00EC53B0" w:rsidRDefault="00EC53B0" w:rsidP="00BB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B0" w:rsidRDefault="00EC53B0" w:rsidP="00BB1699">
      <w:pPr>
        <w:spacing w:after="0" w:line="240" w:lineRule="auto"/>
      </w:pPr>
      <w:r>
        <w:separator/>
      </w:r>
    </w:p>
  </w:footnote>
  <w:footnote w:type="continuationSeparator" w:id="0">
    <w:p w:rsidR="00EC53B0" w:rsidRDefault="00EC53B0" w:rsidP="00BB1699">
      <w:pPr>
        <w:spacing w:after="0" w:line="240" w:lineRule="auto"/>
      </w:pPr>
      <w:r>
        <w:continuationSeparator/>
      </w:r>
    </w:p>
  </w:footnote>
  <w:footnote w:id="1">
    <w:p w:rsidR="00BB1699" w:rsidRPr="006C426D" w:rsidRDefault="00BB1699" w:rsidP="00BB1699">
      <w:pPr>
        <w:pStyle w:val="a3"/>
        <w:rPr>
          <w:rFonts w:ascii="Times New Roman" w:hAnsi="Times New Roman" w:cs="Times New Roman"/>
          <w:lang w:val="en-US"/>
        </w:rPr>
      </w:pPr>
      <w:r w:rsidRPr="006C426D">
        <w:rPr>
          <w:rStyle w:val="a5"/>
          <w:rFonts w:ascii="Times New Roman" w:hAnsi="Times New Roman" w:cs="Times New Roman"/>
        </w:rPr>
        <w:t>*</w:t>
      </w:r>
      <w:r w:rsidRPr="006C426D">
        <w:rPr>
          <w:rFonts w:ascii="Times New Roman" w:hAnsi="Times New Roman" w:cs="Times New Roman"/>
        </w:rPr>
        <w:t xml:space="preserve"> Геология и геофизика. – 1991. – № 9. – С. 134–136.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BB"/>
    <w:rsid w:val="000958BB"/>
    <w:rsid w:val="002B0ED2"/>
    <w:rsid w:val="00A46063"/>
    <w:rsid w:val="00BA59EF"/>
    <w:rsid w:val="00BB1699"/>
    <w:rsid w:val="00D23CF4"/>
    <w:rsid w:val="00E43B84"/>
    <w:rsid w:val="00E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16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16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16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16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16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1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4</cp:revision>
  <dcterms:created xsi:type="dcterms:W3CDTF">2017-03-02T06:29:00Z</dcterms:created>
  <dcterms:modified xsi:type="dcterms:W3CDTF">2017-05-24T02:28:00Z</dcterms:modified>
</cp:coreProperties>
</file>