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74" w:rsidRPr="00554074" w:rsidRDefault="00554074" w:rsidP="00F232B9">
      <w:pPr>
        <w:widowControl w:val="0"/>
        <w:ind w:firstLine="709"/>
        <w:jc w:val="center"/>
        <w:rPr>
          <w:b/>
          <w:bCs/>
          <w:sz w:val="22"/>
          <w:lang w:val="en-US"/>
        </w:rPr>
      </w:pPr>
      <w:r w:rsidRPr="00554074">
        <w:rPr>
          <w:bCs/>
          <w:iCs/>
          <w:color w:val="000000"/>
          <w:szCs w:val="28"/>
        </w:rPr>
        <w:t xml:space="preserve">С. И. </w:t>
      </w:r>
      <w:proofErr w:type="spellStart"/>
      <w:r w:rsidRPr="00554074">
        <w:rPr>
          <w:bCs/>
          <w:iCs/>
          <w:color w:val="000000"/>
          <w:szCs w:val="28"/>
        </w:rPr>
        <w:t>Шерман</w:t>
      </w:r>
      <w:proofErr w:type="spellEnd"/>
      <w:r w:rsidRPr="00554074">
        <w:rPr>
          <w:b/>
          <w:bCs/>
          <w:sz w:val="22"/>
        </w:rPr>
        <w:t xml:space="preserve"> </w:t>
      </w:r>
      <w:bookmarkStart w:id="0" w:name="_GoBack"/>
      <w:bookmarkEnd w:id="0"/>
    </w:p>
    <w:p w:rsidR="00554074" w:rsidRDefault="00554074" w:rsidP="00F232B9">
      <w:pPr>
        <w:widowControl w:val="0"/>
        <w:ind w:firstLine="709"/>
        <w:jc w:val="center"/>
        <w:rPr>
          <w:b/>
          <w:bCs/>
          <w:lang w:val="en-US"/>
        </w:rPr>
      </w:pPr>
    </w:p>
    <w:p w:rsidR="00F232B9" w:rsidRDefault="00F232B9" w:rsidP="00F232B9">
      <w:pPr>
        <w:widowControl w:val="0"/>
        <w:ind w:firstLine="709"/>
        <w:jc w:val="center"/>
        <w:rPr>
          <w:b/>
          <w:bCs/>
        </w:rPr>
      </w:pPr>
      <w:r w:rsidRPr="00683EBC">
        <w:rPr>
          <w:b/>
          <w:bCs/>
        </w:rPr>
        <w:t xml:space="preserve">ТЕКТОНОФИЗИЧЕСКАЯ КЛАССИФИКАЦИЯ РАЗЛОМОВ </w:t>
      </w:r>
    </w:p>
    <w:p w:rsidR="00F232B9" w:rsidRPr="00683EBC" w:rsidRDefault="00F232B9" w:rsidP="00F232B9">
      <w:pPr>
        <w:widowControl w:val="0"/>
        <w:ind w:firstLine="709"/>
        <w:jc w:val="center"/>
        <w:rPr>
          <w:b/>
          <w:bCs/>
        </w:rPr>
      </w:pPr>
      <w:r w:rsidRPr="00683EBC">
        <w:rPr>
          <w:b/>
          <w:bCs/>
        </w:rPr>
        <w:t>ЗЕМЛИ,</w:t>
      </w:r>
      <w:r>
        <w:rPr>
          <w:b/>
          <w:bCs/>
        </w:rPr>
        <w:t xml:space="preserve"> </w:t>
      </w:r>
      <w:r w:rsidRPr="00683EBC">
        <w:rPr>
          <w:b/>
          <w:bCs/>
        </w:rPr>
        <w:t>СДВИГИ ЛИТОСФЕРЫ И ИХ РАНГОВАЯ ПОЗИЦИЯ</w:t>
      </w:r>
      <w:r>
        <w:rPr>
          <w:rStyle w:val="a5"/>
          <w:b/>
          <w:bCs/>
        </w:rPr>
        <w:footnoteReference w:customMarkFollows="1" w:id="1"/>
        <w:t>*</w:t>
      </w:r>
    </w:p>
    <w:p w:rsidR="00F232B9" w:rsidRDefault="00F232B9" w:rsidP="00F232B9">
      <w:pPr>
        <w:widowControl w:val="0"/>
        <w:ind w:firstLine="709"/>
        <w:jc w:val="both"/>
      </w:pP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t>Исторически сложилось, что в основу геологических классификаций раз</w:t>
      </w:r>
      <w:r w:rsidRPr="00683EBC">
        <w:softHyphen/>
        <w:t>ломов закладывалось до десятка признаков. Сегодня, когда все большее значение придается численным способам выражения геологических объек</w:t>
      </w:r>
      <w:r w:rsidRPr="00683EBC">
        <w:softHyphen/>
        <w:t>тов и процессов, особая роль принадлежит тектонофизическим критериям классификации разломов. Признаки, по которым в настоящее время клас</w:t>
      </w:r>
      <w:r w:rsidRPr="00683EBC">
        <w:softHyphen/>
        <w:t>сифицируются разломы, можно объединить в несколько групп. Ниже они перечисляются по степени уменьшения "количественной” выраженности и однозначности интерпретации.</w:t>
      </w: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t xml:space="preserve">1. Геометрические, которые включают сведения о длине, ширине зоны разрыва, ориентировке в пространстве </w:t>
      </w:r>
      <w:proofErr w:type="spellStart"/>
      <w:r w:rsidRPr="00683EBC">
        <w:t>сместителя</w:t>
      </w:r>
      <w:proofErr w:type="spellEnd"/>
      <w:r w:rsidRPr="00683EBC">
        <w:t>, направлении смещения и амплитуде, параметрах сетки разрывов, их форме и некоторые другие. Эти признаки выражаются числом, за исключением формы, которая тоже может</w:t>
      </w:r>
      <w:r>
        <w:t xml:space="preserve"> </w:t>
      </w:r>
      <w:r w:rsidRPr="00683EBC">
        <w:t>быть выражена численной характеристикой, хотя это и не принято.</w:t>
      </w: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t xml:space="preserve">2. Структурные, позволяющие выделить границы разлома как геологического тела и его инфраструктуру. Признаки включают характеристику зоны динамического влияния, форму и тип деструктивного поля, характер </w:t>
      </w:r>
      <w:proofErr w:type="spellStart"/>
      <w:r w:rsidRPr="00683EBC">
        <w:t>трещиноватости</w:t>
      </w:r>
      <w:proofErr w:type="spellEnd"/>
      <w:r w:rsidRPr="00683EBC">
        <w:t xml:space="preserve"> и ее плотность, складчатые и </w:t>
      </w:r>
      <w:proofErr w:type="spellStart"/>
      <w:r w:rsidRPr="00683EBC">
        <w:t>будинажные</w:t>
      </w:r>
      <w:proofErr w:type="spellEnd"/>
      <w:r w:rsidRPr="00683EBC">
        <w:t xml:space="preserve"> структуры, жильные и прожилковые образования и их геометрический рисунок и другие,</w:t>
      </w:r>
      <w:r>
        <w:t xml:space="preserve"> </w:t>
      </w:r>
      <w:r w:rsidRPr="00683EBC">
        <w:t xml:space="preserve">объединяемые часто термином линейно-ориентированные, элементы. Если признаки первой группы дают характеристику разломов как линий на местности, то вторая груша превращает разрывы в геологические тела, </w:t>
      </w:r>
      <w:proofErr w:type="spellStart"/>
      <w:r w:rsidRPr="00683EBC">
        <w:t>оконтуриваемые</w:t>
      </w:r>
      <w:proofErr w:type="spellEnd"/>
      <w:r w:rsidRPr="00683EBC">
        <w:t xml:space="preserve"> по структурным критериям.</w:t>
      </w: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t xml:space="preserve">3. Вещественные, показывающие, что разломы-тела в ряде случаев вычленяются от окружающего пространства и по вещественному составу. Признаки включают тип и состав </w:t>
      </w:r>
      <w:proofErr w:type="spellStart"/>
      <w:r w:rsidRPr="00683EBC">
        <w:t>тектонитов</w:t>
      </w:r>
      <w:proofErr w:type="spellEnd"/>
      <w:r w:rsidRPr="00683EBC">
        <w:t xml:space="preserve">, состав </w:t>
      </w:r>
      <w:proofErr w:type="spellStart"/>
      <w:r w:rsidRPr="00683EBC">
        <w:t>приразломных</w:t>
      </w:r>
      <w:proofErr w:type="spellEnd"/>
      <w:r w:rsidRPr="00683EBC">
        <w:t xml:space="preserve"> формаций или интрузивных пород, если они не входят в формацию. Количественный способ выражения вещественного состава </w:t>
      </w:r>
      <w:proofErr w:type="spellStart"/>
      <w:r w:rsidRPr="00683EBC">
        <w:t>тектонитов</w:t>
      </w:r>
      <w:proofErr w:type="spellEnd"/>
      <w:r w:rsidRPr="00683EBC">
        <w:t xml:space="preserve"> затруднен, хотя флюидный режим зон </w:t>
      </w:r>
      <w:proofErr w:type="spellStart"/>
      <w:r w:rsidRPr="00683EBC">
        <w:t>тектонитов</w:t>
      </w:r>
      <w:proofErr w:type="spellEnd"/>
      <w:r w:rsidRPr="00683EBC">
        <w:t xml:space="preserve"> и детали изменения химизма флюидов при эволюции разломов могут быть использованы в качестве тектонофизических характеристик.</w:t>
      </w: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t>4. Общие геолого-геоморфологические и тектонические: расположение и приуроченность к определенным формациям, региональным структурам или локальным участкам интенсивных современных гидротермальных, вулканических или сейсмических проявлений и другие признаки аналогичного геолого-тектонического содержания. Группа включает и собственно геоморфологические признаки: уступы в рельефе, тектонический тип речных длин и пр. Как правило, подобные признаки не могут быть переведены в количественные характеристики. Их прямой тектонофизический анализ затруднен, их нельзя использовать в качестве основы тектонофизической классификации разрывов.</w:t>
      </w: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t xml:space="preserve">5. Особо следует выделить группу косвенных признаков, происхождение которых может быть либо связано, либо не связано с разломной тектоникой. </w:t>
      </w:r>
      <w:proofErr w:type="gramStart"/>
      <w:r w:rsidRPr="00683EBC">
        <w:t>Сюда относятся геофизические признаки (линейные аномалии магнитного и гравитационного полей), геоморфологические (линейная вытянутость отрицательных форм рельефа) и др. Многие из них, особенно геофизические, могут быть выражены или выражаются непосредственно в численной форме.</w:t>
      </w:r>
      <w:proofErr w:type="gramEnd"/>
      <w:r w:rsidRPr="00683EBC">
        <w:t xml:space="preserve"> В этом их огромная тектонофизическая значимость. Мы их относим к </w:t>
      </w:r>
      <w:proofErr w:type="gramStart"/>
      <w:r w:rsidRPr="00683EBC">
        <w:t>косвенным</w:t>
      </w:r>
      <w:proofErr w:type="gramEnd"/>
      <w:r w:rsidRPr="00683EBC">
        <w:t xml:space="preserve"> лишь по причине неоднозначности интерпретации. Иными словами, в случаях, когда разлом не подтвержден геолого-структурными наблюдениями, геофизические характеристики не с чем прямо коррелировать. </w:t>
      </w: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t>Современные принципы тектонофизической классификации разломов</w:t>
      </w:r>
      <w:r>
        <w:t xml:space="preserve"> </w:t>
      </w:r>
      <w:r w:rsidRPr="00683EBC">
        <w:t xml:space="preserve">опираются </w:t>
      </w:r>
      <w:r w:rsidRPr="00683EBC">
        <w:lastRenderedPageBreak/>
        <w:t xml:space="preserve">на комплексное сочетание количественных и качественных признаков. Разломы как развивающиеся в координатах пространства и времени геологические тела совершенствуют свою структуру и вещественный состав. При этом развитие структуры должно рассматриваться под углом зрения механики деформирования и разрушения тел с разными реологическими свойствами. Преобразование вещественного состава лучше оценивать через степень выраженности </w:t>
      </w:r>
      <w:proofErr w:type="spellStart"/>
      <w:r w:rsidRPr="00683EBC">
        <w:t>тектонитов</w:t>
      </w:r>
      <w:proofErr w:type="spellEnd"/>
      <w:r w:rsidRPr="00683EBC">
        <w:t xml:space="preserve"> и других структурно-вещественных метаморфических изменений.</w:t>
      </w: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t>При таком построении классификация не только служит для систематизации определенного объема данных по целенаправленно заданным признакам, но и выявляет новые свойства объектов.</w:t>
      </w:r>
    </w:p>
    <w:p w:rsidR="00F232B9" w:rsidRDefault="00F232B9" w:rsidP="00F232B9">
      <w:pPr>
        <w:widowControl w:val="0"/>
        <w:ind w:firstLine="709"/>
        <w:jc w:val="both"/>
      </w:pPr>
      <w:r w:rsidRPr="00683EBC">
        <w:t xml:space="preserve">Для разломов важным структурным параметром является длина. Классификации по этому параметру ограничиваются членением разломов </w:t>
      </w:r>
      <w:proofErr w:type="gramStart"/>
      <w:r w:rsidRPr="00683EBC">
        <w:t>на</w:t>
      </w:r>
      <w:proofErr w:type="gramEnd"/>
      <w:r w:rsidRPr="00683EBC">
        <w:t xml:space="preserve"> локальные, региональные и глубинные. Конкретные цифры и признаки в эту</w:t>
      </w:r>
      <w:r>
        <w:t xml:space="preserve"> </w:t>
      </w:r>
      <w:r w:rsidRPr="00683EBC">
        <w:t>классификацию ранее не закладывались. Автор [6], опир</w:t>
      </w:r>
      <w:r>
        <w:t>а</w:t>
      </w:r>
      <w:r w:rsidRPr="00683EBC">
        <w:t>ясь на связь длин</w:t>
      </w:r>
      <w:r>
        <w:t xml:space="preserve"> </w:t>
      </w:r>
      <w:r w:rsidRPr="00683EBC">
        <w:t>разломов с глубиной их проникновения (а последняя характеризует степень разрыва связей - нарушения прочности у слоев определенной мощности), предложил оценивать принадлежность разломов к рангу локальных, региональных или генеральных по отношению длины дислокаций к мощнос</w:t>
      </w:r>
      <w:r w:rsidRPr="00683EBC">
        <w:softHyphen/>
        <w:t>ти деформируемого слоя. Таким слоем может быть пласт, кора или литос</w:t>
      </w:r>
      <w:r w:rsidRPr="00683EBC">
        <w:softHyphen/>
        <w:t>фера в целом. Разломы, соизмеримые по длине с мощностью коры, предла</w:t>
      </w:r>
      <w:r w:rsidRPr="00683EBC">
        <w:softHyphen/>
        <w:t xml:space="preserve">гается именовать </w:t>
      </w:r>
      <w:proofErr w:type="gramStart"/>
      <w:r w:rsidRPr="00683EBC">
        <w:t>региональными</w:t>
      </w:r>
      <w:proofErr w:type="gramEnd"/>
      <w:r w:rsidRPr="00683EBC">
        <w:t xml:space="preserve">, соответственно меньшие — локальными и, наоборот, </w:t>
      </w:r>
      <w:proofErr w:type="spellStart"/>
      <w:r w:rsidRPr="00683EBC">
        <w:t>дизъюнктивы</w:t>
      </w:r>
      <w:proofErr w:type="spellEnd"/>
      <w:r w:rsidRPr="00683EBC">
        <w:t>, длина которых в 2 раза превышает мощность коры, предлагается относить к генеральным. Недостатком классификации являет</w:t>
      </w:r>
      <w:r w:rsidRPr="00683EBC">
        <w:softHyphen/>
        <w:t>ся ее оторванность от вещественного наполнения и других структурно-тектонических элементов Земли.</w:t>
      </w: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t xml:space="preserve">О.А. </w:t>
      </w:r>
      <w:proofErr w:type="spellStart"/>
      <w:r w:rsidRPr="00683EBC">
        <w:t>Вотах</w:t>
      </w:r>
      <w:proofErr w:type="spellEnd"/>
      <w:r w:rsidRPr="00683EBC">
        <w:t xml:space="preserve"> [2,3] предложил систему классификации </w:t>
      </w:r>
      <w:proofErr w:type="spellStart"/>
      <w:r w:rsidRPr="00683EBC">
        <w:t>разноранговых</w:t>
      </w:r>
      <w:proofErr w:type="spellEnd"/>
      <w:r w:rsidRPr="00683EBC">
        <w:br/>
        <w:t>структурных элементов Земли, в основе которой лежало понятие "структура”, содержащее в себе три аспекта: конструкция элементов определенного состава, тип связи между элементами определенного состава и целостная единица, которая образуется за счет определенного типа связи между элементами единого состава.</w:t>
      </w: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t>Успешно использовать эти представления можно лишь, точно определив понятие "единица конструкции определенного состава". В табл. 1 для структурных элементов Земли такой исходной единицей нулевого ранга яв</w:t>
      </w:r>
      <w:r w:rsidRPr="00683EBC">
        <w:softHyphen/>
        <w:t>ляется атом. Сочетания атомов, молекул и т. д. дают 12 ранговых структурных элементов всей Земли. Разломы развиваются в веществе. По аналогии с главным принципом построения систематики структур Земли в разломной тектонике за элементарную конструкцию можно принять дислокацию в кристалле, т. е. смещение в кристаллической решетке.</w:t>
      </w: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t xml:space="preserve">Элементарная конструкция как целостная структура зависит от объема и структуры тела, которое мы изучаем. Элементарная целостная единица может быть и очень простой, и достаточно сложной. Все зависит от иерархического уровня начала отсчета. При соблюдении всех условий подобия ранговая шкала структурных элементов Земли и ранговая шкала разломов приводятся в относительное соответствие (см. табл. 1). Здесь элементарная целостная единица предыдущего ранга становится базовым элементом последующего, с </w:t>
      </w:r>
      <w:proofErr w:type="gramStart"/>
      <w:r w:rsidRPr="00683EBC">
        <w:t>тем</w:t>
      </w:r>
      <w:proofErr w:type="gramEnd"/>
      <w:r w:rsidRPr="00683EBC">
        <w:t xml:space="preserve"> чтобы после закономерного объединения в систему превратиться в целостную единицу более высокого ранга организации. </w:t>
      </w:r>
      <w:proofErr w:type="gramStart"/>
      <w:r w:rsidRPr="00683EBC">
        <w:t xml:space="preserve">Для каждой группы выделяется своя элементарная дизъюнктивная единица: для минеральной — трещина, формационной — локальный или региональный разлом (различие) только в длине), </w:t>
      </w:r>
      <w:proofErr w:type="spellStart"/>
      <w:r w:rsidRPr="00683EBC">
        <w:t>геоструктурной</w:t>
      </w:r>
      <w:proofErr w:type="spellEnd"/>
      <w:r w:rsidRPr="00683EBC">
        <w:t xml:space="preserve"> — генеральный разлом и глобальной — разломы литосферы.</w:t>
      </w:r>
      <w:proofErr w:type="gramEnd"/>
      <w:r w:rsidRPr="00683EBC">
        <w:t xml:space="preserve"> С увеличением рангов растут и длины разломов, и они приобретают численный критерий классификации. Наиболее близко к подобной классификации подошли Р.М. </w:t>
      </w:r>
      <w:proofErr w:type="spellStart"/>
      <w:r w:rsidRPr="00683EBC">
        <w:t>Лобацкая</w:t>
      </w:r>
      <w:proofErr w:type="spellEnd"/>
      <w:r w:rsidRPr="00683EBC">
        <w:t xml:space="preserve"> [4] и В.А. Саньков [5].</w:t>
      </w:r>
    </w:p>
    <w:p w:rsidR="00F232B9" w:rsidRDefault="00F232B9" w:rsidP="00F232B9">
      <w:pPr>
        <w:widowControl w:val="0"/>
        <w:ind w:firstLine="709"/>
        <w:jc w:val="both"/>
      </w:pPr>
      <w:r w:rsidRPr="00683EBC">
        <w:t>Уже упоминалось о том, что важна не только длина разрыва, но и мощность деформируемого пласта. Оба названных количественных параметра необходимо рассматривать вместе. В табл. 1 предложена системная модель</w:t>
      </w:r>
      <w:r>
        <w:t xml:space="preserve"> </w:t>
      </w:r>
      <w:r w:rsidRPr="00683EBC">
        <w:t>соотношения глубинных слоев Земли, участвующих в деформационном процессе, с дизъюнктивными зонами.</w:t>
      </w:r>
    </w:p>
    <w:p w:rsidR="00F232B9" w:rsidRDefault="00F232B9" w:rsidP="00F232B9">
      <w:pPr>
        <w:widowControl w:val="0"/>
        <w:ind w:firstLine="709"/>
        <w:jc w:val="both"/>
        <w:sectPr w:rsidR="00F232B9" w:rsidSect="00EF37C1">
          <w:footnotePr>
            <w:numFmt w:val="chicago"/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232B9" w:rsidRDefault="00F232B9" w:rsidP="00F232B9">
      <w:pPr>
        <w:widowControl w:val="0"/>
        <w:ind w:firstLine="709"/>
        <w:jc w:val="right"/>
      </w:pPr>
      <w:r>
        <w:lastRenderedPageBreak/>
        <w:t>Таблица 1</w:t>
      </w:r>
    </w:p>
    <w:p w:rsidR="00F232B9" w:rsidRDefault="00F232B9" w:rsidP="00F232B9">
      <w:pPr>
        <w:widowControl w:val="0"/>
        <w:ind w:firstLine="709"/>
        <w:jc w:val="center"/>
      </w:pPr>
      <w:r>
        <w:t xml:space="preserve">Ранговая шкала и </w:t>
      </w:r>
      <w:proofErr w:type="spellStart"/>
      <w:r>
        <w:t>номенклуатура</w:t>
      </w:r>
      <w:proofErr w:type="spellEnd"/>
      <w:r>
        <w:t xml:space="preserve"> разломов Земли</w:t>
      </w:r>
    </w:p>
    <w:p w:rsidR="00F232B9" w:rsidRDefault="00F232B9" w:rsidP="00F232B9">
      <w:pPr>
        <w:widowControl w:val="0"/>
        <w:ind w:firstLine="709"/>
        <w:jc w:val="both"/>
      </w:pPr>
    </w:p>
    <w:tbl>
      <w:tblPr>
        <w:tblStyle w:val="a6"/>
        <w:tblW w:w="14673" w:type="dxa"/>
        <w:tblLook w:val="04A0" w:firstRow="1" w:lastRow="0" w:firstColumn="1" w:lastColumn="0" w:noHBand="0" w:noVBand="1"/>
      </w:tblPr>
      <w:tblGrid>
        <w:gridCol w:w="803"/>
        <w:gridCol w:w="2426"/>
        <w:gridCol w:w="1960"/>
        <w:gridCol w:w="5125"/>
        <w:gridCol w:w="1932"/>
        <w:gridCol w:w="2427"/>
      </w:tblGrid>
      <w:tr w:rsidR="00F232B9" w:rsidTr="0026526E">
        <w:tc>
          <w:tcPr>
            <w:tcW w:w="803" w:type="dxa"/>
          </w:tcPr>
          <w:p w:rsidR="00F232B9" w:rsidRDefault="00F232B9" w:rsidP="0026526E">
            <w:pPr>
              <w:widowControl w:val="0"/>
              <w:jc w:val="both"/>
            </w:pPr>
            <w:r>
              <w:t>Ранг</w:t>
            </w:r>
          </w:p>
        </w:tc>
        <w:tc>
          <w:tcPr>
            <w:tcW w:w="2426" w:type="dxa"/>
          </w:tcPr>
          <w:p w:rsidR="00F232B9" w:rsidRDefault="00F232B9" w:rsidP="0026526E">
            <w:pPr>
              <w:widowControl w:val="0"/>
              <w:jc w:val="both"/>
            </w:pPr>
            <w:r>
              <w:t>Вид элементов (</w:t>
            </w:r>
            <w:proofErr w:type="spellStart"/>
            <w:proofErr w:type="gramStart"/>
            <w:r>
              <w:t>ве-щественное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содер-жание</w:t>
            </w:r>
            <w:proofErr w:type="spellEnd"/>
            <w:r>
              <w:t>)</w:t>
            </w:r>
          </w:p>
        </w:tc>
        <w:tc>
          <w:tcPr>
            <w:tcW w:w="1960" w:type="dxa"/>
          </w:tcPr>
          <w:p w:rsidR="00F232B9" w:rsidRDefault="00F232B9" w:rsidP="0026526E">
            <w:pPr>
              <w:widowControl w:val="0"/>
              <w:jc w:val="both"/>
            </w:pPr>
            <w:r>
              <w:t>Группа</w:t>
            </w:r>
          </w:p>
        </w:tc>
        <w:tc>
          <w:tcPr>
            <w:tcW w:w="5125" w:type="dxa"/>
          </w:tcPr>
          <w:p w:rsidR="00F232B9" w:rsidRDefault="00F232B9" w:rsidP="0026526E">
            <w:pPr>
              <w:widowControl w:val="0"/>
              <w:jc w:val="both"/>
            </w:pPr>
            <w:proofErr w:type="spellStart"/>
            <w:r>
              <w:t>Номенклуатура</w:t>
            </w:r>
            <w:proofErr w:type="spellEnd"/>
            <w:r>
              <w:t xml:space="preserve"> разломов</w:t>
            </w:r>
          </w:p>
        </w:tc>
        <w:tc>
          <w:tcPr>
            <w:tcW w:w="1932" w:type="dxa"/>
          </w:tcPr>
          <w:p w:rsidR="00F232B9" w:rsidRDefault="00F232B9" w:rsidP="0026526E">
            <w:pPr>
              <w:widowControl w:val="0"/>
              <w:jc w:val="both"/>
            </w:pPr>
            <w:r>
              <w:t>Длина</w:t>
            </w:r>
          </w:p>
        </w:tc>
        <w:tc>
          <w:tcPr>
            <w:tcW w:w="2427" w:type="dxa"/>
          </w:tcPr>
          <w:p w:rsidR="00F232B9" w:rsidRDefault="00F232B9" w:rsidP="0026526E">
            <w:pPr>
              <w:widowControl w:val="0"/>
              <w:jc w:val="both"/>
            </w:pPr>
            <w:r>
              <w:t>Слои, участвующие в деформации</w:t>
            </w:r>
          </w:p>
        </w:tc>
      </w:tr>
      <w:tr w:rsidR="00F232B9" w:rsidTr="0026526E">
        <w:tc>
          <w:tcPr>
            <w:tcW w:w="803" w:type="dxa"/>
          </w:tcPr>
          <w:p w:rsidR="00F232B9" w:rsidRDefault="00F232B9" w:rsidP="0026526E">
            <w:pPr>
              <w:widowControl w:val="0"/>
              <w:jc w:val="both"/>
            </w:pPr>
            <w:r>
              <w:t>1</w:t>
            </w:r>
          </w:p>
        </w:tc>
        <w:tc>
          <w:tcPr>
            <w:tcW w:w="2426" w:type="dxa"/>
          </w:tcPr>
          <w:p w:rsidR="00F232B9" w:rsidRDefault="00F232B9" w:rsidP="0026526E">
            <w:pPr>
              <w:widowControl w:val="0"/>
              <w:jc w:val="both"/>
            </w:pPr>
            <w:r>
              <w:t>Молекулы</w:t>
            </w:r>
          </w:p>
        </w:tc>
        <w:tc>
          <w:tcPr>
            <w:tcW w:w="1960" w:type="dxa"/>
            <w:vMerge w:val="restart"/>
          </w:tcPr>
          <w:p w:rsidR="00F232B9" w:rsidRDefault="00F232B9" w:rsidP="0026526E">
            <w:pPr>
              <w:widowControl w:val="0"/>
              <w:jc w:val="both"/>
            </w:pPr>
            <w:r>
              <w:t>Минеральная</w:t>
            </w:r>
          </w:p>
        </w:tc>
        <w:tc>
          <w:tcPr>
            <w:tcW w:w="5125" w:type="dxa"/>
          </w:tcPr>
          <w:p w:rsidR="00F232B9" w:rsidRDefault="00F232B9" w:rsidP="0026526E">
            <w:pPr>
              <w:widowControl w:val="0"/>
              <w:jc w:val="both"/>
            </w:pPr>
          </w:p>
        </w:tc>
        <w:tc>
          <w:tcPr>
            <w:tcW w:w="1932" w:type="dxa"/>
          </w:tcPr>
          <w:p w:rsidR="00F232B9" w:rsidRDefault="00F232B9" w:rsidP="0026526E">
            <w:pPr>
              <w:widowControl w:val="0"/>
              <w:jc w:val="both"/>
            </w:pPr>
          </w:p>
        </w:tc>
        <w:tc>
          <w:tcPr>
            <w:tcW w:w="2427" w:type="dxa"/>
          </w:tcPr>
          <w:p w:rsidR="00F232B9" w:rsidRDefault="00F232B9" w:rsidP="0026526E">
            <w:pPr>
              <w:widowControl w:val="0"/>
              <w:jc w:val="both"/>
            </w:pPr>
          </w:p>
        </w:tc>
      </w:tr>
      <w:tr w:rsidR="00F232B9" w:rsidTr="0026526E">
        <w:tc>
          <w:tcPr>
            <w:tcW w:w="803" w:type="dxa"/>
          </w:tcPr>
          <w:p w:rsidR="00F232B9" w:rsidRDefault="00F232B9" w:rsidP="0026526E">
            <w:pPr>
              <w:widowControl w:val="0"/>
              <w:jc w:val="both"/>
            </w:pPr>
            <w:r>
              <w:t>2</w:t>
            </w:r>
          </w:p>
        </w:tc>
        <w:tc>
          <w:tcPr>
            <w:tcW w:w="2426" w:type="dxa"/>
          </w:tcPr>
          <w:p w:rsidR="00F232B9" w:rsidRDefault="00F232B9" w:rsidP="0026526E">
            <w:pPr>
              <w:widowControl w:val="0"/>
              <w:jc w:val="both"/>
            </w:pPr>
            <w:r>
              <w:t>Минералы</w:t>
            </w:r>
          </w:p>
        </w:tc>
        <w:tc>
          <w:tcPr>
            <w:tcW w:w="1960" w:type="dxa"/>
            <w:vMerge/>
          </w:tcPr>
          <w:p w:rsidR="00F232B9" w:rsidRDefault="00F232B9" w:rsidP="0026526E">
            <w:pPr>
              <w:widowControl w:val="0"/>
              <w:jc w:val="both"/>
            </w:pPr>
          </w:p>
        </w:tc>
        <w:tc>
          <w:tcPr>
            <w:tcW w:w="5125" w:type="dxa"/>
          </w:tcPr>
          <w:p w:rsidR="00F232B9" w:rsidRDefault="00F232B9" w:rsidP="0026526E">
            <w:pPr>
              <w:widowControl w:val="0"/>
              <w:jc w:val="both"/>
            </w:pPr>
            <w:r>
              <w:t>Дислокация на уровне кристаллической решетки</w:t>
            </w:r>
          </w:p>
        </w:tc>
        <w:tc>
          <w:tcPr>
            <w:tcW w:w="1932" w:type="dxa"/>
          </w:tcPr>
          <w:p w:rsidR="00F232B9" w:rsidRDefault="00F232B9" w:rsidP="0026526E">
            <w:pPr>
              <w:widowControl w:val="0"/>
              <w:jc w:val="both"/>
            </w:pPr>
            <w:r>
              <w:t>Миллиметры</w:t>
            </w:r>
          </w:p>
        </w:tc>
        <w:tc>
          <w:tcPr>
            <w:tcW w:w="2427" w:type="dxa"/>
          </w:tcPr>
          <w:p w:rsidR="00F232B9" w:rsidRDefault="00F232B9" w:rsidP="0026526E">
            <w:pPr>
              <w:widowControl w:val="0"/>
              <w:jc w:val="both"/>
            </w:pPr>
          </w:p>
        </w:tc>
      </w:tr>
      <w:tr w:rsidR="00F232B9" w:rsidTr="0026526E">
        <w:tc>
          <w:tcPr>
            <w:tcW w:w="803" w:type="dxa"/>
          </w:tcPr>
          <w:p w:rsidR="00F232B9" w:rsidRDefault="00F232B9" w:rsidP="0026526E">
            <w:pPr>
              <w:widowControl w:val="0"/>
              <w:jc w:val="both"/>
            </w:pPr>
            <w:r>
              <w:t>3</w:t>
            </w:r>
          </w:p>
        </w:tc>
        <w:tc>
          <w:tcPr>
            <w:tcW w:w="2426" w:type="dxa"/>
          </w:tcPr>
          <w:p w:rsidR="00F232B9" w:rsidRDefault="00F232B9" w:rsidP="0026526E">
            <w:pPr>
              <w:widowControl w:val="0"/>
              <w:jc w:val="both"/>
            </w:pPr>
            <w:r>
              <w:t>Породы</w:t>
            </w:r>
          </w:p>
        </w:tc>
        <w:tc>
          <w:tcPr>
            <w:tcW w:w="1960" w:type="dxa"/>
            <w:vMerge w:val="restart"/>
          </w:tcPr>
          <w:p w:rsidR="00F232B9" w:rsidRDefault="00F232B9" w:rsidP="0026526E">
            <w:pPr>
              <w:widowControl w:val="0"/>
              <w:jc w:val="both"/>
            </w:pPr>
            <w:r>
              <w:t>Формационная</w:t>
            </w:r>
          </w:p>
        </w:tc>
        <w:tc>
          <w:tcPr>
            <w:tcW w:w="5125" w:type="dxa"/>
          </w:tcPr>
          <w:p w:rsidR="00F232B9" w:rsidRDefault="00F232B9" w:rsidP="0026526E">
            <w:pPr>
              <w:widowControl w:val="0"/>
              <w:jc w:val="both"/>
            </w:pPr>
            <w:r>
              <w:t>Трещины</w:t>
            </w:r>
          </w:p>
        </w:tc>
        <w:tc>
          <w:tcPr>
            <w:tcW w:w="1932" w:type="dxa"/>
          </w:tcPr>
          <w:p w:rsidR="00F232B9" w:rsidRDefault="00F232B9" w:rsidP="0026526E">
            <w:pPr>
              <w:widowControl w:val="0"/>
              <w:jc w:val="both"/>
            </w:pPr>
            <w:r>
              <w:t>Сантиметры, метры</w:t>
            </w:r>
          </w:p>
        </w:tc>
        <w:tc>
          <w:tcPr>
            <w:tcW w:w="2427" w:type="dxa"/>
          </w:tcPr>
          <w:p w:rsidR="00F232B9" w:rsidRDefault="00F232B9" w:rsidP="0026526E">
            <w:pPr>
              <w:widowControl w:val="0"/>
              <w:jc w:val="both"/>
            </w:pPr>
            <w:r>
              <w:t>Пласты</w:t>
            </w:r>
          </w:p>
        </w:tc>
      </w:tr>
      <w:tr w:rsidR="00F232B9" w:rsidTr="0026526E">
        <w:tc>
          <w:tcPr>
            <w:tcW w:w="803" w:type="dxa"/>
          </w:tcPr>
          <w:p w:rsidR="00F232B9" w:rsidRDefault="00F232B9" w:rsidP="0026526E">
            <w:pPr>
              <w:widowControl w:val="0"/>
              <w:jc w:val="both"/>
            </w:pPr>
            <w:r>
              <w:t>4</w:t>
            </w:r>
          </w:p>
        </w:tc>
        <w:tc>
          <w:tcPr>
            <w:tcW w:w="2426" w:type="dxa"/>
          </w:tcPr>
          <w:p w:rsidR="00F232B9" w:rsidRDefault="00F232B9" w:rsidP="0026526E">
            <w:pPr>
              <w:widowControl w:val="0"/>
              <w:jc w:val="both"/>
            </w:pPr>
            <w:r>
              <w:t>Наборы пород</w:t>
            </w:r>
          </w:p>
        </w:tc>
        <w:tc>
          <w:tcPr>
            <w:tcW w:w="1960" w:type="dxa"/>
            <w:vMerge/>
          </w:tcPr>
          <w:p w:rsidR="00F232B9" w:rsidRDefault="00F232B9" w:rsidP="0026526E">
            <w:pPr>
              <w:widowControl w:val="0"/>
              <w:jc w:val="both"/>
            </w:pPr>
          </w:p>
        </w:tc>
        <w:tc>
          <w:tcPr>
            <w:tcW w:w="5125" w:type="dxa"/>
          </w:tcPr>
          <w:p w:rsidR="00F232B9" w:rsidRDefault="00F232B9" w:rsidP="0026526E">
            <w:pPr>
              <w:widowControl w:val="0"/>
              <w:jc w:val="both"/>
            </w:pPr>
            <w:r>
              <w:t xml:space="preserve">Группа разнородных и </w:t>
            </w:r>
            <w:proofErr w:type="spellStart"/>
            <w:r>
              <w:t>раноориентированных</w:t>
            </w:r>
            <w:proofErr w:type="spellEnd"/>
            <w:r>
              <w:t xml:space="preserve"> трещин</w:t>
            </w:r>
          </w:p>
        </w:tc>
        <w:tc>
          <w:tcPr>
            <w:tcW w:w="1932" w:type="dxa"/>
          </w:tcPr>
          <w:p w:rsidR="00F232B9" w:rsidRDefault="00F232B9" w:rsidP="0026526E">
            <w:pPr>
              <w:widowControl w:val="0"/>
              <w:jc w:val="both"/>
            </w:pPr>
            <w:r>
              <w:t>Метры и сотни метров</w:t>
            </w:r>
          </w:p>
        </w:tc>
        <w:tc>
          <w:tcPr>
            <w:tcW w:w="2427" w:type="dxa"/>
          </w:tcPr>
          <w:p w:rsidR="00F232B9" w:rsidRDefault="00F232B9" w:rsidP="0026526E">
            <w:pPr>
              <w:widowControl w:val="0"/>
              <w:jc w:val="both"/>
            </w:pPr>
          </w:p>
        </w:tc>
      </w:tr>
      <w:tr w:rsidR="00F232B9" w:rsidTr="0026526E">
        <w:tc>
          <w:tcPr>
            <w:tcW w:w="803" w:type="dxa"/>
          </w:tcPr>
          <w:p w:rsidR="00F232B9" w:rsidRDefault="00F232B9" w:rsidP="0026526E">
            <w:pPr>
              <w:widowControl w:val="0"/>
              <w:jc w:val="both"/>
            </w:pPr>
            <w:r>
              <w:t>5</w:t>
            </w:r>
          </w:p>
        </w:tc>
        <w:tc>
          <w:tcPr>
            <w:tcW w:w="2426" w:type="dxa"/>
          </w:tcPr>
          <w:p w:rsidR="00F232B9" w:rsidRDefault="00F232B9" w:rsidP="0026526E">
            <w:pPr>
              <w:widowControl w:val="0"/>
              <w:jc w:val="both"/>
            </w:pPr>
            <w:proofErr w:type="spellStart"/>
            <w:r>
              <w:t>Геоформации</w:t>
            </w:r>
            <w:proofErr w:type="spellEnd"/>
          </w:p>
        </w:tc>
        <w:tc>
          <w:tcPr>
            <w:tcW w:w="1960" w:type="dxa"/>
            <w:vMerge/>
          </w:tcPr>
          <w:p w:rsidR="00F232B9" w:rsidRDefault="00F232B9" w:rsidP="0026526E">
            <w:pPr>
              <w:widowControl w:val="0"/>
              <w:jc w:val="both"/>
            </w:pPr>
          </w:p>
        </w:tc>
        <w:tc>
          <w:tcPr>
            <w:tcW w:w="5125" w:type="dxa"/>
          </w:tcPr>
          <w:p w:rsidR="00F232B9" w:rsidRDefault="00F232B9" w:rsidP="0026526E">
            <w:pPr>
              <w:widowControl w:val="0"/>
              <w:jc w:val="both"/>
            </w:pPr>
            <w:r>
              <w:t>Системы ориентированных трещин</w:t>
            </w:r>
          </w:p>
        </w:tc>
        <w:tc>
          <w:tcPr>
            <w:tcW w:w="1932" w:type="dxa"/>
          </w:tcPr>
          <w:p w:rsidR="00F232B9" w:rsidRDefault="00F232B9" w:rsidP="0026526E">
            <w:pPr>
              <w:widowControl w:val="0"/>
              <w:jc w:val="both"/>
            </w:pPr>
            <w:r>
              <w:t>Километры</w:t>
            </w:r>
          </w:p>
        </w:tc>
        <w:tc>
          <w:tcPr>
            <w:tcW w:w="2427" w:type="dxa"/>
          </w:tcPr>
          <w:p w:rsidR="00F232B9" w:rsidRDefault="00F232B9" w:rsidP="0026526E">
            <w:pPr>
              <w:widowControl w:val="0"/>
              <w:jc w:val="both"/>
            </w:pPr>
          </w:p>
        </w:tc>
      </w:tr>
      <w:tr w:rsidR="00F232B9" w:rsidTr="0026526E">
        <w:tc>
          <w:tcPr>
            <w:tcW w:w="803" w:type="dxa"/>
          </w:tcPr>
          <w:p w:rsidR="00F232B9" w:rsidRDefault="00F232B9" w:rsidP="0026526E">
            <w:pPr>
              <w:widowControl w:val="0"/>
              <w:jc w:val="both"/>
            </w:pPr>
            <w:r>
              <w:t>6</w:t>
            </w:r>
          </w:p>
        </w:tc>
        <w:tc>
          <w:tcPr>
            <w:tcW w:w="2426" w:type="dxa"/>
          </w:tcPr>
          <w:p w:rsidR="00F232B9" w:rsidRDefault="00F232B9" w:rsidP="0026526E">
            <w:pPr>
              <w:widowControl w:val="0"/>
              <w:jc w:val="both"/>
            </w:pPr>
            <w:r>
              <w:t>Формационные комплексы</w:t>
            </w:r>
          </w:p>
        </w:tc>
        <w:tc>
          <w:tcPr>
            <w:tcW w:w="1960" w:type="dxa"/>
            <w:vMerge/>
          </w:tcPr>
          <w:p w:rsidR="00F232B9" w:rsidRDefault="00F232B9" w:rsidP="0026526E">
            <w:pPr>
              <w:widowControl w:val="0"/>
              <w:jc w:val="both"/>
            </w:pPr>
          </w:p>
        </w:tc>
        <w:tc>
          <w:tcPr>
            <w:tcW w:w="5125" w:type="dxa"/>
          </w:tcPr>
          <w:p w:rsidR="00F232B9" w:rsidRDefault="00F232B9" w:rsidP="0026526E">
            <w:pPr>
              <w:widowControl w:val="0"/>
              <w:jc w:val="both"/>
            </w:pPr>
            <w:r>
              <w:t>Локальные и региональные разломы</w:t>
            </w:r>
          </w:p>
        </w:tc>
        <w:tc>
          <w:tcPr>
            <w:tcW w:w="1932" w:type="dxa"/>
          </w:tcPr>
          <w:p w:rsidR="00F232B9" w:rsidRDefault="00F232B9" w:rsidP="0026526E">
            <w:pPr>
              <w:widowControl w:val="0"/>
              <w:jc w:val="both"/>
            </w:pPr>
            <w:r>
              <w:t>Десятки километров</w:t>
            </w:r>
          </w:p>
        </w:tc>
        <w:tc>
          <w:tcPr>
            <w:tcW w:w="2427" w:type="dxa"/>
          </w:tcPr>
          <w:p w:rsidR="00F232B9" w:rsidRDefault="00F232B9" w:rsidP="0026526E">
            <w:pPr>
              <w:widowControl w:val="0"/>
              <w:jc w:val="both"/>
            </w:pPr>
            <w:r>
              <w:t>Слои коры</w:t>
            </w:r>
          </w:p>
        </w:tc>
      </w:tr>
      <w:tr w:rsidR="00F232B9" w:rsidTr="0026526E">
        <w:tc>
          <w:tcPr>
            <w:tcW w:w="803" w:type="dxa"/>
          </w:tcPr>
          <w:p w:rsidR="00F232B9" w:rsidRDefault="00F232B9" w:rsidP="0026526E">
            <w:pPr>
              <w:widowControl w:val="0"/>
              <w:jc w:val="both"/>
            </w:pPr>
            <w:r>
              <w:t>7</w:t>
            </w:r>
          </w:p>
        </w:tc>
        <w:tc>
          <w:tcPr>
            <w:tcW w:w="2426" w:type="dxa"/>
          </w:tcPr>
          <w:p w:rsidR="00F232B9" w:rsidRDefault="00F232B9" w:rsidP="0026526E">
            <w:pPr>
              <w:widowControl w:val="0"/>
              <w:jc w:val="both"/>
            </w:pPr>
            <w:r>
              <w:t>Тектонические комплексы</w:t>
            </w:r>
          </w:p>
        </w:tc>
        <w:tc>
          <w:tcPr>
            <w:tcW w:w="1960" w:type="dxa"/>
            <w:vMerge w:val="restart"/>
          </w:tcPr>
          <w:p w:rsidR="00F232B9" w:rsidRDefault="00F232B9" w:rsidP="0026526E">
            <w:pPr>
              <w:widowControl w:val="0"/>
              <w:jc w:val="both"/>
            </w:pPr>
            <w:proofErr w:type="spellStart"/>
            <w:r>
              <w:t>Геоструктурная</w:t>
            </w:r>
            <w:proofErr w:type="spellEnd"/>
          </w:p>
        </w:tc>
        <w:tc>
          <w:tcPr>
            <w:tcW w:w="5125" w:type="dxa"/>
          </w:tcPr>
          <w:p w:rsidR="00F232B9" w:rsidRDefault="00F232B9" w:rsidP="0026526E">
            <w:pPr>
              <w:widowControl w:val="0"/>
              <w:jc w:val="both"/>
            </w:pPr>
            <w:r>
              <w:t xml:space="preserve">Группа </w:t>
            </w:r>
            <w:proofErr w:type="spellStart"/>
            <w:r>
              <w:t>разноориентированных</w:t>
            </w:r>
            <w:proofErr w:type="spellEnd"/>
            <w:r>
              <w:t xml:space="preserve"> региональных разломов</w:t>
            </w:r>
          </w:p>
        </w:tc>
        <w:tc>
          <w:tcPr>
            <w:tcW w:w="1932" w:type="dxa"/>
          </w:tcPr>
          <w:p w:rsidR="00F232B9" w:rsidRDefault="00F232B9" w:rsidP="0026526E">
            <w:pPr>
              <w:widowControl w:val="0"/>
              <w:jc w:val="both"/>
            </w:pPr>
            <w:r>
              <w:t>То же</w:t>
            </w:r>
          </w:p>
        </w:tc>
        <w:tc>
          <w:tcPr>
            <w:tcW w:w="2427" w:type="dxa"/>
          </w:tcPr>
          <w:p w:rsidR="00F232B9" w:rsidRDefault="00F232B9" w:rsidP="0026526E">
            <w:pPr>
              <w:widowControl w:val="0"/>
              <w:jc w:val="both"/>
            </w:pPr>
          </w:p>
        </w:tc>
      </w:tr>
      <w:tr w:rsidR="00F232B9" w:rsidTr="0026526E">
        <w:tc>
          <w:tcPr>
            <w:tcW w:w="803" w:type="dxa"/>
          </w:tcPr>
          <w:p w:rsidR="00F232B9" w:rsidRDefault="00F232B9" w:rsidP="0026526E">
            <w:pPr>
              <w:widowControl w:val="0"/>
              <w:jc w:val="both"/>
            </w:pPr>
            <w:r>
              <w:t>8</w:t>
            </w:r>
          </w:p>
        </w:tc>
        <w:tc>
          <w:tcPr>
            <w:tcW w:w="2426" w:type="dxa"/>
          </w:tcPr>
          <w:p w:rsidR="00F232B9" w:rsidRDefault="00F232B9" w:rsidP="0026526E">
            <w:pPr>
              <w:widowControl w:val="0"/>
              <w:jc w:val="both"/>
            </w:pPr>
            <w:r>
              <w:t>Слои земной коры</w:t>
            </w:r>
          </w:p>
        </w:tc>
        <w:tc>
          <w:tcPr>
            <w:tcW w:w="1960" w:type="dxa"/>
            <w:vMerge/>
          </w:tcPr>
          <w:p w:rsidR="00F232B9" w:rsidRDefault="00F232B9" w:rsidP="0026526E">
            <w:pPr>
              <w:widowControl w:val="0"/>
              <w:jc w:val="both"/>
            </w:pPr>
          </w:p>
        </w:tc>
        <w:tc>
          <w:tcPr>
            <w:tcW w:w="5125" w:type="dxa"/>
          </w:tcPr>
          <w:p w:rsidR="00F232B9" w:rsidRDefault="00F232B9" w:rsidP="0026526E">
            <w:pPr>
              <w:widowControl w:val="0"/>
              <w:jc w:val="both"/>
            </w:pPr>
            <w:r>
              <w:t>Системы региональных разломов</w:t>
            </w:r>
          </w:p>
        </w:tc>
        <w:tc>
          <w:tcPr>
            <w:tcW w:w="1932" w:type="dxa"/>
          </w:tcPr>
          <w:p w:rsidR="00F232B9" w:rsidRDefault="00F232B9" w:rsidP="0026526E">
            <w:pPr>
              <w:widowControl w:val="0"/>
              <w:jc w:val="both"/>
            </w:pPr>
            <w:r>
              <w:t>До сотен километров</w:t>
            </w:r>
          </w:p>
        </w:tc>
        <w:tc>
          <w:tcPr>
            <w:tcW w:w="2427" w:type="dxa"/>
          </w:tcPr>
          <w:p w:rsidR="00F232B9" w:rsidRDefault="00F232B9" w:rsidP="0026526E">
            <w:pPr>
              <w:widowControl w:val="0"/>
              <w:jc w:val="both"/>
            </w:pPr>
          </w:p>
        </w:tc>
      </w:tr>
      <w:tr w:rsidR="00F232B9" w:rsidTr="0026526E">
        <w:tc>
          <w:tcPr>
            <w:tcW w:w="803" w:type="dxa"/>
          </w:tcPr>
          <w:p w:rsidR="00F232B9" w:rsidRDefault="00F232B9" w:rsidP="0026526E">
            <w:pPr>
              <w:widowControl w:val="0"/>
              <w:jc w:val="both"/>
            </w:pPr>
            <w:r>
              <w:t>9</w:t>
            </w:r>
          </w:p>
        </w:tc>
        <w:tc>
          <w:tcPr>
            <w:tcW w:w="2426" w:type="dxa"/>
          </w:tcPr>
          <w:p w:rsidR="00F232B9" w:rsidRDefault="00F232B9" w:rsidP="0026526E">
            <w:pPr>
              <w:widowControl w:val="0"/>
              <w:jc w:val="both"/>
            </w:pPr>
            <w:proofErr w:type="spellStart"/>
            <w:r>
              <w:t>Геоструктуры</w:t>
            </w:r>
            <w:proofErr w:type="spellEnd"/>
          </w:p>
        </w:tc>
        <w:tc>
          <w:tcPr>
            <w:tcW w:w="1960" w:type="dxa"/>
            <w:vMerge/>
          </w:tcPr>
          <w:p w:rsidR="00F232B9" w:rsidRDefault="00F232B9" w:rsidP="0026526E">
            <w:pPr>
              <w:widowControl w:val="0"/>
              <w:jc w:val="both"/>
            </w:pPr>
          </w:p>
        </w:tc>
        <w:tc>
          <w:tcPr>
            <w:tcW w:w="5125" w:type="dxa"/>
          </w:tcPr>
          <w:p w:rsidR="00F232B9" w:rsidRDefault="00F232B9" w:rsidP="0026526E">
            <w:pPr>
              <w:widowControl w:val="0"/>
              <w:jc w:val="both"/>
            </w:pPr>
            <w:r>
              <w:t>Генеральный разлом</w:t>
            </w:r>
          </w:p>
        </w:tc>
        <w:tc>
          <w:tcPr>
            <w:tcW w:w="1932" w:type="dxa"/>
          </w:tcPr>
          <w:p w:rsidR="00F232B9" w:rsidRDefault="00F232B9" w:rsidP="0026526E">
            <w:pPr>
              <w:widowControl w:val="0"/>
              <w:jc w:val="both"/>
            </w:pPr>
            <w:r>
              <w:t>Первые сотни километров</w:t>
            </w:r>
          </w:p>
        </w:tc>
        <w:tc>
          <w:tcPr>
            <w:tcW w:w="2427" w:type="dxa"/>
          </w:tcPr>
          <w:p w:rsidR="00F232B9" w:rsidRDefault="00F232B9" w:rsidP="0026526E">
            <w:pPr>
              <w:widowControl w:val="0"/>
              <w:jc w:val="both"/>
            </w:pPr>
            <w:r>
              <w:t>Кора</w:t>
            </w:r>
          </w:p>
        </w:tc>
      </w:tr>
      <w:tr w:rsidR="00F232B9" w:rsidTr="0026526E">
        <w:tc>
          <w:tcPr>
            <w:tcW w:w="803" w:type="dxa"/>
          </w:tcPr>
          <w:p w:rsidR="00F232B9" w:rsidRDefault="00F232B9" w:rsidP="0026526E">
            <w:pPr>
              <w:widowControl w:val="0"/>
              <w:jc w:val="both"/>
            </w:pPr>
            <w:r>
              <w:t>10</w:t>
            </w:r>
          </w:p>
        </w:tc>
        <w:tc>
          <w:tcPr>
            <w:tcW w:w="2426" w:type="dxa"/>
          </w:tcPr>
          <w:p w:rsidR="00F232B9" w:rsidRDefault="00F232B9" w:rsidP="0026526E">
            <w:pPr>
              <w:widowControl w:val="0"/>
              <w:jc w:val="both"/>
            </w:pPr>
            <w:r>
              <w:t>Геосферы</w:t>
            </w:r>
          </w:p>
        </w:tc>
        <w:tc>
          <w:tcPr>
            <w:tcW w:w="1960" w:type="dxa"/>
            <w:vMerge w:val="restart"/>
          </w:tcPr>
          <w:p w:rsidR="00F232B9" w:rsidRDefault="00F232B9" w:rsidP="0026526E">
            <w:pPr>
              <w:widowControl w:val="0"/>
              <w:jc w:val="both"/>
            </w:pPr>
            <w:r>
              <w:t>Глобальная</w:t>
            </w:r>
          </w:p>
        </w:tc>
        <w:tc>
          <w:tcPr>
            <w:tcW w:w="5125" w:type="dxa"/>
          </w:tcPr>
          <w:p w:rsidR="00F232B9" w:rsidRDefault="00F232B9" w:rsidP="0026526E">
            <w:pPr>
              <w:widowControl w:val="0"/>
              <w:jc w:val="both"/>
            </w:pPr>
            <w:r>
              <w:t>Группы генеральных разломов</w:t>
            </w:r>
          </w:p>
        </w:tc>
        <w:tc>
          <w:tcPr>
            <w:tcW w:w="1932" w:type="dxa"/>
          </w:tcPr>
          <w:p w:rsidR="00F232B9" w:rsidRDefault="00F232B9" w:rsidP="0026526E">
            <w:pPr>
              <w:widowControl w:val="0"/>
              <w:jc w:val="both"/>
            </w:pPr>
            <w:r>
              <w:t>Сотни километров</w:t>
            </w:r>
          </w:p>
        </w:tc>
        <w:tc>
          <w:tcPr>
            <w:tcW w:w="2427" w:type="dxa"/>
          </w:tcPr>
          <w:p w:rsidR="00F232B9" w:rsidRDefault="00F232B9" w:rsidP="0026526E">
            <w:pPr>
              <w:widowControl w:val="0"/>
              <w:jc w:val="both"/>
            </w:pPr>
          </w:p>
        </w:tc>
      </w:tr>
      <w:tr w:rsidR="00F232B9" w:rsidTr="0026526E">
        <w:tc>
          <w:tcPr>
            <w:tcW w:w="803" w:type="dxa"/>
          </w:tcPr>
          <w:p w:rsidR="00F232B9" w:rsidRDefault="00F232B9" w:rsidP="0026526E">
            <w:pPr>
              <w:widowControl w:val="0"/>
              <w:jc w:val="both"/>
            </w:pPr>
            <w:r>
              <w:t>11</w:t>
            </w:r>
          </w:p>
        </w:tc>
        <w:tc>
          <w:tcPr>
            <w:tcW w:w="2426" w:type="dxa"/>
          </w:tcPr>
          <w:p w:rsidR="00F232B9" w:rsidRDefault="00F232B9" w:rsidP="0026526E">
            <w:pPr>
              <w:widowControl w:val="0"/>
              <w:jc w:val="both"/>
            </w:pPr>
            <w:r>
              <w:t>Глобальные</w:t>
            </w:r>
          </w:p>
        </w:tc>
        <w:tc>
          <w:tcPr>
            <w:tcW w:w="1960" w:type="dxa"/>
            <w:vMerge/>
          </w:tcPr>
          <w:p w:rsidR="00F232B9" w:rsidRDefault="00F232B9" w:rsidP="0026526E">
            <w:pPr>
              <w:widowControl w:val="0"/>
              <w:jc w:val="both"/>
            </w:pPr>
          </w:p>
        </w:tc>
        <w:tc>
          <w:tcPr>
            <w:tcW w:w="5125" w:type="dxa"/>
          </w:tcPr>
          <w:p w:rsidR="00F232B9" w:rsidRDefault="00F232B9" w:rsidP="0026526E">
            <w:pPr>
              <w:widowControl w:val="0"/>
              <w:jc w:val="both"/>
            </w:pPr>
            <w:r>
              <w:t>Системы генеральных разломов</w:t>
            </w:r>
          </w:p>
        </w:tc>
        <w:tc>
          <w:tcPr>
            <w:tcW w:w="1932" w:type="dxa"/>
          </w:tcPr>
          <w:p w:rsidR="00F232B9" w:rsidRDefault="00F232B9" w:rsidP="0026526E">
            <w:pPr>
              <w:widowControl w:val="0"/>
              <w:jc w:val="both"/>
            </w:pPr>
            <w:r>
              <w:t>Сотни и тысячи километров</w:t>
            </w:r>
          </w:p>
        </w:tc>
        <w:tc>
          <w:tcPr>
            <w:tcW w:w="2427" w:type="dxa"/>
          </w:tcPr>
          <w:p w:rsidR="00F232B9" w:rsidRDefault="00F232B9" w:rsidP="0026526E">
            <w:pPr>
              <w:widowControl w:val="0"/>
              <w:jc w:val="both"/>
            </w:pPr>
            <w:r>
              <w:t>Литосфера</w:t>
            </w:r>
          </w:p>
        </w:tc>
      </w:tr>
      <w:tr w:rsidR="00F232B9" w:rsidTr="0026526E">
        <w:tc>
          <w:tcPr>
            <w:tcW w:w="803" w:type="dxa"/>
          </w:tcPr>
          <w:p w:rsidR="00F232B9" w:rsidRDefault="00F232B9" w:rsidP="0026526E">
            <w:pPr>
              <w:widowControl w:val="0"/>
              <w:jc w:val="both"/>
            </w:pPr>
            <w:r>
              <w:t>12</w:t>
            </w:r>
          </w:p>
        </w:tc>
        <w:tc>
          <w:tcPr>
            <w:tcW w:w="2426" w:type="dxa"/>
          </w:tcPr>
          <w:p w:rsidR="00F232B9" w:rsidRDefault="00F232B9" w:rsidP="0026526E">
            <w:pPr>
              <w:widowControl w:val="0"/>
              <w:jc w:val="both"/>
            </w:pPr>
            <w:r>
              <w:t>Сегменты планеты</w:t>
            </w:r>
          </w:p>
        </w:tc>
        <w:tc>
          <w:tcPr>
            <w:tcW w:w="1960" w:type="dxa"/>
            <w:vMerge/>
          </w:tcPr>
          <w:p w:rsidR="00F232B9" w:rsidRDefault="00F232B9" w:rsidP="0026526E">
            <w:pPr>
              <w:widowControl w:val="0"/>
              <w:jc w:val="both"/>
            </w:pPr>
          </w:p>
        </w:tc>
        <w:tc>
          <w:tcPr>
            <w:tcW w:w="5125" w:type="dxa"/>
          </w:tcPr>
          <w:p w:rsidR="00F232B9" w:rsidRDefault="00F232B9" w:rsidP="0026526E">
            <w:pPr>
              <w:widowControl w:val="0"/>
              <w:jc w:val="both"/>
            </w:pPr>
            <w:r>
              <w:t>Разломы литосферы (глобальные разломы)</w:t>
            </w:r>
          </w:p>
        </w:tc>
        <w:tc>
          <w:tcPr>
            <w:tcW w:w="1932" w:type="dxa"/>
          </w:tcPr>
          <w:p w:rsidR="00F232B9" w:rsidRDefault="00F232B9" w:rsidP="0026526E">
            <w:pPr>
              <w:widowControl w:val="0"/>
              <w:jc w:val="both"/>
            </w:pPr>
            <w:r>
              <w:t>Тысячи и более километров</w:t>
            </w:r>
          </w:p>
        </w:tc>
        <w:tc>
          <w:tcPr>
            <w:tcW w:w="2427" w:type="dxa"/>
          </w:tcPr>
          <w:p w:rsidR="00F232B9" w:rsidRDefault="00F232B9" w:rsidP="0026526E">
            <w:pPr>
              <w:widowControl w:val="0"/>
              <w:jc w:val="both"/>
            </w:pPr>
            <w:r>
              <w:t>Литосфера с частью астеносферы</w:t>
            </w:r>
          </w:p>
        </w:tc>
      </w:tr>
    </w:tbl>
    <w:p w:rsidR="00F232B9" w:rsidRDefault="00F232B9" w:rsidP="00F232B9">
      <w:pPr>
        <w:widowControl w:val="0"/>
        <w:ind w:firstLine="709"/>
        <w:jc w:val="both"/>
        <w:sectPr w:rsidR="00F232B9" w:rsidSect="00F131AF">
          <w:footnotePr>
            <w:numFmt w:val="chicago"/>
            <w:numRestart w:val="eachPage"/>
          </w:footnotePr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F232B9" w:rsidRDefault="00F232B9" w:rsidP="00F232B9">
      <w:pPr>
        <w:widowControl w:val="0"/>
        <w:ind w:firstLine="709"/>
        <w:jc w:val="both"/>
      </w:pPr>
      <w:r w:rsidRPr="00683EBC">
        <w:lastRenderedPageBreak/>
        <w:t>Деформационный процесс тесно связан с напряженным состоянием литосферы. В идеале оно порождает деформации сжатия, изгиба, растяжения</w:t>
      </w:r>
      <w:r>
        <w:t xml:space="preserve"> </w:t>
      </w:r>
      <w:r w:rsidRPr="00683EBC">
        <w:t>или среза, в результате которых и формируются разломы. Общая схема</w:t>
      </w:r>
      <w:r>
        <w:t xml:space="preserve"> </w:t>
      </w:r>
      <w:r w:rsidRPr="00683EBC">
        <w:t>тектонофизической классификации разломов показана в табл. 2.</w:t>
      </w:r>
    </w:p>
    <w:p w:rsidR="00F232B9" w:rsidRDefault="00F232B9" w:rsidP="00F232B9">
      <w:pPr>
        <w:widowControl w:val="0"/>
        <w:ind w:firstLine="709"/>
        <w:jc w:val="both"/>
      </w:pPr>
    </w:p>
    <w:p w:rsidR="00F232B9" w:rsidRDefault="00F232B9" w:rsidP="00F232B9">
      <w:pPr>
        <w:widowControl w:val="0"/>
        <w:ind w:firstLine="709"/>
        <w:jc w:val="right"/>
      </w:pPr>
      <w:r>
        <w:t>Таблица 2</w:t>
      </w:r>
    </w:p>
    <w:p w:rsidR="00F232B9" w:rsidRDefault="00F232B9" w:rsidP="00F232B9">
      <w:pPr>
        <w:widowControl w:val="0"/>
        <w:ind w:firstLine="709"/>
        <w:jc w:val="center"/>
      </w:pPr>
      <w:r>
        <w:t>Схема тектонической классификации разломов Земли</w:t>
      </w:r>
    </w:p>
    <w:p w:rsidR="00F232B9" w:rsidRDefault="00F232B9" w:rsidP="00F232B9">
      <w:pPr>
        <w:widowControl w:val="0"/>
        <w:ind w:firstLine="709"/>
        <w:jc w:val="center"/>
      </w:pPr>
    </w:p>
    <w:p w:rsidR="00F232B9" w:rsidRDefault="00F232B9" w:rsidP="00F232B9">
      <w:pPr>
        <w:widowControl w:val="0"/>
        <w:ind w:firstLine="709"/>
        <w:jc w:val="center"/>
      </w:pPr>
      <w:r w:rsidRPr="00D05612">
        <w:rPr>
          <w:noProof/>
        </w:rPr>
        <w:drawing>
          <wp:inline distT="0" distB="0" distL="0" distR="0" wp14:anchorId="508FB4EE" wp14:editId="341CECDF">
            <wp:extent cx="5149277" cy="4399472"/>
            <wp:effectExtent l="0" t="0" r="0" b="1270"/>
            <wp:docPr id="79" name="Рисунок 79" descr="D:\18НАУЧНАЯ РАБОТА\01СТАТЬИ\2017\ТРУДЫ\КНИГА\ТЕМА 2\Рисунки Обраб\[190] Сдвиговые тектонические нарушения и их роль в образовании месторождений, 1991, таб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D:\18НАУЧНАЯ РАБОТА\01СТАТЬИ\2017\ТРУДЫ\КНИГА\ТЕМА 2\Рисунки Обраб\[190] Сдвиговые тектонические нарушения и их роль в образовании месторождений, 1991, табл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126" cy="441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2B9" w:rsidRDefault="00F232B9" w:rsidP="00F232B9">
      <w:pPr>
        <w:widowControl w:val="0"/>
        <w:ind w:firstLine="709"/>
        <w:jc w:val="center"/>
      </w:pPr>
    </w:p>
    <w:p w:rsidR="00F232B9" w:rsidRDefault="00F232B9" w:rsidP="00F232B9">
      <w:pPr>
        <w:widowControl w:val="0"/>
        <w:ind w:firstLine="709"/>
        <w:jc w:val="both"/>
      </w:pPr>
      <w:r w:rsidRPr="00683EBC">
        <w:t>Под этим углом зрения рассмотрим классификацию сдвигов. Как известно, сдвиги являются наиболее распространенным морфолого-генетическим типом разломов литосферы. Это объясняется чрезвычайно широкими воз</w:t>
      </w:r>
      <w:r w:rsidRPr="00683EBC">
        <w:softHyphen/>
        <w:t xml:space="preserve">можностями образования сдвигов при различных видах </w:t>
      </w:r>
      <w:proofErr w:type="spellStart"/>
      <w:r w:rsidRPr="00683EBC">
        <w:t>нагружения</w:t>
      </w:r>
      <w:proofErr w:type="spellEnd"/>
      <w:r w:rsidRPr="00683EBC">
        <w:t xml:space="preserve"> (табл. 3). Разные по механизму образования сдвиговые </w:t>
      </w:r>
      <w:proofErr w:type="spellStart"/>
      <w:r w:rsidRPr="00683EBC">
        <w:t>дизъюнктивы</w:t>
      </w:r>
      <w:proofErr w:type="spellEnd"/>
      <w:r w:rsidRPr="00683EBC">
        <w:t xml:space="preserve"> будут представ</w:t>
      </w:r>
      <w:r w:rsidRPr="00683EBC">
        <w:softHyphen/>
        <w:t>лять на поверхности Земли и в литосфере различные по одним критериям и одинаковые по другим разломы, пока, к сожалению, объединяемые в гео</w:t>
      </w:r>
      <w:r w:rsidRPr="00683EBC">
        <w:softHyphen/>
        <w:t>логии общим термином</w:t>
      </w:r>
      <w:r>
        <w:t xml:space="preserve"> </w:t>
      </w:r>
      <w:r w:rsidRPr="00683EBC">
        <w:t>”сдвиги”.  Экспериментально уже решен вопрос о специфике проявления собственно геологических свойств у сдвигов разной генетической природы [1,8].  Необходимо найти тонкие геолого-структурные, в том числе и классификационные, критерии отличий между близкими</w:t>
      </w:r>
      <w:r>
        <w:t xml:space="preserve"> </w:t>
      </w:r>
      <w:r w:rsidRPr="00683EBC">
        <w:t xml:space="preserve">по морфолого-генетической классификации, но разными по механизму образования сдвигами. На этом акцентировал внимание и Дж. </w:t>
      </w:r>
      <w:proofErr w:type="spellStart"/>
      <w:r w:rsidRPr="00683EBC">
        <w:t>Рэмзи</w:t>
      </w:r>
      <w:proofErr w:type="spellEnd"/>
      <w:r w:rsidRPr="00683EBC">
        <w:t xml:space="preserve"> [10], опубликовавший обзор по геометрии сдвиговых зон. Тем не </w:t>
      </w:r>
      <w:proofErr w:type="gramStart"/>
      <w:r w:rsidRPr="00683EBC">
        <w:t>менее</w:t>
      </w:r>
      <w:proofErr w:type="gramEnd"/>
      <w:r w:rsidRPr="00683EBC">
        <w:t xml:space="preserve"> в тектонике даже сейчас не всегда точно дифференцируются сдвиги, трансформные и поперечные разломы, на что уже неоднократно обращалось внимание в ли</w:t>
      </w:r>
      <w:r w:rsidRPr="00683EBC">
        <w:softHyphen/>
        <w:t>тературе [7,9, 11].</w:t>
      </w:r>
    </w:p>
    <w:p w:rsidR="00F232B9" w:rsidRDefault="00F232B9" w:rsidP="00F232B9">
      <w:pPr>
        <w:widowControl w:val="0"/>
        <w:ind w:firstLine="709"/>
        <w:jc w:val="both"/>
      </w:pPr>
    </w:p>
    <w:p w:rsidR="00F232B9" w:rsidRDefault="00F232B9" w:rsidP="00F232B9">
      <w:pPr>
        <w:widowControl w:val="0"/>
        <w:ind w:firstLine="709"/>
        <w:jc w:val="right"/>
      </w:pPr>
    </w:p>
    <w:p w:rsidR="00F232B9" w:rsidRDefault="00F232B9" w:rsidP="00F232B9">
      <w:pPr>
        <w:widowControl w:val="0"/>
        <w:ind w:firstLine="709"/>
        <w:jc w:val="right"/>
      </w:pPr>
    </w:p>
    <w:p w:rsidR="00F232B9" w:rsidRDefault="00F232B9" w:rsidP="00F232B9">
      <w:pPr>
        <w:widowControl w:val="0"/>
        <w:ind w:firstLine="709"/>
        <w:jc w:val="right"/>
      </w:pPr>
    </w:p>
    <w:p w:rsidR="00F232B9" w:rsidRDefault="00F232B9" w:rsidP="00F232B9">
      <w:pPr>
        <w:widowControl w:val="0"/>
        <w:ind w:firstLine="709"/>
        <w:jc w:val="right"/>
      </w:pPr>
      <w:r>
        <w:lastRenderedPageBreak/>
        <w:t>Таблица 3</w:t>
      </w:r>
    </w:p>
    <w:p w:rsidR="00F232B9" w:rsidRDefault="00F232B9" w:rsidP="00F232B9">
      <w:pPr>
        <w:widowControl w:val="0"/>
        <w:ind w:firstLine="709"/>
        <w:jc w:val="center"/>
      </w:pPr>
      <w:r>
        <w:t xml:space="preserve">Образование сдвигов при различных видах </w:t>
      </w:r>
      <w:proofErr w:type="spellStart"/>
      <w:r>
        <w:t>нагружения</w:t>
      </w:r>
      <w:proofErr w:type="spellEnd"/>
      <w:r>
        <w:t xml:space="preserve"> земной коры или литосферы</w:t>
      </w:r>
    </w:p>
    <w:p w:rsidR="00F232B9" w:rsidRDefault="00F232B9" w:rsidP="00F232B9">
      <w:pPr>
        <w:widowControl w:val="0"/>
        <w:ind w:firstLine="709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F232B9" w:rsidTr="0026526E">
        <w:tc>
          <w:tcPr>
            <w:tcW w:w="2336" w:type="dxa"/>
            <w:vAlign w:val="center"/>
          </w:tcPr>
          <w:p w:rsidR="00F232B9" w:rsidRDefault="00F232B9" w:rsidP="0026526E">
            <w:pPr>
              <w:widowControl w:val="0"/>
              <w:jc w:val="center"/>
            </w:pPr>
            <w:r>
              <w:t xml:space="preserve">Вид </w:t>
            </w:r>
            <w:proofErr w:type="spellStart"/>
            <w:r>
              <w:t>нагружения</w:t>
            </w:r>
            <w:proofErr w:type="spellEnd"/>
          </w:p>
        </w:tc>
        <w:tc>
          <w:tcPr>
            <w:tcW w:w="2336" w:type="dxa"/>
            <w:vAlign w:val="center"/>
          </w:tcPr>
          <w:p w:rsidR="00F232B9" w:rsidRDefault="00F232B9" w:rsidP="0026526E">
            <w:pPr>
              <w:widowControl w:val="0"/>
              <w:jc w:val="center"/>
            </w:pPr>
            <w:r>
              <w:t>Механизм разрушения</w:t>
            </w:r>
          </w:p>
        </w:tc>
        <w:tc>
          <w:tcPr>
            <w:tcW w:w="2336" w:type="dxa"/>
            <w:vAlign w:val="center"/>
          </w:tcPr>
          <w:p w:rsidR="00F232B9" w:rsidRDefault="00F232B9" w:rsidP="0026526E">
            <w:pPr>
              <w:widowControl w:val="0"/>
              <w:jc w:val="center"/>
            </w:pPr>
            <w:r>
              <w:t>Разновидность разломов</w:t>
            </w:r>
          </w:p>
        </w:tc>
        <w:tc>
          <w:tcPr>
            <w:tcW w:w="2336" w:type="dxa"/>
            <w:vAlign w:val="center"/>
          </w:tcPr>
          <w:p w:rsidR="00F232B9" w:rsidRDefault="00F232B9" w:rsidP="0026526E">
            <w:pPr>
              <w:widowControl w:val="0"/>
              <w:jc w:val="center"/>
            </w:pPr>
            <w:r>
              <w:t xml:space="preserve">Ориентировка разломов к вектору </w:t>
            </w:r>
            <w:proofErr w:type="spellStart"/>
            <w:r>
              <w:t>нагружения</w:t>
            </w:r>
            <w:proofErr w:type="spellEnd"/>
          </w:p>
        </w:tc>
      </w:tr>
      <w:tr w:rsidR="00F232B9" w:rsidTr="0026526E"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>Сжатие</w:t>
            </w:r>
          </w:p>
        </w:tc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>Скол и пластическое течение</w:t>
            </w:r>
          </w:p>
        </w:tc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>Надвиги и взбросы</w:t>
            </w:r>
          </w:p>
          <w:p w:rsidR="00F232B9" w:rsidRDefault="00F232B9" w:rsidP="0026526E">
            <w:pPr>
              <w:widowControl w:val="0"/>
              <w:jc w:val="both"/>
            </w:pPr>
            <w:r>
              <w:t>Сдвиги</w:t>
            </w:r>
          </w:p>
          <w:p w:rsidR="00F232B9" w:rsidRDefault="00F232B9" w:rsidP="0026526E">
            <w:pPr>
              <w:widowControl w:val="0"/>
              <w:jc w:val="both"/>
            </w:pPr>
            <w:proofErr w:type="spellStart"/>
            <w:r>
              <w:t>Взбросо</w:t>
            </w:r>
            <w:proofErr w:type="spellEnd"/>
            <w:r>
              <w:t>-сдвиги</w:t>
            </w:r>
          </w:p>
        </w:tc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>Поперечная</w:t>
            </w:r>
          </w:p>
          <w:p w:rsidR="00F232B9" w:rsidRDefault="00F232B9" w:rsidP="0026526E">
            <w:pPr>
              <w:widowControl w:val="0"/>
              <w:jc w:val="both"/>
            </w:pPr>
            <w:r>
              <w:t>Диагональная и параллельная</w:t>
            </w:r>
          </w:p>
        </w:tc>
      </w:tr>
      <w:tr w:rsidR="00F232B9" w:rsidTr="0026526E"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>Растяжение</w:t>
            </w:r>
          </w:p>
        </w:tc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>Отрыв</w:t>
            </w:r>
          </w:p>
          <w:p w:rsidR="00F232B9" w:rsidRDefault="00F232B9" w:rsidP="0026526E">
            <w:pPr>
              <w:widowControl w:val="0"/>
              <w:jc w:val="both"/>
            </w:pPr>
            <w:r>
              <w:t>''</w:t>
            </w:r>
          </w:p>
          <w:p w:rsidR="00F232B9" w:rsidRDefault="00F232B9" w:rsidP="0026526E">
            <w:pPr>
              <w:widowControl w:val="0"/>
              <w:jc w:val="both"/>
            </w:pPr>
          </w:p>
          <w:p w:rsidR="00F232B9" w:rsidRPr="00DB3B30" w:rsidRDefault="00F232B9" w:rsidP="0026526E">
            <w:pPr>
              <w:widowControl w:val="0"/>
              <w:jc w:val="both"/>
            </w:pPr>
            <w:r>
              <w:t>Скол и пластическое течение</w:t>
            </w:r>
          </w:p>
        </w:tc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proofErr w:type="spellStart"/>
            <w:r>
              <w:t>Раздвиги</w:t>
            </w:r>
            <w:proofErr w:type="spellEnd"/>
          </w:p>
          <w:p w:rsidR="00F232B9" w:rsidRDefault="00F232B9" w:rsidP="0026526E">
            <w:pPr>
              <w:widowControl w:val="0"/>
              <w:jc w:val="both"/>
            </w:pPr>
            <w:r>
              <w:t>''</w:t>
            </w:r>
          </w:p>
          <w:p w:rsidR="00F232B9" w:rsidRDefault="00F232B9" w:rsidP="0026526E">
            <w:pPr>
              <w:widowControl w:val="0"/>
              <w:jc w:val="both"/>
            </w:pPr>
            <w:proofErr w:type="spellStart"/>
            <w:r>
              <w:t>Сдвиго-раздвиги</w:t>
            </w:r>
            <w:proofErr w:type="spellEnd"/>
          </w:p>
          <w:p w:rsidR="00F232B9" w:rsidRDefault="00F232B9" w:rsidP="0026526E">
            <w:pPr>
              <w:widowControl w:val="0"/>
              <w:jc w:val="both"/>
            </w:pPr>
            <w:r>
              <w:t>Сбросы</w:t>
            </w:r>
          </w:p>
          <w:p w:rsidR="00F232B9" w:rsidRDefault="00F232B9" w:rsidP="0026526E">
            <w:pPr>
              <w:widowControl w:val="0"/>
              <w:jc w:val="both"/>
            </w:pPr>
            <w:r>
              <w:t>Сдвиги</w:t>
            </w:r>
          </w:p>
          <w:p w:rsidR="00F232B9" w:rsidRDefault="00F232B9" w:rsidP="0026526E">
            <w:pPr>
              <w:widowControl w:val="0"/>
              <w:jc w:val="both"/>
            </w:pPr>
            <w:proofErr w:type="spellStart"/>
            <w:r>
              <w:t>Сбросо</w:t>
            </w:r>
            <w:proofErr w:type="spellEnd"/>
            <w:r>
              <w:t>-сдвиги</w:t>
            </w:r>
          </w:p>
        </w:tc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>Параллельная</w:t>
            </w:r>
          </w:p>
          <w:p w:rsidR="00F232B9" w:rsidRDefault="00F232B9" w:rsidP="0026526E">
            <w:pPr>
              <w:widowControl w:val="0"/>
              <w:jc w:val="both"/>
            </w:pPr>
            <w:r>
              <w:t>Поперечная</w:t>
            </w:r>
          </w:p>
          <w:p w:rsidR="00F232B9" w:rsidRDefault="00F232B9" w:rsidP="0026526E">
            <w:pPr>
              <w:widowControl w:val="0"/>
              <w:jc w:val="both"/>
            </w:pPr>
            <w:r>
              <w:t>Диагональная</w:t>
            </w:r>
          </w:p>
          <w:p w:rsidR="00F232B9" w:rsidRDefault="00F232B9" w:rsidP="0026526E">
            <w:pPr>
              <w:widowControl w:val="0"/>
              <w:jc w:val="both"/>
            </w:pPr>
            <w:r>
              <w:t>Поперечная</w:t>
            </w:r>
          </w:p>
          <w:p w:rsidR="00F232B9" w:rsidRDefault="00F232B9" w:rsidP="0026526E">
            <w:pPr>
              <w:widowControl w:val="0"/>
              <w:jc w:val="both"/>
            </w:pPr>
          </w:p>
          <w:p w:rsidR="00F232B9" w:rsidRDefault="00F232B9" w:rsidP="0026526E">
            <w:pPr>
              <w:widowControl w:val="0"/>
              <w:jc w:val="both"/>
            </w:pPr>
            <w:r>
              <w:t>Диагональная</w:t>
            </w:r>
          </w:p>
        </w:tc>
      </w:tr>
      <w:tr w:rsidR="00F232B9" w:rsidTr="0026526E"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>Перерезывание или срез</w:t>
            </w:r>
          </w:p>
        </w:tc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>То же</w:t>
            </w:r>
          </w:p>
        </w:tc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>Трансформные разломы</w:t>
            </w:r>
          </w:p>
          <w:p w:rsidR="00F232B9" w:rsidRDefault="00F232B9" w:rsidP="0026526E">
            <w:pPr>
              <w:widowControl w:val="0"/>
              <w:jc w:val="both"/>
            </w:pPr>
            <w:r>
              <w:t>Сдвиги</w:t>
            </w:r>
          </w:p>
        </w:tc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>Параллельная</w:t>
            </w:r>
          </w:p>
        </w:tc>
      </w:tr>
      <w:tr w:rsidR="00F232B9" w:rsidTr="0026526E"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>Кручение</w:t>
            </w:r>
          </w:p>
        </w:tc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>''</w:t>
            </w:r>
          </w:p>
        </w:tc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>Сдвиги концентрические</w:t>
            </w:r>
          </w:p>
        </w:tc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 xml:space="preserve">По касательной или более </w:t>
            </w:r>
            <w:proofErr w:type="gramStart"/>
            <w:r>
              <w:t>сложная</w:t>
            </w:r>
            <w:proofErr w:type="gramEnd"/>
          </w:p>
        </w:tc>
      </w:tr>
      <w:tr w:rsidR="00F232B9" w:rsidTr="0026526E"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>Изгиб</w:t>
            </w:r>
          </w:p>
        </w:tc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>Отрыв</w:t>
            </w:r>
          </w:p>
          <w:p w:rsidR="00F232B9" w:rsidRDefault="00F232B9" w:rsidP="0026526E">
            <w:pPr>
              <w:widowControl w:val="0"/>
              <w:jc w:val="both"/>
            </w:pPr>
          </w:p>
          <w:p w:rsidR="00F232B9" w:rsidRDefault="00F232B9" w:rsidP="0026526E">
            <w:pPr>
              <w:widowControl w:val="0"/>
              <w:jc w:val="both"/>
            </w:pPr>
            <w:r>
              <w:t>Скол</w:t>
            </w:r>
          </w:p>
          <w:p w:rsidR="00F232B9" w:rsidRDefault="00F232B9" w:rsidP="0026526E">
            <w:pPr>
              <w:widowControl w:val="0"/>
              <w:jc w:val="both"/>
            </w:pPr>
          </w:p>
        </w:tc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proofErr w:type="spellStart"/>
            <w:r>
              <w:t>Раздвиги</w:t>
            </w:r>
            <w:proofErr w:type="spellEnd"/>
          </w:p>
          <w:p w:rsidR="00F232B9" w:rsidRDefault="00F232B9" w:rsidP="0026526E">
            <w:pPr>
              <w:widowControl w:val="0"/>
              <w:jc w:val="both"/>
            </w:pPr>
          </w:p>
          <w:p w:rsidR="00F232B9" w:rsidRDefault="00F232B9" w:rsidP="0026526E">
            <w:pPr>
              <w:widowControl w:val="0"/>
              <w:jc w:val="both"/>
            </w:pPr>
            <w:r>
              <w:t>Сдвиги</w:t>
            </w:r>
          </w:p>
          <w:p w:rsidR="00F232B9" w:rsidRDefault="00F232B9" w:rsidP="0026526E">
            <w:pPr>
              <w:widowControl w:val="0"/>
              <w:jc w:val="both"/>
            </w:pPr>
          </w:p>
        </w:tc>
        <w:tc>
          <w:tcPr>
            <w:tcW w:w="2336" w:type="dxa"/>
          </w:tcPr>
          <w:p w:rsidR="00F232B9" w:rsidRDefault="00F232B9" w:rsidP="0026526E">
            <w:pPr>
              <w:widowControl w:val="0"/>
              <w:jc w:val="both"/>
            </w:pPr>
            <w:r>
              <w:t>Параллельная или перпендикулярная</w:t>
            </w:r>
          </w:p>
          <w:p w:rsidR="00F232B9" w:rsidRDefault="00F232B9" w:rsidP="0026526E">
            <w:pPr>
              <w:widowControl w:val="0"/>
              <w:jc w:val="both"/>
            </w:pPr>
            <w:r>
              <w:t>Параллельная или диагональная</w:t>
            </w:r>
          </w:p>
        </w:tc>
      </w:tr>
    </w:tbl>
    <w:p w:rsidR="00F232B9" w:rsidRPr="00683EBC" w:rsidRDefault="00F232B9" w:rsidP="00F232B9">
      <w:pPr>
        <w:widowControl w:val="0"/>
        <w:ind w:firstLine="709"/>
        <w:jc w:val="both"/>
      </w:pPr>
    </w:p>
    <w:p w:rsidR="00F232B9" w:rsidRDefault="00F232B9" w:rsidP="00F232B9">
      <w:pPr>
        <w:widowControl w:val="0"/>
        <w:ind w:firstLine="709"/>
        <w:jc w:val="both"/>
      </w:pPr>
      <w:r w:rsidRPr="00683EBC">
        <w:t xml:space="preserve">В табл. 4 дана классификация сдвигов литосферы и их ранг, соответствующий ранговой классификации разломов Земли. Необходимо лишь заметить, что особая разновидность сдвигов - трансформные разломы - образуется только при одном виде </w:t>
      </w:r>
      <w:proofErr w:type="spellStart"/>
      <w:r w:rsidRPr="00683EBC">
        <w:t>нагружения</w:t>
      </w:r>
      <w:proofErr w:type="spellEnd"/>
      <w:r w:rsidRPr="00683EBC">
        <w:t xml:space="preserve"> - перерезывании или срезе и представляет собой совершенно самостоятельную ветвь сдвиговых систем Земли. Подробный тектонофизический анализ различий сдвигов и трансформных разломов приведен в ранней работе автора [7].</w:t>
      </w:r>
    </w:p>
    <w:p w:rsidR="00F232B9" w:rsidRDefault="00F232B9" w:rsidP="00F232B9">
      <w:pPr>
        <w:widowControl w:val="0"/>
        <w:ind w:firstLine="709"/>
        <w:jc w:val="both"/>
      </w:pPr>
    </w:p>
    <w:p w:rsidR="00F232B9" w:rsidRDefault="00F232B9" w:rsidP="00F232B9">
      <w:pPr>
        <w:widowControl w:val="0"/>
        <w:ind w:firstLine="709"/>
        <w:jc w:val="right"/>
      </w:pPr>
      <w:r>
        <w:t>Таблица 4</w:t>
      </w:r>
    </w:p>
    <w:p w:rsidR="00F232B9" w:rsidRDefault="00F232B9" w:rsidP="00F232B9">
      <w:pPr>
        <w:widowControl w:val="0"/>
        <w:ind w:firstLine="709"/>
        <w:jc w:val="center"/>
      </w:pPr>
      <w:r>
        <w:t>Классификация сдвигов литосферы и их ранговая позиция</w:t>
      </w:r>
    </w:p>
    <w:p w:rsidR="00F232B9" w:rsidRDefault="00F232B9" w:rsidP="00F232B9">
      <w:pPr>
        <w:widowControl w:val="0"/>
        <w:jc w:val="center"/>
      </w:pPr>
      <w:r w:rsidRPr="00D05612">
        <w:rPr>
          <w:noProof/>
        </w:rPr>
        <w:drawing>
          <wp:inline distT="0" distB="0" distL="0" distR="0" wp14:anchorId="54B7FBC1" wp14:editId="314205AA">
            <wp:extent cx="4333680" cy="2941608"/>
            <wp:effectExtent l="0" t="0" r="0" b="0"/>
            <wp:docPr id="80" name="Рисунок 80" descr="D:\18НАУЧНАЯ РАБОТА\01СТАТЬИ\2017\ТРУДЫ\КНИГА\ТЕМА 2\Рисунки Обраб\[190] Сдвиговые тектонические нарушения и их роль в образовании месторождений, 1991, табл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D:\18НАУЧНАЯ РАБОТА\01СТАТЬИ\2017\ТРУДЫ\КНИГА\ТЕМА 2\Рисунки Обраб\[190] Сдвиговые тектонические нарушения и их роль в образовании месторождений, 1991, табл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978" cy="29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lastRenderedPageBreak/>
        <w:t>В настоящее время активно продолжаются работы по выявлению структурных и вещественных различий в выражении в структуре поверхности Земли сдвигов разной природы. Предлагаемые в этом плане классификационные критерии сдвигов разной природы придадут исследованиям, в том числе и полевым тектонофизическим работам, целенаправленный характер.</w:t>
      </w:r>
    </w:p>
    <w:p w:rsidR="00F232B9" w:rsidRPr="00683EBC" w:rsidRDefault="00F232B9" w:rsidP="00F232B9">
      <w:pPr>
        <w:widowControl w:val="0"/>
        <w:ind w:firstLine="709"/>
        <w:jc w:val="both"/>
      </w:pPr>
    </w:p>
    <w:p w:rsidR="00F232B9" w:rsidRPr="0058136E" w:rsidRDefault="00F232B9" w:rsidP="00F232B9">
      <w:pPr>
        <w:widowControl w:val="0"/>
        <w:ind w:firstLine="709"/>
        <w:jc w:val="center"/>
        <w:rPr>
          <w:b/>
        </w:rPr>
      </w:pPr>
      <w:r w:rsidRPr="0058136E">
        <w:rPr>
          <w:b/>
        </w:rPr>
        <w:t>ЛИТЕРАТУРА</w:t>
      </w: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t xml:space="preserve">1. </w:t>
      </w:r>
      <w:proofErr w:type="spellStart"/>
      <w:r w:rsidRPr="00683EBC">
        <w:t>Борняков</w:t>
      </w:r>
      <w:proofErr w:type="spellEnd"/>
      <w:r w:rsidRPr="00683EBC">
        <w:t xml:space="preserve"> С.А.  Моделирование сдвиговых зон на упруго-вязких материалах</w:t>
      </w:r>
      <w:r>
        <w:t xml:space="preserve"> </w:t>
      </w:r>
      <w:r w:rsidRPr="00683EBC">
        <w:t>//Геология и геофизика. 1980. №11. С. 75-84.</w:t>
      </w:r>
    </w:p>
    <w:p w:rsidR="00F232B9" w:rsidRPr="00683EBC" w:rsidRDefault="00F232B9" w:rsidP="00F232B9">
      <w:pPr>
        <w:widowControl w:val="0"/>
        <w:ind w:firstLine="709"/>
        <w:jc w:val="both"/>
      </w:pPr>
      <w:r>
        <w:t xml:space="preserve">2. </w:t>
      </w:r>
      <w:proofErr w:type="spellStart"/>
      <w:r>
        <w:t>Вот</w:t>
      </w:r>
      <w:r w:rsidRPr="00683EBC">
        <w:t>ах</w:t>
      </w:r>
      <w:proofErr w:type="spellEnd"/>
      <w:r w:rsidRPr="00683EBC">
        <w:t xml:space="preserve"> О.А.  Структурные элементы Земли. Новосибирск: Наука, 1979. 217 с.</w:t>
      </w: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t xml:space="preserve">3. </w:t>
      </w:r>
      <w:proofErr w:type="spellStart"/>
      <w:r w:rsidRPr="00683EBC">
        <w:t>Вотах</w:t>
      </w:r>
      <w:proofErr w:type="spellEnd"/>
      <w:r w:rsidRPr="00683EBC">
        <w:t xml:space="preserve"> О.А. Введение в геотектонику. Новосибирск: Наука, 1985. 181 с.</w:t>
      </w: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t xml:space="preserve">4. </w:t>
      </w:r>
      <w:proofErr w:type="spellStart"/>
      <w:r w:rsidRPr="00683EBC">
        <w:t>Лобацкая</w:t>
      </w:r>
      <w:proofErr w:type="spellEnd"/>
      <w:r w:rsidRPr="00683EBC">
        <w:t xml:space="preserve"> Р.М. Структурная зональность разломов. М.: Недра, 1987. 129 с.</w:t>
      </w: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t>5. Саньков В.А.  Глубины проникновения разломов. Новосибирск: Наука, 1989. 136с.</w:t>
      </w: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t xml:space="preserve">6. </w:t>
      </w:r>
      <w:proofErr w:type="spellStart"/>
      <w:r w:rsidRPr="00683EBC">
        <w:t>Шерман</w:t>
      </w:r>
      <w:proofErr w:type="spellEnd"/>
      <w:r w:rsidRPr="00683EBC">
        <w:t xml:space="preserve"> С.И. Физические закономерности развития разломов земной коры. Новосибирск: Наука, 1977. 102 с.</w:t>
      </w:r>
    </w:p>
    <w:p w:rsidR="00F232B9" w:rsidRPr="00683EBC" w:rsidRDefault="00F232B9" w:rsidP="00F232B9">
      <w:pPr>
        <w:widowControl w:val="0"/>
        <w:ind w:firstLine="709"/>
        <w:jc w:val="both"/>
      </w:pPr>
      <w:r w:rsidRPr="00683EBC">
        <w:t xml:space="preserve">7. </w:t>
      </w:r>
      <w:proofErr w:type="spellStart"/>
      <w:r w:rsidRPr="00683EBC">
        <w:t>Шерман</w:t>
      </w:r>
      <w:proofErr w:type="spellEnd"/>
      <w:r w:rsidRPr="00683EBC">
        <w:t xml:space="preserve"> С.И. Сдвиги и трансформные разломы литосферы: Тектонофизический анализ проблемы </w:t>
      </w:r>
      <w:r>
        <w:t>/</w:t>
      </w:r>
      <w:r w:rsidRPr="00683EBC">
        <w:t>/Проблемы разломной тектоники. Новосибирск: Наука, 1981.</w:t>
      </w:r>
      <w:r>
        <w:t xml:space="preserve"> </w:t>
      </w:r>
      <w:r w:rsidRPr="00683EBC">
        <w:t>С. 5-26.</w:t>
      </w:r>
    </w:p>
    <w:p w:rsidR="00F232B9" w:rsidRPr="00683EBC" w:rsidRDefault="00F232B9" w:rsidP="00F232B9">
      <w:pPr>
        <w:widowControl w:val="0"/>
        <w:ind w:firstLine="709"/>
        <w:jc w:val="both"/>
        <w:rPr>
          <w:lang w:val="en-US"/>
        </w:rPr>
      </w:pPr>
      <w:r w:rsidRPr="00683EBC">
        <w:t xml:space="preserve">8. </w:t>
      </w:r>
      <w:proofErr w:type="spellStart"/>
      <w:r w:rsidRPr="00683EBC">
        <w:t>Шерман</w:t>
      </w:r>
      <w:proofErr w:type="spellEnd"/>
      <w:r w:rsidRPr="00683EBC">
        <w:t xml:space="preserve"> С.И., </w:t>
      </w:r>
      <w:proofErr w:type="spellStart"/>
      <w:r w:rsidRPr="00683EBC">
        <w:t>Борняков</w:t>
      </w:r>
      <w:proofErr w:type="spellEnd"/>
      <w:r w:rsidRPr="00683EBC">
        <w:t xml:space="preserve"> С.А., </w:t>
      </w:r>
      <w:proofErr w:type="spellStart"/>
      <w:r w:rsidRPr="00683EBC">
        <w:t>Буддо</w:t>
      </w:r>
      <w:proofErr w:type="spellEnd"/>
      <w:r w:rsidRPr="00683EBC">
        <w:t xml:space="preserve"> В.Ю. Области динамического влияния разломов: Результаты моделирования. Новосибирск</w:t>
      </w:r>
      <w:r w:rsidRPr="00683EBC">
        <w:rPr>
          <w:lang w:val="en-US"/>
        </w:rPr>
        <w:t xml:space="preserve">: </w:t>
      </w:r>
      <w:r w:rsidRPr="00683EBC">
        <w:t>Наука</w:t>
      </w:r>
      <w:r w:rsidRPr="00683EBC">
        <w:rPr>
          <w:lang w:val="en-US"/>
        </w:rPr>
        <w:t xml:space="preserve">, 1983. 112 </w:t>
      </w:r>
      <w:r w:rsidRPr="00683EBC">
        <w:t>с</w:t>
      </w:r>
      <w:r w:rsidRPr="00683EBC">
        <w:rPr>
          <w:lang w:val="en-US"/>
        </w:rPr>
        <w:t>.</w:t>
      </w:r>
    </w:p>
    <w:p w:rsidR="00F232B9" w:rsidRPr="0058136E" w:rsidRDefault="00F232B9" w:rsidP="00F232B9">
      <w:pPr>
        <w:widowControl w:val="0"/>
        <w:ind w:firstLine="709"/>
        <w:jc w:val="both"/>
        <w:rPr>
          <w:lang w:val="en-US"/>
        </w:rPr>
      </w:pPr>
      <w:r w:rsidRPr="0058136E">
        <w:rPr>
          <w:lang w:val="en-US"/>
        </w:rPr>
        <w:t xml:space="preserve">9.  </w:t>
      </w:r>
      <w:r w:rsidRPr="0058136E">
        <w:rPr>
          <w:bCs/>
          <w:iCs/>
          <w:lang w:val="en-US"/>
        </w:rPr>
        <w:t>Freund R.</w:t>
      </w:r>
      <w:r w:rsidRPr="0058136E">
        <w:rPr>
          <w:lang w:val="en-US"/>
        </w:rPr>
        <w:t xml:space="preserve"> Kinematics of transform and </w:t>
      </w:r>
      <w:proofErr w:type="spellStart"/>
      <w:r w:rsidRPr="0058136E">
        <w:rPr>
          <w:lang w:val="en-US"/>
        </w:rPr>
        <w:t>transcurrent</w:t>
      </w:r>
      <w:proofErr w:type="spellEnd"/>
      <w:r w:rsidRPr="0058136E">
        <w:rPr>
          <w:lang w:val="en-US"/>
        </w:rPr>
        <w:t xml:space="preserve"> fault //</w:t>
      </w:r>
      <w:proofErr w:type="spellStart"/>
      <w:r w:rsidRPr="0058136E">
        <w:rPr>
          <w:lang w:val="en-US"/>
        </w:rPr>
        <w:t>Tectonophysics</w:t>
      </w:r>
      <w:proofErr w:type="spellEnd"/>
      <w:r w:rsidRPr="0058136E">
        <w:rPr>
          <w:lang w:val="en-US"/>
        </w:rPr>
        <w:t xml:space="preserve">. 1974. Vol. 21, </w:t>
      </w:r>
      <w:r w:rsidRPr="002C5D82">
        <w:rPr>
          <w:lang w:val="en-US"/>
        </w:rPr>
        <w:t>№</w:t>
      </w:r>
      <w:r w:rsidRPr="0058136E">
        <w:rPr>
          <w:lang w:val="en-US"/>
        </w:rPr>
        <w:t>1/2. P. 93-134.</w:t>
      </w:r>
    </w:p>
    <w:p w:rsidR="00F232B9" w:rsidRPr="0058136E" w:rsidRDefault="00F232B9" w:rsidP="00F232B9">
      <w:pPr>
        <w:widowControl w:val="0"/>
        <w:ind w:firstLine="709"/>
        <w:jc w:val="both"/>
        <w:rPr>
          <w:lang w:val="en-US"/>
        </w:rPr>
      </w:pPr>
      <w:r w:rsidRPr="0058136E">
        <w:rPr>
          <w:bCs/>
          <w:iCs/>
          <w:lang w:val="en-US"/>
        </w:rPr>
        <w:t>10. Ramsay J.G.</w:t>
      </w:r>
      <w:r w:rsidRPr="0058136E">
        <w:rPr>
          <w:lang w:val="en-US"/>
        </w:rPr>
        <w:t xml:space="preserve"> Shear zone geometry: a review //J. </w:t>
      </w:r>
      <w:proofErr w:type="spellStart"/>
      <w:r w:rsidRPr="0058136E">
        <w:rPr>
          <w:lang w:val="en-US"/>
        </w:rPr>
        <w:t>Struct</w:t>
      </w:r>
      <w:proofErr w:type="spellEnd"/>
      <w:r w:rsidRPr="0058136E">
        <w:rPr>
          <w:lang w:val="en-US"/>
        </w:rPr>
        <w:t xml:space="preserve">. </w:t>
      </w:r>
      <w:proofErr w:type="gramStart"/>
      <w:r w:rsidRPr="0058136E">
        <w:rPr>
          <w:lang w:val="en-US"/>
        </w:rPr>
        <w:t>Geol. 1980.</w:t>
      </w:r>
      <w:proofErr w:type="gramEnd"/>
      <w:r w:rsidRPr="0058136E">
        <w:rPr>
          <w:lang w:val="en-US"/>
        </w:rPr>
        <w:t xml:space="preserve"> </w:t>
      </w:r>
      <w:proofErr w:type="gramStart"/>
      <w:r w:rsidRPr="0058136E">
        <w:rPr>
          <w:lang w:val="en-US"/>
        </w:rPr>
        <w:t xml:space="preserve">Vol. </w:t>
      </w:r>
      <w:r w:rsidRPr="0058136E">
        <w:rPr>
          <w:bCs/>
          <w:iCs/>
          <w:lang w:val="en-US"/>
        </w:rPr>
        <w:t>2,</w:t>
      </w:r>
      <w:r w:rsidRPr="0058136E">
        <w:rPr>
          <w:lang w:val="en-US"/>
        </w:rPr>
        <w:t xml:space="preserve"> </w:t>
      </w:r>
      <w:r w:rsidRPr="002C5D82">
        <w:rPr>
          <w:lang w:val="en-US"/>
        </w:rPr>
        <w:t>№</w:t>
      </w:r>
      <w:r w:rsidRPr="0058136E">
        <w:rPr>
          <w:lang w:val="en-US"/>
        </w:rPr>
        <w:t>1/2.</w:t>
      </w:r>
      <w:proofErr w:type="gramEnd"/>
      <w:r w:rsidRPr="0058136E">
        <w:rPr>
          <w:lang w:val="en-US"/>
        </w:rPr>
        <w:t xml:space="preserve"> P. 83-100.</w:t>
      </w:r>
    </w:p>
    <w:p w:rsidR="00F232B9" w:rsidRPr="002C5D82" w:rsidRDefault="00F232B9" w:rsidP="00F232B9">
      <w:pPr>
        <w:widowControl w:val="0"/>
        <w:ind w:firstLine="709"/>
        <w:jc w:val="both"/>
      </w:pPr>
      <w:r w:rsidRPr="0058136E">
        <w:rPr>
          <w:bCs/>
          <w:iCs/>
          <w:lang w:val="en-US"/>
        </w:rPr>
        <w:t>11. Sylvester A.G.</w:t>
      </w:r>
      <w:r w:rsidRPr="0058136E">
        <w:rPr>
          <w:lang w:val="en-US"/>
        </w:rPr>
        <w:t xml:space="preserve"> Strike-slip faults</w:t>
      </w:r>
      <w:r w:rsidRPr="00017D46">
        <w:rPr>
          <w:lang w:val="en-US"/>
        </w:rPr>
        <w:t xml:space="preserve"> </w:t>
      </w:r>
      <w:r w:rsidRPr="0058136E">
        <w:rPr>
          <w:lang w:val="en-US"/>
        </w:rPr>
        <w:t xml:space="preserve">//Geol. Soc. </w:t>
      </w:r>
      <w:proofErr w:type="spellStart"/>
      <w:r w:rsidRPr="0058136E">
        <w:rPr>
          <w:lang w:val="en-US"/>
        </w:rPr>
        <w:t>Amer</w:t>
      </w:r>
      <w:proofErr w:type="spellEnd"/>
      <w:r w:rsidRPr="002C5D82">
        <w:t xml:space="preserve">. </w:t>
      </w:r>
      <w:r w:rsidRPr="0058136E">
        <w:rPr>
          <w:lang w:val="en-US"/>
        </w:rPr>
        <w:t>Bull</w:t>
      </w:r>
      <w:r w:rsidRPr="002C5D82">
        <w:t xml:space="preserve">. 1988. </w:t>
      </w:r>
      <w:proofErr w:type="spellStart"/>
      <w:proofErr w:type="gramStart"/>
      <w:r w:rsidRPr="0058136E">
        <w:rPr>
          <w:lang w:val="en-US"/>
        </w:rPr>
        <w:t>Vol</w:t>
      </w:r>
      <w:proofErr w:type="spellEnd"/>
      <w:r w:rsidRPr="002C5D82">
        <w:t>. 100.</w:t>
      </w:r>
      <w:proofErr w:type="gramEnd"/>
      <w:r w:rsidRPr="002C5D82">
        <w:t xml:space="preserve"> </w:t>
      </w:r>
      <w:proofErr w:type="gramStart"/>
      <w:r w:rsidRPr="0058136E">
        <w:rPr>
          <w:lang w:val="en-US"/>
        </w:rPr>
        <w:t>P</w:t>
      </w:r>
      <w:r w:rsidRPr="002C5D82">
        <w:t>. 1666—1703.</w:t>
      </w:r>
      <w:proofErr w:type="gramEnd"/>
    </w:p>
    <w:p w:rsidR="002A1DAA" w:rsidRPr="00F232B9" w:rsidRDefault="002A1DAA" w:rsidP="00F232B9"/>
    <w:sectPr w:rsidR="002A1DAA" w:rsidRPr="00F2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20" w:rsidRDefault="00AF4820" w:rsidP="00822DEC">
      <w:r>
        <w:separator/>
      </w:r>
    </w:p>
  </w:endnote>
  <w:endnote w:type="continuationSeparator" w:id="0">
    <w:p w:rsidR="00AF4820" w:rsidRDefault="00AF4820" w:rsidP="0082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20" w:rsidRDefault="00AF4820" w:rsidP="00822DEC">
      <w:r>
        <w:separator/>
      </w:r>
    </w:p>
  </w:footnote>
  <w:footnote w:type="continuationSeparator" w:id="0">
    <w:p w:rsidR="00AF4820" w:rsidRDefault="00AF4820" w:rsidP="00822DEC">
      <w:r>
        <w:continuationSeparator/>
      </w:r>
    </w:p>
  </w:footnote>
  <w:footnote w:id="1">
    <w:p w:rsidR="00F232B9" w:rsidRDefault="00F232B9" w:rsidP="00F232B9">
      <w:pPr>
        <w:pStyle w:val="a3"/>
      </w:pPr>
      <w:r>
        <w:rPr>
          <w:rStyle w:val="a5"/>
        </w:rPr>
        <w:t>*</w:t>
      </w:r>
      <w:r>
        <w:t xml:space="preserve"> </w:t>
      </w:r>
      <w:r w:rsidRPr="00683EBC">
        <w:t>Сдвиговые тектонические нарушения и их роль в образовании месторождений. – Л., 1991. – C. 52–58.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25"/>
    <w:rsid w:val="00014FDE"/>
    <w:rsid w:val="002A1DAA"/>
    <w:rsid w:val="00554074"/>
    <w:rsid w:val="006E3025"/>
    <w:rsid w:val="00822DEC"/>
    <w:rsid w:val="00AF4820"/>
    <w:rsid w:val="00F232B9"/>
    <w:rsid w:val="00F8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22DE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22D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22DEC"/>
    <w:rPr>
      <w:vertAlign w:val="superscript"/>
    </w:rPr>
  </w:style>
  <w:style w:type="table" w:styleId="a6">
    <w:name w:val="Table Grid"/>
    <w:basedOn w:val="a1"/>
    <w:rsid w:val="00822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40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0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22DE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22D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22DEC"/>
    <w:rPr>
      <w:vertAlign w:val="superscript"/>
    </w:rPr>
  </w:style>
  <w:style w:type="table" w:styleId="a6">
    <w:name w:val="Table Grid"/>
    <w:basedOn w:val="a1"/>
    <w:rsid w:val="00822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40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0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1878</Words>
  <Characters>10707</Characters>
  <Application>Microsoft Office Word</Application>
  <DocSecurity>0</DocSecurity>
  <Lines>89</Lines>
  <Paragraphs>25</Paragraphs>
  <ScaleCrop>false</ScaleCrop>
  <Company/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4</cp:revision>
  <dcterms:created xsi:type="dcterms:W3CDTF">2017-01-31T05:48:00Z</dcterms:created>
  <dcterms:modified xsi:type="dcterms:W3CDTF">2017-05-10T02:00:00Z</dcterms:modified>
</cp:coreProperties>
</file>