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9B9" w:rsidRPr="009F79B9" w:rsidRDefault="009F79B9" w:rsidP="009F79B9">
      <w:pPr>
        <w:shd w:val="clear" w:color="auto" w:fill="F5F5F5"/>
        <w:ind w:firstLine="0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F79B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fldChar w:fldCharType="begin"/>
      </w:r>
      <w:r w:rsidRPr="009F79B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instrText xml:space="preserve"> HYPERLINK "https://elibrary.ru/title_about.asp?id=7325" </w:instrText>
      </w:r>
      <w:r w:rsidRPr="009F79B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fldChar w:fldCharType="separate"/>
      </w:r>
      <w:r w:rsidRPr="009F79B9">
        <w:rPr>
          <w:rFonts w:ascii="Tahoma" w:eastAsia="Times New Roman" w:hAnsi="Tahoma" w:cs="Tahoma"/>
          <w:b/>
          <w:bCs/>
          <w:color w:val="F26C4F"/>
          <w:sz w:val="18"/>
          <w:szCs w:val="18"/>
          <w:lang w:eastAsia="ru-RU"/>
        </w:rPr>
        <w:t>УСПЕХИ ФИЗИЧЕСКИХ НАУК</w:t>
      </w:r>
      <w:r w:rsidRPr="009F79B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fldChar w:fldCharType="end"/>
      </w:r>
      <w:r w:rsidRPr="009F79B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r w:rsidRPr="009F79B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hyperlink r:id="rId5" w:history="1">
        <w:r w:rsidRPr="009F79B9">
          <w:rPr>
            <w:rFonts w:ascii="Tahoma" w:eastAsia="Times New Roman" w:hAnsi="Tahoma" w:cs="Tahoma"/>
            <w:color w:val="00008F"/>
            <w:sz w:val="18"/>
            <w:szCs w:val="18"/>
            <w:lang w:eastAsia="ru-RU"/>
          </w:rPr>
          <w:t>Редакция журнала "Успехи физических наук"</w:t>
        </w:r>
      </w:hyperlink>
      <w:r w:rsidRPr="009F79B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r w:rsidRPr="009F79B9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(Москва)</w:t>
      </w:r>
    </w:p>
    <w:tbl>
      <w:tblPr>
        <w:tblW w:w="6240" w:type="dxa"/>
        <w:tblCellSpacing w:w="0" w:type="dxa"/>
        <w:shd w:val="clear" w:color="auto" w:fill="F5F5F5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6240"/>
      </w:tblGrid>
      <w:tr w:rsidR="009F79B9" w:rsidRPr="009F79B9" w:rsidTr="009F79B9">
        <w:trPr>
          <w:tblCellSpacing w:w="0" w:type="dxa"/>
        </w:trPr>
        <w:tc>
          <w:tcPr>
            <w:tcW w:w="0" w:type="auto"/>
            <w:shd w:val="clear" w:color="auto" w:fill="F5F5F5"/>
            <w:vAlign w:val="center"/>
            <w:hideMark/>
          </w:tcPr>
          <w:p w:rsidR="009F79B9" w:rsidRPr="009F79B9" w:rsidRDefault="009F79B9" w:rsidP="009F79B9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9F79B9" w:rsidRPr="009F79B9" w:rsidRDefault="009F79B9" w:rsidP="009F79B9">
      <w:pPr>
        <w:ind w:firstLine="0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6960" w:type="dxa"/>
        <w:tblCellSpacing w:w="0" w:type="dxa"/>
        <w:shd w:val="clear" w:color="auto" w:fill="F5F5F5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6960"/>
      </w:tblGrid>
      <w:tr w:rsidR="009F79B9" w:rsidRPr="009F79B9" w:rsidTr="009F79B9">
        <w:trPr>
          <w:tblCellSpacing w:w="0" w:type="dxa"/>
        </w:trPr>
        <w:tc>
          <w:tcPr>
            <w:tcW w:w="6888" w:type="dxa"/>
            <w:shd w:val="clear" w:color="auto" w:fill="F5F5F5"/>
            <w:vAlign w:val="center"/>
            <w:hideMark/>
          </w:tcPr>
          <w:p w:rsidR="009F79B9" w:rsidRPr="009F79B9" w:rsidRDefault="009F79B9" w:rsidP="009F79B9">
            <w:pPr>
              <w:ind w:firstLine="0"/>
              <w:jc w:val="center"/>
              <w:divId w:val="1602755811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F79B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Том: </w:t>
            </w:r>
            <w:r w:rsidRPr="009F79B9">
              <w:rPr>
                <w:rFonts w:ascii="Tahoma" w:eastAsia="Times New Roman" w:hAnsi="Tahoma" w:cs="Tahoma"/>
                <w:b/>
                <w:bCs/>
                <w:color w:val="F26C4F"/>
                <w:sz w:val="18"/>
                <w:szCs w:val="18"/>
                <w:lang w:eastAsia="ru-RU"/>
              </w:rPr>
              <w:t>187</w:t>
            </w:r>
            <w:r w:rsidRPr="009F79B9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683C9BCE" wp14:editId="78321AB4">
                  <wp:extent cx="7620" cy="7620"/>
                  <wp:effectExtent l="0" t="0" r="0" b="0"/>
                  <wp:docPr id="1" name="Рисунок 1" descr="https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F79B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Номер: </w:t>
            </w:r>
            <w:r w:rsidRPr="009F79B9">
              <w:rPr>
                <w:rFonts w:ascii="Tahoma" w:eastAsia="Times New Roman" w:hAnsi="Tahoma" w:cs="Tahoma"/>
                <w:b/>
                <w:bCs/>
                <w:color w:val="F26C4F"/>
                <w:sz w:val="18"/>
                <w:szCs w:val="18"/>
                <w:lang w:eastAsia="ru-RU"/>
              </w:rPr>
              <w:t>7</w:t>
            </w:r>
            <w:r w:rsidRPr="009F79B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  <w:r w:rsidRPr="009F79B9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353768AC" wp14:editId="29B75CF0">
                  <wp:extent cx="7620" cy="7620"/>
                  <wp:effectExtent l="0" t="0" r="0" b="0"/>
                  <wp:docPr id="2" name="Рисунок 2" descr="https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s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F79B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Год: </w:t>
            </w:r>
            <w:r w:rsidRPr="009F79B9">
              <w:rPr>
                <w:rFonts w:ascii="Tahoma" w:eastAsia="Times New Roman" w:hAnsi="Tahoma" w:cs="Tahoma"/>
                <w:b/>
                <w:bCs/>
                <w:color w:val="F26C4F"/>
                <w:sz w:val="18"/>
                <w:szCs w:val="18"/>
                <w:lang w:eastAsia="ru-RU"/>
              </w:rPr>
              <w:t>2017</w:t>
            </w:r>
          </w:p>
        </w:tc>
      </w:tr>
    </w:tbl>
    <w:p w:rsidR="009F79B9" w:rsidRPr="009F79B9" w:rsidRDefault="009F79B9" w:rsidP="009F79B9">
      <w:pPr>
        <w:ind w:firstLine="0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6960" w:type="dxa"/>
        <w:tblCellSpacing w:w="0" w:type="dxa"/>
        <w:shd w:val="clear" w:color="auto" w:fill="F5F5F5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432"/>
        <w:gridCol w:w="5187"/>
        <w:gridCol w:w="907"/>
        <w:gridCol w:w="434"/>
      </w:tblGrid>
      <w:tr w:rsidR="009F79B9" w:rsidRPr="009F79B9" w:rsidTr="009F79B9">
        <w:trPr>
          <w:trHeight w:val="180"/>
          <w:tblCellSpacing w:w="0" w:type="dxa"/>
        </w:trPr>
        <w:tc>
          <w:tcPr>
            <w:tcW w:w="288" w:type="dxa"/>
            <w:shd w:val="clear" w:color="auto" w:fill="F5F5F5"/>
            <w:vAlign w:val="center"/>
            <w:hideMark/>
          </w:tcPr>
          <w:p w:rsidR="009F79B9" w:rsidRPr="009F79B9" w:rsidRDefault="009F79B9" w:rsidP="009F79B9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F79B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48" w:type="dxa"/>
            <w:shd w:val="clear" w:color="auto" w:fill="F5F5F5"/>
            <w:vAlign w:val="center"/>
            <w:hideMark/>
          </w:tcPr>
          <w:p w:rsidR="009F79B9" w:rsidRPr="009F79B9" w:rsidRDefault="009F79B9" w:rsidP="009F79B9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F79B9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Название статьи</w:t>
            </w:r>
          </w:p>
        </w:tc>
        <w:tc>
          <w:tcPr>
            <w:tcW w:w="648" w:type="dxa"/>
            <w:shd w:val="clear" w:color="auto" w:fill="F5F5F5"/>
            <w:vAlign w:val="center"/>
            <w:hideMark/>
          </w:tcPr>
          <w:p w:rsidR="009F79B9" w:rsidRPr="009F79B9" w:rsidRDefault="009F79B9" w:rsidP="009F79B9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F79B9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Страницы</w:t>
            </w:r>
          </w:p>
        </w:tc>
        <w:tc>
          <w:tcPr>
            <w:tcW w:w="288" w:type="dxa"/>
            <w:shd w:val="clear" w:color="auto" w:fill="F5F5F5"/>
            <w:vAlign w:val="center"/>
            <w:hideMark/>
          </w:tcPr>
          <w:p w:rsidR="009F79B9" w:rsidRPr="009F79B9" w:rsidRDefault="009F79B9" w:rsidP="009F79B9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F79B9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Цит.</w:t>
            </w:r>
          </w:p>
        </w:tc>
      </w:tr>
      <w:tr w:rsidR="009F79B9" w:rsidRPr="009F79B9" w:rsidTr="009F79B9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9F79B9" w:rsidRPr="009F79B9" w:rsidRDefault="009F79B9" w:rsidP="009F79B9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9F79B9" w:rsidRPr="009F79B9" w:rsidTr="009F79B9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9F79B9" w:rsidRPr="009F79B9" w:rsidRDefault="009F79B9" w:rsidP="009F79B9">
            <w:pPr>
              <w:ind w:firstLine="0"/>
              <w:rPr>
                <w:rFonts w:ascii="Tahoma" w:eastAsia="Times New Roman" w:hAnsi="Tahoma" w:cs="Tahoma"/>
                <w:color w:val="000000"/>
                <w:sz w:val="1"/>
                <w:szCs w:val="16"/>
                <w:lang w:eastAsia="ru-RU"/>
              </w:rPr>
            </w:pPr>
          </w:p>
        </w:tc>
      </w:tr>
      <w:tr w:rsidR="009F79B9" w:rsidRPr="009F79B9" w:rsidTr="009F79B9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9F79B9" w:rsidRPr="009F79B9" w:rsidRDefault="009F79B9" w:rsidP="009F79B9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F79B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ОБЗОРЫ АКТУАЛЬНЫХ ПРОБЛЕМ</w:t>
            </w:r>
          </w:p>
        </w:tc>
      </w:tr>
      <w:tr w:rsidR="009F79B9" w:rsidRPr="009F79B9" w:rsidTr="009F79B9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9F79B9" w:rsidRPr="009F79B9" w:rsidRDefault="009F79B9" w:rsidP="009F79B9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F79B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5" type="#_x0000_t75" style="width:18pt;height:15.6pt" o:ole="">
                  <v:imagedata r:id="rId7" o:title=""/>
                </v:shape>
                <w:control r:id="rId8" w:name="DefaultOcxName" w:shapeid="_x0000_i1045"/>
              </w:object>
            </w:r>
          </w:p>
          <w:p w:rsidR="009F79B9" w:rsidRPr="009F79B9" w:rsidRDefault="009F79B9" w:rsidP="009F79B9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F79B9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682B679A" wp14:editId="6432746E">
                  <wp:extent cx="152400" cy="152400"/>
                  <wp:effectExtent l="0" t="0" r="0" b="0"/>
                  <wp:docPr id="3" name="Рисунок 3" descr="https://elibrary.ru/images/pdf_green.gif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elibrary.ru/images/pdf_green.gif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9F79B9" w:rsidRPr="009F79B9" w:rsidRDefault="009F79B9" w:rsidP="009F79B9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1" w:history="1">
              <w:r w:rsidRPr="009F79B9">
                <w:rPr>
                  <w:rFonts w:ascii="Tahoma" w:eastAsia="Times New Roman" w:hAnsi="Tahoma" w:cs="Tahoma"/>
                  <w:b/>
                  <w:bCs/>
                  <w:color w:val="F26C4F"/>
                  <w:sz w:val="16"/>
                  <w:szCs w:val="16"/>
                  <w:u w:val="single"/>
                  <w:lang w:eastAsia="ru-RU"/>
                </w:rPr>
                <w:t>ПРОЦЕССЫ РОЖДЕНИЯ МЕЗОНОВ В ЭЛЕКТРОН-ПОЗИТРОННЫХ СТОЛКНОВЕНИЯХ И РАСПАДАХ ТАУ-ЛЕПТОНОВ В РАСШИРЕННОЙ МОДЕЛИ НАМБУ-ИОНА-ЛАЗИНИО</w:t>
              </w:r>
            </w:hyperlink>
            <w:r w:rsidRPr="009F79B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9F79B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Волков М.К., Арбузов А.Б.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9F79B9" w:rsidRPr="009F79B9" w:rsidRDefault="009F79B9" w:rsidP="009F79B9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F79B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689-714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9F79B9" w:rsidRPr="009F79B9" w:rsidRDefault="009F79B9" w:rsidP="009F79B9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2" w:tooltip="Список статей, ссылающихся на данную" w:history="1">
              <w:r w:rsidRPr="009F79B9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1</w:t>
              </w:r>
            </w:hyperlink>
          </w:p>
        </w:tc>
      </w:tr>
      <w:tr w:rsidR="009F79B9" w:rsidRPr="009F79B9" w:rsidTr="009F79B9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9F79B9" w:rsidRPr="009F79B9" w:rsidRDefault="009F79B9" w:rsidP="009F79B9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F79B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44" type="#_x0000_t75" style="width:18pt;height:15.6pt" o:ole="">
                  <v:imagedata r:id="rId7" o:title=""/>
                </v:shape>
                <w:control r:id="rId13" w:name="DefaultOcxName1" w:shapeid="_x0000_i1044"/>
              </w:object>
            </w:r>
          </w:p>
          <w:p w:rsidR="009F79B9" w:rsidRPr="009F79B9" w:rsidRDefault="009F79B9" w:rsidP="009F79B9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F79B9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628FBD84" wp14:editId="3F666E3C">
                  <wp:extent cx="152400" cy="152400"/>
                  <wp:effectExtent l="0" t="0" r="0" b="0"/>
                  <wp:docPr id="4" name="Рисунок 4" descr="https://elibrary.ru/images/pdf_green.gif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s://elibrary.ru/images/pdf_green.gif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9F79B9" w:rsidRPr="009F79B9" w:rsidRDefault="009F79B9" w:rsidP="009F79B9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5" w:history="1">
              <w:r w:rsidRPr="009F79B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КИРАЛЬНАЯ СИММЕТРИЯ И СВОЙСТВА АДРОНОВ В ОБОБЩЁННОЙ МОДЕЛИ НАМБУ-ИОНА-ЛАЗИНИО</w:t>
              </w:r>
            </w:hyperlink>
            <w:r w:rsidRPr="009F79B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9F79B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Калашникова Ю.С., Нефедьев А.В., </w:t>
            </w:r>
            <w:proofErr w:type="spellStart"/>
            <w:r w:rsidRPr="009F79B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Рибейро</w:t>
            </w:r>
            <w:proofErr w:type="spellEnd"/>
            <w:r w:rsidRPr="009F79B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Ж.Э.Ф.Т.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9F79B9" w:rsidRPr="009F79B9" w:rsidRDefault="009F79B9" w:rsidP="009F79B9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F79B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715-743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9F79B9" w:rsidRPr="009F79B9" w:rsidRDefault="009F79B9" w:rsidP="009F79B9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F79B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F79B9" w:rsidRPr="009F79B9" w:rsidTr="009F79B9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9F79B9" w:rsidRPr="009F79B9" w:rsidRDefault="009F79B9" w:rsidP="009F79B9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F79B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43" type="#_x0000_t75" style="width:18pt;height:15.6pt" o:ole="">
                  <v:imagedata r:id="rId7" o:title=""/>
                </v:shape>
                <w:control r:id="rId16" w:name="DefaultOcxName2" w:shapeid="_x0000_i1043"/>
              </w:object>
            </w:r>
          </w:p>
          <w:p w:rsidR="009F79B9" w:rsidRPr="009F79B9" w:rsidRDefault="009F79B9" w:rsidP="009F79B9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F79B9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36DF75B0" wp14:editId="35B2AC78">
                  <wp:extent cx="152400" cy="152400"/>
                  <wp:effectExtent l="0" t="0" r="0" b="0"/>
                  <wp:docPr id="5" name="Рисунок 5" descr="https://elibrary.ru/images/pdf_green.gif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s://elibrary.ru/images/pdf_green.gif">
                            <a:hlinkClick r:id="rId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9F79B9" w:rsidRPr="009F79B9" w:rsidRDefault="009F79B9" w:rsidP="009F79B9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8" w:history="1">
              <w:r w:rsidRPr="009F79B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АДАПТИВНЫЕ ДИНАМИЧЕСКИЕ СЕТИ</w:t>
              </w:r>
            </w:hyperlink>
            <w:r w:rsidRPr="009F79B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9F79B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Масленников О.В., </w:t>
            </w:r>
            <w:proofErr w:type="spellStart"/>
            <w:r w:rsidRPr="009F79B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Некоркин</w:t>
            </w:r>
            <w:proofErr w:type="spellEnd"/>
            <w:r w:rsidRPr="009F79B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В.И.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9F79B9" w:rsidRPr="009F79B9" w:rsidRDefault="009F79B9" w:rsidP="009F79B9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F79B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745-756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9F79B9" w:rsidRPr="009F79B9" w:rsidRDefault="009F79B9" w:rsidP="009F79B9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9" w:tooltip="Список статей, ссылающихся на данную" w:history="1">
              <w:r w:rsidRPr="009F79B9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2</w:t>
              </w:r>
            </w:hyperlink>
          </w:p>
        </w:tc>
      </w:tr>
      <w:tr w:rsidR="009F79B9" w:rsidRPr="009F79B9" w:rsidTr="009F79B9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9F79B9" w:rsidRPr="009F79B9" w:rsidRDefault="009F79B9" w:rsidP="009F79B9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F79B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42" type="#_x0000_t75" style="width:18pt;height:15.6pt" o:ole="">
                  <v:imagedata r:id="rId7" o:title=""/>
                </v:shape>
                <w:control r:id="rId20" w:name="DefaultOcxName3" w:shapeid="_x0000_i1042"/>
              </w:object>
            </w:r>
          </w:p>
          <w:p w:rsidR="009F79B9" w:rsidRPr="009F79B9" w:rsidRDefault="009F79B9" w:rsidP="009F79B9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F79B9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44ED53D6" wp14:editId="5FB60F95">
                  <wp:extent cx="152400" cy="152400"/>
                  <wp:effectExtent l="0" t="0" r="0" b="0"/>
                  <wp:docPr id="6" name="Рисунок 6" descr="https://elibrary.ru/images/pdf_green.gif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s://elibrary.ru/images/pdf_green.gif">
                            <a:hlinkClick r:id="rId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9F79B9" w:rsidRPr="009F79B9" w:rsidRDefault="009F79B9" w:rsidP="009F79B9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2" w:history="1">
              <w:r w:rsidRPr="009F79B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САМООРГАНИЗУЮЩАЯСЯ ДИНАМИЧЕСКАЯ УСТОЙЧИВОСТЬ БИОСИСТЕМ, ДАЛЁКИХ ОТ РАВНОВЕСИЯ</w:t>
              </w:r>
            </w:hyperlink>
            <w:r w:rsidRPr="009F79B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9F79B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Иваницкий Г.Р.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9F79B9" w:rsidRPr="009F79B9" w:rsidRDefault="009F79B9" w:rsidP="009F79B9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F79B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757-784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9F79B9" w:rsidRPr="009F79B9" w:rsidRDefault="009F79B9" w:rsidP="009F79B9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3" w:tooltip="Список статей, ссылающихся на данную" w:history="1">
              <w:r w:rsidRPr="009F79B9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5</w:t>
              </w:r>
            </w:hyperlink>
          </w:p>
        </w:tc>
      </w:tr>
      <w:tr w:rsidR="009F79B9" w:rsidRPr="009F79B9" w:rsidTr="009F79B9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9F79B9" w:rsidRPr="009F79B9" w:rsidRDefault="009F79B9" w:rsidP="009F79B9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F79B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ФИЗИКА НАШИХ ДНЕЙ</w:t>
            </w:r>
          </w:p>
        </w:tc>
      </w:tr>
      <w:tr w:rsidR="009F79B9" w:rsidRPr="009F79B9" w:rsidTr="009F79B9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9F79B9" w:rsidRPr="009F79B9" w:rsidRDefault="009F79B9" w:rsidP="009F79B9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F79B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41" type="#_x0000_t75" style="width:18pt;height:15.6pt" o:ole="">
                  <v:imagedata r:id="rId7" o:title=""/>
                </v:shape>
                <w:control r:id="rId24" w:name="DefaultOcxName4" w:shapeid="_x0000_i1041"/>
              </w:object>
            </w:r>
          </w:p>
          <w:p w:rsidR="009F79B9" w:rsidRPr="009F79B9" w:rsidRDefault="009F79B9" w:rsidP="009F79B9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F79B9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53DCEC6A" wp14:editId="5D6670B4">
                  <wp:extent cx="152400" cy="152400"/>
                  <wp:effectExtent l="0" t="0" r="0" b="0"/>
                  <wp:docPr id="7" name="Рисунок 7" descr="https://elibrary.ru/images/pdf_green.gif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s://elibrary.ru/images/pdf_green.gif">
                            <a:hlinkClick r:id="rId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9F79B9" w:rsidRPr="009F79B9" w:rsidRDefault="009F79B9" w:rsidP="009F79B9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6" w:history="1">
              <w:r w:rsidRPr="009F79B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КВАНТОВОЕ ПЛАВЛЕНИЕ ДВУМЕРНОГО ВИГНЕРОВСКОГО КРИСТАЛЛА</w:t>
              </w:r>
            </w:hyperlink>
            <w:r w:rsidRPr="009F79B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9F79B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Долгополов В.Т.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9F79B9" w:rsidRPr="009F79B9" w:rsidRDefault="009F79B9" w:rsidP="009F79B9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F79B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785-797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9F79B9" w:rsidRPr="009F79B9" w:rsidRDefault="009F79B9" w:rsidP="009F79B9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7" w:tooltip="Список статей, ссылающихся на данную" w:history="1">
              <w:r w:rsidRPr="009F79B9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1</w:t>
              </w:r>
            </w:hyperlink>
          </w:p>
        </w:tc>
      </w:tr>
      <w:tr w:rsidR="009F79B9" w:rsidRPr="009F79B9" w:rsidTr="009F79B9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9F79B9" w:rsidRPr="009F79B9" w:rsidRDefault="009F79B9" w:rsidP="009F79B9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F79B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НОВОСТИ ФИЗИКИ В ИНТЕРНЕТЕ</w:t>
            </w:r>
          </w:p>
        </w:tc>
      </w:tr>
      <w:tr w:rsidR="009F79B9" w:rsidRPr="009F79B9" w:rsidTr="009F79B9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9F79B9" w:rsidRPr="009F79B9" w:rsidRDefault="009F79B9" w:rsidP="009F79B9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F79B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40" type="#_x0000_t75" style="width:18pt;height:15.6pt" o:ole="">
                  <v:imagedata r:id="rId7" o:title=""/>
                </v:shape>
                <w:control r:id="rId28" w:name="DefaultOcxName5" w:shapeid="_x0000_i1040"/>
              </w:object>
            </w:r>
          </w:p>
          <w:p w:rsidR="009F79B9" w:rsidRPr="009F79B9" w:rsidRDefault="009F79B9" w:rsidP="009F79B9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F79B9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169B77A5" wp14:editId="6549ABB6">
                  <wp:extent cx="152400" cy="152400"/>
                  <wp:effectExtent l="0" t="0" r="0" b="0"/>
                  <wp:docPr id="8" name="Рисунок 8" descr="https://elibrary.ru/images/pdf_green.gif">
                    <a:hlinkClick xmlns:a="http://schemas.openxmlformats.org/drawingml/2006/main" r:id="rId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s://elibrary.ru/images/pdf_green.gif">
                            <a:hlinkClick r:id="rId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9F79B9" w:rsidRPr="009F79B9" w:rsidRDefault="009F79B9" w:rsidP="009F79B9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0" w:history="1">
              <w:r w:rsidRPr="009F79B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НОВОСТИ ФИЗИКИ В СЕТИ INTERNET (ПО МАТЕРИАЛАМ ЭЛЕКТРОННЫХ ПРЕПРИНТОВ)</w:t>
              </w:r>
            </w:hyperlink>
            <w:r w:rsidRPr="009F79B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9F79B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Ерошенко Ю.Н.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9F79B9" w:rsidRPr="009F79B9" w:rsidRDefault="009F79B9" w:rsidP="009F79B9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F79B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798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9F79B9" w:rsidRPr="009F79B9" w:rsidRDefault="009F79B9" w:rsidP="009F79B9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F79B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F79B9" w:rsidRPr="009F79B9" w:rsidTr="009F79B9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9F79B9" w:rsidRPr="009F79B9" w:rsidRDefault="009F79B9" w:rsidP="009F79B9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F79B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ПЕРСОНАЛИИ</w:t>
            </w:r>
          </w:p>
        </w:tc>
      </w:tr>
      <w:tr w:rsidR="009F79B9" w:rsidRPr="009F79B9" w:rsidTr="009F79B9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9F79B9" w:rsidRPr="009F79B9" w:rsidRDefault="009F79B9" w:rsidP="009F79B9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F79B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39" type="#_x0000_t75" style="width:18pt;height:15.6pt" o:ole="">
                  <v:imagedata r:id="rId7" o:title=""/>
                </v:shape>
                <w:control r:id="rId31" w:name="DefaultOcxName6" w:shapeid="_x0000_i1039"/>
              </w:object>
            </w:r>
          </w:p>
          <w:p w:rsidR="009F79B9" w:rsidRPr="009F79B9" w:rsidRDefault="009F79B9" w:rsidP="009F79B9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F79B9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68B53DD6" wp14:editId="0C123BFF">
                  <wp:extent cx="152400" cy="152400"/>
                  <wp:effectExtent l="0" t="0" r="0" b="0"/>
                  <wp:docPr id="9" name="Рисунок 9" descr="https://elibrary.ru/images/pdf_green.gif">
                    <a:hlinkClick xmlns:a="http://schemas.openxmlformats.org/drawingml/2006/main" r:id="rId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s://elibrary.ru/images/pdf_green.gif">
                            <a:hlinkClick r:id="rId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9F79B9" w:rsidRPr="009F79B9" w:rsidRDefault="009F79B9" w:rsidP="009F79B9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3" w:history="1">
              <w:r w:rsidRPr="009F79B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ВЛАДИМИР ИВАНОВИЧ РИТУС (К 90-ЛЕТИЮ СО ДНЯ РОЖДЕНИЯ)</w:t>
              </w:r>
            </w:hyperlink>
            <w:r w:rsidRPr="009F79B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9F79B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Болотовский</w:t>
            </w:r>
            <w:proofErr w:type="spellEnd"/>
            <w:r w:rsidRPr="009F79B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Б.М., Васильев М.А., Воронов Б.Л., Гуревич А.В., Зыбин К.П., </w:t>
            </w:r>
            <w:proofErr w:type="spellStart"/>
            <w:r w:rsidRPr="009F79B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Кардашев</w:t>
            </w:r>
            <w:proofErr w:type="spellEnd"/>
            <w:r w:rsidRPr="009F79B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Н.С., Никишов А.И., Соловьев М.А., Стишов С.М., </w:t>
            </w:r>
            <w:proofErr w:type="spellStart"/>
            <w:r w:rsidRPr="009F79B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Тютин</w:t>
            </w:r>
            <w:proofErr w:type="spellEnd"/>
            <w:r w:rsidRPr="009F79B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И.В., Фортов В.Е., </w:t>
            </w:r>
            <w:proofErr w:type="spellStart"/>
            <w:r w:rsidRPr="009F79B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Шабад</w:t>
            </w:r>
            <w:proofErr w:type="spellEnd"/>
            <w:r w:rsidRPr="009F79B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А.Е.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9F79B9" w:rsidRPr="009F79B9" w:rsidRDefault="009F79B9" w:rsidP="009F79B9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F79B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799-800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9F79B9" w:rsidRPr="009F79B9" w:rsidRDefault="009F79B9" w:rsidP="009F79B9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F79B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</w:tbl>
    <w:p w:rsidR="00DD5855" w:rsidRDefault="00DD5855">
      <w:bookmarkStart w:id="0" w:name="_GoBack"/>
      <w:bookmarkEnd w:id="0"/>
    </w:p>
    <w:sectPr w:rsidR="00DD58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9B9"/>
    <w:rsid w:val="009F79B9"/>
    <w:rsid w:val="00B84C14"/>
    <w:rsid w:val="00D2391A"/>
    <w:rsid w:val="00DD5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91A"/>
  </w:style>
  <w:style w:type="paragraph" w:styleId="1">
    <w:name w:val="heading 1"/>
    <w:basedOn w:val="a"/>
    <w:next w:val="a"/>
    <w:link w:val="10"/>
    <w:uiPriority w:val="9"/>
    <w:qFormat/>
    <w:rsid w:val="00D2391A"/>
    <w:pPr>
      <w:pBdr>
        <w:bottom w:val="single" w:sz="12" w:space="1" w:color="A5A5A5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391A"/>
    <w:pPr>
      <w:pBdr>
        <w:bottom w:val="single" w:sz="8" w:space="1" w:color="DDDDD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391A"/>
    <w:pPr>
      <w:pBdr>
        <w:bottom w:val="single" w:sz="4" w:space="1" w:color="EAEAEA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391A"/>
    <w:pPr>
      <w:pBdr>
        <w:bottom w:val="single" w:sz="4" w:space="2" w:color="F1F1F1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391A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DDDDD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391A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DDDDD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391A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391A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391A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391A"/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2391A"/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D2391A"/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D2391A"/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2391A"/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2391A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2391A"/>
    <w:pPr>
      <w:pBdr>
        <w:top w:val="single" w:sz="8" w:space="10" w:color="EEEEEE" w:themeColor="accent1" w:themeTint="7F"/>
        <w:bottom w:val="single" w:sz="24" w:space="15" w:color="969696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D2391A"/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D2391A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2391A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D2391A"/>
    <w:rPr>
      <w:b/>
      <w:bCs/>
      <w:spacing w:val="0"/>
    </w:rPr>
  </w:style>
  <w:style w:type="character" w:styleId="a9">
    <w:name w:val="Emphasis"/>
    <w:uiPriority w:val="20"/>
    <w:qFormat/>
    <w:rsid w:val="00D2391A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D2391A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D2391A"/>
  </w:style>
  <w:style w:type="paragraph" w:styleId="ac">
    <w:name w:val="List Paragraph"/>
    <w:basedOn w:val="a"/>
    <w:uiPriority w:val="34"/>
    <w:qFormat/>
    <w:rsid w:val="00D2391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D2391A"/>
    <w:pPr>
      <w:pBdr>
        <w:top w:val="single" w:sz="12" w:space="10" w:color="F1F1F1" w:themeColor="accent1" w:themeTint="66"/>
        <w:left w:val="single" w:sz="36" w:space="4" w:color="DDDDDD" w:themeColor="accent1"/>
        <w:bottom w:val="single" w:sz="24" w:space="10" w:color="969696" w:themeColor="accent3"/>
        <w:right w:val="single" w:sz="36" w:space="4" w:color="DDDDDD" w:themeColor="accent1"/>
      </w:pBdr>
      <w:shd w:val="clear" w:color="auto" w:fill="DDDDD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D2391A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DDDDDD" w:themeFill="accent1"/>
    </w:rPr>
  </w:style>
  <w:style w:type="character" w:styleId="af">
    <w:name w:val="Subtle Emphasis"/>
    <w:uiPriority w:val="19"/>
    <w:qFormat/>
    <w:rsid w:val="00D2391A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D2391A"/>
    <w:rPr>
      <w:b/>
      <w:bCs/>
      <w:i/>
      <w:iCs/>
      <w:color w:val="DDDDDD" w:themeColor="accent1"/>
      <w:sz w:val="22"/>
      <w:szCs w:val="22"/>
    </w:rPr>
  </w:style>
  <w:style w:type="character" w:styleId="af1">
    <w:name w:val="Subtle Reference"/>
    <w:uiPriority w:val="31"/>
    <w:qFormat/>
    <w:rsid w:val="00D2391A"/>
    <w:rPr>
      <w:color w:val="auto"/>
      <w:u w:val="single" w:color="969696" w:themeColor="accent3"/>
    </w:rPr>
  </w:style>
  <w:style w:type="character" w:styleId="af2">
    <w:name w:val="Intense Reference"/>
    <w:basedOn w:val="a0"/>
    <w:uiPriority w:val="32"/>
    <w:qFormat/>
    <w:rsid w:val="00D2391A"/>
    <w:rPr>
      <w:b/>
      <w:bCs/>
      <w:color w:val="707070" w:themeColor="accent3" w:themeShade="BF"/>
      <w:u w:val="single" w:color="969696" w:themeColor="accent3"/>
    </w:rPr>
  </w:style>
  <w:style w:type="character" w:styleId="af3">
    <w:name w:val="Book Title"/>
    <w:basedOn w:val="a0"/>
    <w:uiPriority w:val="33"/>
    <w:qFormat/>
    <w:rsid w:val="00D2391A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D2391A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9F79B9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9F79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91A"/>
  </w:style>
  <w:style w:type="paragraph" w:styleId="1">
    <w:name w:val="heading 1"/>
    <w:basedOn w:val="a"/>
    <w:next w:val="a"/>
    <w:link w:val="10"/>
    <w:uiPriority w:val="9"/>
    <w:qFormat/>
    <w:rsid w:val="00D2391A"/>
    <w:pPr>
      <w:pBdr>
        <w:bottom w:val="single" w:sz="12" w:space="1" w:color="A5A5A5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391A"/>
    <w:pPr>
      <w:pBdr>
        <w:bottom w:val="single" w:sz="8" w:space="1" w:color="DDDDD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391A"/>
    <w:pPr>
      <w:pBdr>
        <w:bottom w:val="single" w:sz="4" w:space="1" w:color="EAEAEA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391A"/>
    <w:pPr>
      <w:pBdr>
        <w:bottom w:val="single" w:sz="4" w:space="2" w:color="F1F1F1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391A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DDDDD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391A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DDDDD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391A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391A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391A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391A"/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2391A"/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D2391A"/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D2391A"/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2391A"/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2391A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2391A"/>
    <w:pPr>
      <w:pBdr>
        <w:top w:val="single" w:sz="8" w:space="10" w:color="EEEEEE" w:themeColor="accent1" w:themeTint="7F"/>
        <w:bottom w:val="single" w:sz="24" w:space="15" w:color="969696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D2391A"/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D2391A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2391A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D2391A"/>
    <w:rPr>
      <w:b/>
      <w:bCs/>
      <w:spacing w:val="0"/>
    </w:rPr>
  </w:style>
  <w:style w:type="character" w:styleId="a9">
    <w:name w:val="Emphasis"/>
    <w:uiPriority w:val="20"/>
    <w:qFormat/>
    <w:rsid w:val="00D2391A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D2391A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D2391A"/>
  </w:style>
  <w:style w:type="paragraph" w:styleId="ac">
    <w:name w:val="List Paragraph"/>
    <w:basedOn w:val="a"/>
    <w:uiPriority w:val="34"/>
    <w:qFormat/>
    <w:rsid w:val="00D2391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D2391A"/>
    <w:pPr>
      <w:pBdr>
        <w:top w:val="single" w:sz="12" w:space="10" w:color="F1F1F1" w:themeColor="accent1" w:themeTint="66"/>
        <w:left w:val="single" w:sz="36" w:space="4" w:color="DDDDDD" w:themeColor="accent1"/>
        <w:bottom w:val="single" w:sz="24" w:space="10" w:color="969696" w:themeColor="accent3"/>
        <w:right w:val="single" w:sz="36" w:space="4" w:color="DDDDDD" w:themeColor="accent1"/>
      </w:pBdr>
      <w:shd w:val="clear" w:color="auto" w:fill="DDDDD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D2391A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DDDDDD" w:themeFill="accent1"/>
    </w:rPr>
  </w:style>
  <w:style w:type="character" w:styleId="af">
    <w:name w:val="Subtle Emphasis"/>
    <w:uiPriority w:val="19"/>
    <w:qFormat/>
    <w:rsid w:val="00D2391A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D2391A"/>
    <w:rPr>
      <w:b/>
      <w:bCs/>
      <w:i/>
      <w:iCs/>
      <w:color w:val="DDDDDD" w:themeColor="accent1"/>
      <w:sz w:val="22"/>
      <w:szCs w:val="22"/>
    </w:rPr>
  </w:style>
  <w:style w:type="character" w:styleId="af1">
    <w:name w:val="Subtle Reference"/>
    <w:uiPriority w:val="31"/>
    <w:qFormat/>
    <w:rsid w:val="00D2391A"/>
    <w:rPr>
      <w:color w:val="auto"/>
      <w:u w:val="single" w:color="969696" w:themeColor="accent3"/>
    </w:rPr>
  </w:style>
  <w:style w:type="character" w:styleId="af2">
    <w:name w:val="Intense Reference"/>
    <w:basedOn w:val="a0"/>
    <w:uiPriority w:val="32"/>
    <w:qFormat/>
    <w:rsid w:val="00D2391A"/>
    <w:rPr>
      <w:b/>
      <w:bCs/>
      <w:color w:val="707070" w:themeColor="accent3" w:themeShade="BF"/>
      <w:u w:val="single" w:color="969696" w:themeColor="accent3"/>
    </w:rPr>
  </w:style>
  <w:style w:type="character" w:styleId="af3">
    <w:name w:val="Book Title"/>
    <w:basedOn w:val="a0"/>
    <w:uiPriority w:val="33"/>
    <w:qFormat/>
    <w:rsid w:val="00D2391A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D2391A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9F79B9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9F79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47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0966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55811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2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0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6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0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2.xml"/><Relationship Id="rId18" Type="http://schemas.openxmlformats.org/officeDocument/2006/relationships/hyperlink" Target="https://elibrary.ru/item.asp?id=29407648" TargetMode="External"/><Relationship Id="rId26" Type="http://schemas.openxmlformats.org/officeDocument/2006/relationships/hyperlink" Target="https://elibrary.ru/item.asp?id=29407658" TargetMode="External"/><Relationship Id="rId3" Type="http://schemas.openxmlformats.org/officeDocument/2006/relationships/settings" Target="settings.xml"/><Relationship Id="rId21" Type="http://schemas.openxmlformats.org/officeDocument/2006/relationships/hyperlink" Target="javascript:load_article(29407651)" TargetMode="External"/><Relationship Id="rId34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hyperlink" Target="https://elibrary.ru/cit_items.asp?id=29407637" TargetMode="External"/><Relationship Id="rId17" Type="http://schemas.openxmlformats.org/officeDocument/2006/relationships/hyperlink" Target="javascript:load_article(29407648)" TargetMode="External"/><Relationship Id="rId25" Type="http://schemas.openxmlformats.org/officeDocument/2006/relationships/hyperlink" Target="javascript:load_article(29407658)" TargetMode="External"/><Relationship Id="rId33" Type="http://schemas.openxmlformats.org/officeDocument/2006/relationships/hyperlink" Target="https://elibrary.ru/item.asp?id=29407664" TargetMode="External"/><Relationship Id="rId2" Type="http://schemas.microsoft.com/office/2007/relationships/stylesWithEffects" Target="stylesWithEffects.xml"/><Relationship Id="rId16" Type="http://schemas.openxmlformats.org/officeDocument/2006/relationships/control" Target="activeX/activeX3.xml"/><Relationship Id="rId20" Type="http://schemas.openxmlformats.org/officeDocument/2006/relationships/control" Target="activeX/activeX4.xml"/><Relationship Id="rId29" Type="http://schemas.openxmlformats.org/officeDocument/2006/relationships/hyperlink" Target="javascript:load_article(29407662)" TargetMode="Externa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hyperlink" Target="https://elibrary.ru/item.asp?id=29407637" TargetMode="External"/><Relationship Id="rId24" Type="http://schemas.openxmlformats.org/officeDocument/2006/relationships/control" Target="activeX/activeX5.xml"/><Relationship Id="rId32" Type="http://schemas.openxmlformats.org/officeDocument/2006/relationships/hyperlink" Target="javascript:load_article(29407664)" TargetMode="External"/><Relationship Id="rId5" Type="http://schemas.openxmlformats.org/officeDocument/2006/relationships/hyperlink" Target="https://elibrary.ru/publisher_about.asp?pubsid=673" TargetMode="External"/><Relationship Id="rId15" Type="http://schemas.openxmlformats.org/officeDocument/2006/relationships/hyperlink" Target="https://elibrary.ru/item.asp?id=29407642" TargetMode="External"/><Relationship Id="rId23" Type="http://schemas.openxmlformats.org/officeDocument/2006/relationships/hyperlink" Target="https://elibrary.ru/cit_items.asp?id=29407651" TargetMode="External"/><Relationship Id="rId28" Type="http://schemas.openxmlformats.org/officeDocument/2006/relationships/control" Target="activeX/activeX6.xml"/><Relationship Id="rId10" Type="http://schemas.openxmlformats.org/officeDocument/2006/relationships/image" Target="media/image3.gif"/><Relationship Id="rId19" Type="http://schemas.openxmlformats.org/officeDocument/2006/relationships/hyperlink" Target="https://elibrary.ru/cit_items.asp?id=29407648" TargetMode="External"/><Relationship Id="rId31" Type="http://schemas.openxmlformats.org/officeDocument/2006/relationships/control" Target="activeX/activeX7.xml"/><Relationship Id="rId4" Type="http://schemas.openxmlformats.org/officeDocument/2006/relationships/webSettings" Target="webSettings.xml"/><Relationship Id="rId9" Type="http://schemas.openxmlformats.org/officeDocument/2006/relationships/hyperlink" Target="javascript:load_article(29407637)" TargetMode="External"/><Relationship Id="rId14" Type="http://schemas.openxmlformats.org/officeDocument/2006/relationships/hyperlink" Target="javascript:load_article(29407642)" TargetMode="External"/><Relationship Id="rId22" Type="http://schemas.openxmlformats.org/officeDocument/2006/relationships/hyperlink" Target="https://elibrary.ru/item.asp?id=29407651" TargetMode="External"/><Relationship Id="rId27" Type="http://schemas.openxmlformats.org/officeDocument/2006/relationships/hyperlink" Target="https://elibrary.ru/cit_items.asp?id=29407658" TargetMode="External"/><Relationship Id="rId30" Type="http://schemas.openxmlformats.org/officeDocument/2006/relationships/hyperlink" Target="https://elibrary.ru/item.asp?id=29407662" TargetMode="External"/><Relationship Id="rId35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 P</dc:creator>
  <cp:keywords/>
  <dc:description/>
  <cp:lastModifiedBy>Larisa P</cp:lastModifiedBy>
  <cp:revision>1</cp:revision>
  <dcterms:created xsi:type="dcterms:W3CDTF">2019-02-05T07:22:00Z</dcterms:created>
  <dcterms:modified xsi:type="dcterms:W3CDTF">2019-02-05T07:22:00Z</dcterms:modified>
</cp:coreProperties>
</file>