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984"/>
      </w:tblGrid>
      <w:tr w:rsidR="00101FF1" w:rsidRPr="00101FF1" w:rsidTr="00101FF1">
        <w:trPr>
          <w:tblCellSpacing w:w="0" w:type="dxa"/>
        </w:trPr>
        <w:tc>
          <w:tcPr>
            <w:tcW w:w="7371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101FF1" w:rsidRPr="00101FF1" w:rsidTr="00101FF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101FF1" w:rsidRPr="00101FF1" w:rsidRDefault="00101FF1" w:rsidP="00101FF1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101FF1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101FF1" w:rsidRPr="00101FF1" w:rsidRDefault="00101FF1" w:rsidP="00101FF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F5F5F5"/>
            <w:vAlign w:val="center"/>
            <w:hideMark/>
          </w:tcPr>
          <w:p w:rsidR="00101FF1" w:rsidRPr="00101FF1" w:rsidRDefault="00101FF1" w:rsidP="00101FF1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01FF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49C334AE" wp14:editId="60C8D70B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101FF1" w:rsidRPr="00101FF1" w:rsidTr="00101FF1">
        <w:trPr>
          <w:tblCellSpacing w:w="0" w:type="dxa"/>
        </w:trPr>
        <w:tc>
          <w:tcPr>
            <w:tcW w:w="7371" w:type="dxa"/>
            <w:shd w:val="clear" w:color="auto" w:fill="F5F5F5"/>
            <w:hideMark/>
          </w:tcPr>
          <w:tbl>
            <w:tblPr>
              <w:tblW w:w="737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1"/>
            </w:tblGrid>
            <w:tr w:rsidR="00101FF1" w:rsidRPr="00101FF1" w:rsidTr="00101FF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101FF1" w:rsidRPr="00101FF1" w:rsidRDefault="00101FF1" w:rsidP="00101FF1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101FF1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МЕЖДУНАРОДНЫЙ НАУЧНЫЙ ЖУРНАЛ АЛЬТЕРНАТИВНАЯ ЭНЕРГЕТИКА И ЭКОЛОГИЯ</w:t>
                    </w:r>
                  </w:hyperlink>
                  <w:r w:rsidRPr="00101FF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101FF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101FF1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Научно-технический центр "ТАТА"</w:t>
                    </w:r>
                  </w:hyperlink>
                  <w:r w:rsidRPr="00101FF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101FF1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(Саров)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01FF1" w:rsidRPr="00101FF1" w:rsidRDefault="00101FF1" w:rsidP="00101FF1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230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30"/>
                  </w:tblGrid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7230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19BDA5D7" wp14:editId="1B8FD863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01FF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101FF1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31-36 (279-284)</w:t>
                        </w:r>
                        <w:r w:rsidRPr="00101FF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101FF1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86D190A" wp14:editId="0C6694FD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101FF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101FF1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2018</w:t>
                        </w:r>
                      </w:p>
                    </w:tc>
                  </w:tr>
                </w:tbl>
                <w:p w:rsidR="00101FF1" w:rsidRPr="00101FF1" w:rsidRDefault="00101FF1" w:rsidP="00101FF1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7371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141"/>
                    <w:gridCol w:w="567"/>
                  </w:tblGrid>
                  <w:tr w:rsidR="00101FF1" w:rsidRPr="00101FF1" w:rsidTr="00101FF1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I. ВОЗОБНОВЛЯЕМАЯ ЭНЕРГЕТИКА. 1. СОЛНЕЧНАЯ ЭНЕРГЕТИКА. 1-3-0-0 СОЛНЕЧНЫЕ ЭЛЕКТРОСТАНЦИИ.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90" type="#_x0000_t75" style="width:18pt;height:15.6pt" o:ole="">
                              <v:imagedata r:id="rId9" o:title=""/>
                            </v:shape>
                            <w:control r:id="rId10" w:name="DefaultOcxName" w:shapeid="_x0000_i1090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D98E73F" wp14:editId="4DEC4456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АНАЛИЗ МОНИТОРИНГОВЫХ ДАННЫХ О РАБОТЕ PV-ИНВЕРТОРОВ, ПОДКЛЮЧЕННЫХ К РАСПРЕДЕЛИТЕЛЬНОЙ СЕТИ</w:t>
                          </w:r>
                        </w:hyperlink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Гаевский А.Ю., </w:t>
                        </w:r>
                        <w:proofErr w:type="spellStart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Бодняк</w:t>
                        </w:r>
                        <w:proofErr w:type="spellEnd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Гаевская А.Н.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12-22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I. ВОЗОБНОВЛЯЕМАЯ ЭНЕРГЕТИКА. 5. ЭНЕРГИЯ БИОМАССЫ.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9" type="#_x0000_t75" style="width:18pt;height:15.6pt" o:ole="">
                              <v:imagedata r:id="rId9" o:title=""/>
                            </v:shape>
                            <w:control r:id="rId14" w:name="DefaultOcxName1" w:shapeid="_x0000_i1089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F45C133" wp14:editId="4211AE66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6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ПОЛУЧЕНИЕ ГАЗООБРАЗНЫХ ПРОДУКТОВ ПРИ ПИРОЛИЗЕ БИОМАССЫ МИКРОВОДОРОСЛЕЙ</w:t>
                          </w:r>
                        </w:hyperlink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Чернова Н.И., Киселева С.В., Ларина О.М., Сычев Г.А.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23-34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IV. ВОДОРОДНАЯ ЭКОНОМИКА. 12. ВОДОРОДНАЯ ЭКОНОМИКА.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8" type="#_x0000_t75" style="width:18pt;height:15.6pt" o:ole="">
                              <v:imagedata r:id="rId9" o:title=""/>
                            </v:shape>
                            <w:control r:id="rId17" w:name="DefaultOcxName2" w:shapeid="_x0000_i1088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A95E268" wp14:editId="031B6DD3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9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ЭФФЕКТИВНОСТЬ ЖИЗНЕННОГО ЦИКЛА ВОДОРОДА В КАЧЕСТВЕ РЕШЕНИЯ РЕГУЛИРОВАНИЯ ЭНЕРГОПОТРЕБЛЕНИЯ НА ГИДРОЭЛЕКТРОСТАНЦИЯХ: НА ПРИМЕРЕ ЦЕНТРАЛЬНОЙ ИТАЛИИ</w:t>
                          </w:r>
                        </w:hyperlink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Валенте</w:t>
                        </w:r>
                        <w:proofErr w:type="spellEnd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А., </w:t>
                        </w:r>
                        <w:proofErr w:type="spellStart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Ирибаррен</w:t>
                        </w:r>
                        <w:proofErr w:type="spellEnd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Д., </w:t>
                        </w:r>
                        <w:proofErr w:type="spellStart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Дюфур</w:t>
                        </w:r>
                        <w:proofErr w:type="spellEnd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Х., </w:t>
                        </w:r>
                        <w:proofErr w:type="spellStart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Спаццафумо</w:t>
                        </w:r>
                        <w:proofErr w:type="spellEnd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35-51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X. ЭКОНОМИЧЕСКИЕ АСПЕКТЫ АЭЭ. ЭКОНОМИЧЕСКИЕ АСПЕКТЫ.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7" type="#_x0000_t75" style="width:18pt;height:15.6pt" o:ole="">
                              <v:imagedata r:id="rId9" o:title=""/>
                            </v:shape>
                            <w:control r:id="rId20" w:name="DefaultOcxName3" w:shapeid="_x0000_i1087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6B50A5B" wp14:editId="5A5B0C2A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22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ECONOMICS OF SECONDARY RENEWABLE ENERGY SOURCES (SRES)</w:t>
                          </w:r>
                        </w:hyperlink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Zhiznin S.Z., Vassilev S.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52-61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6" type="#_x0000_t75" style="width:18pt;height:15.6pt" o:ole="">
                              <v:imagedata r:id="rId9" o:title=""/>
                            </v:shape>
                            <w:control r:id="rId23" w:name="DefaultOcxName4" w:shapeid="_x0000_i1086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44788BC" wp14:editId="2755866A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ИНФОРМАЦИЯ О КОНФЕРЕНЦИИ: МЕЖДУНАРОДНЫЙ ФОРУМ "РОССИЙСКАЯ ЭНЕРГЕТИЧЕСКАЯ НЕДЕЛЯ"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VII. ЭКОЛОГИЧЕСКИЕ АСПЕКТЫ ЭНЕРГЕТИКИ. 17. ЭНЕРГЕТИКА И ЭКОЛОГИЯ.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5" type="#_x0000_t75" style="width:18pt;height:15.6pt" o:ole="">
                              <v:imagedata r:id="rId9" o:title=""/>
                            </v:shape>
                            <w:control r:id="rId26" w:name="DefaultOcxName5" w:shapeid="_x0000_i1085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5CA852B" wp14:editId="65639916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НОВАЯ ТЕХНОЛОГИЯ КОМПЛЕКСНОЙ ПЕРЕРАБОТКИ ПИРИТНОГО КОНЦЕНТРАТА</w:t>
                          </w:r>
                        </w:hyperlink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Акопян К.Е., </w:t>
                        </w:r>
                        <w:proofErr w:type="spellStart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Карамян</w:t>
                        </w:r>
                        <w:proofErr w:type="spellEnd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Г.Г., Акопян А.К.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62-70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XVII. ОПТИЧЕСКИЕ ЯВЛЕНИЯ И УСТРОЙСТВА. 38. ОПТИЧЕСКИЕ ЯВЛЕНИЯ И УСТРОЙСТВА.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4" type="#_x0000_t75" style="width:18pt;height:15.6pt" o:ole="">
                              <v:imagedata r:id="rId9" o:title=""/>
                            </v:shape>
                            <w:control r:id="rId29" w:name="DefaultOcxName6" w:shapeid="_x0000_i1084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E96D8E6" wp14:editId="5C0BD3F5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elibrary.ru/images/pdf_green.gif">
                                        <a:hlinkClick r:id="rId3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history="1">
                          <w:proofErr w:type="gramStart"/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РЕГИСТРАЦИЯ ДИНАМИЧЕСКИХ ПРОЦЕССОВ ЛАЗЕРНОГО ТЕРМОУПРОЧНЕНИЯ ПОВЕРХНОСТИ ИЗДЕЛИЙ В РЕАЛЬНОМ МАСШТАБЕ ВРЕМЕНИ В УСЛОВИЯХ ЗАСВЕТКИ ОТ ЛАЗЕРНОГО ФАКЕЛА ПРИ ПЕРЕДАЧЕ ОПТИЧЕСКОГО ИЗОБРАЖЕНИЯ ЧЕРЕЗ ОПТИЧЕСКИЙ ЖГУТ С ПОМОЩЬЮ ЛАЗЕРНОГО УСИЛИТЕЛЯ ЯРКОСТИ</w:t>
                          </w:r>
                        </w:hyperlink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Аракелян С.М., Евстигнеев В.Л., </w:t>
                        </w:r>
                        <w:proofErr w:type="spellStart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Казарян</w:t>
                        </w:r>
                        <w:proofErr w:type="spellEnd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М.А., </w:t>
                        </w:r>
                        <w:proofErr w:type="spellStart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Герке</w:t>
                        </w:r>
                        <w:proofErr w:type="spellEnd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М.Н., Галкин А.Ф., </w:t>
                        </w:r>
                        <w:proofErr w:type="spellStart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Жирнова</w:t>
                        </w:r>
                        <w:proofErr w:type="spellEnd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С.В., Осипов А.В., </w:t>
                        </w:r>
                        <w:proofErr w:type="spellStart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Евстюнин</w:t>
                        </w:r>
                        <w:proofErr w:type="spellEnd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Г.А., Шаманская Е.Л.</w:t>
                        </w:r>
                        <w:proofErr w:type="gramEnd"/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71-85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3" type="#_x0000_t75" style="width:18pt;height:15.6pt" o:ole="">
                              <v:imagedata r:id="rId9" o:title=""/>
                            </v:shape>
                            <w:control r:id="rId32" w:name="DefaultOcxName7" w:shapeid="_x0000_i1083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13032DA" wp14:editId="711BAEBB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МЕТОДИКА ОЦЕНКИ ЭФФЕКТИВНОСТИ ФОТОСИНТЕЗА В ЗАВИСИМОСТИ ОТ СОСТАВА И ИНТЕНСИВНОСТИ СВЕТА НА ПРИМЕРЕ </w:t>
                          </w:r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CUCUMISSATIVUSL</w:t>
                          </w:r>
                        </w:hyperlink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Супельняк</w:t>
                        </w:r>
                        <w:proofErr w:type="spellEnd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С.И., </w:t>
                        </w:r>
                        <w:proofErr w:type="spellStart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Косушкин</w:t>
                        </w:r>
                        <w:proofErr w:type="spellEnd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В.Г.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86-96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2" type="#_x0000_t75" style="width:18pt;height:15.6pt" o:ole="">
                              <v:imagedata r:id="rId9" o:title=""/>
                            </v:shape>
                            <w:control r:id="rId35" w:name="DefaultOcxName8" w:shapeid="_x0000_i1082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57A9C73" wp14:editId="7BD0D9E4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elibrary.ru/images/pdf_green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ИНФОРМАЦИЯ О КОНФЕРЕНЦИИ: IV МЕЖДУНАРОДНАЯ КОНФЕРЕНЦИЯ "АРКТИКА: ШЕЛЬФОВЫЕ ПРОЕКТЫ И УСТОЙЧИВОЕ РАЗВИТИЕ РЕГИОНОВ"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1" type="#_x0000_t75" style="width:18pt;height:15.6pt" o:ole="">
                              <v:imagedata r:id="rId9" o:title=""/>
                            </v:shape>
                            <w:control r:id="rId38" w:name="DefaultOcxName9" w:shapeid="_x0000_i1081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C681968" wp14:editId="00A36CA6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0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ЛАЗЕРНЫЕ СИСТЕМЫ НА ОСНОВЕ ПАРОВ МЕТАЛЛОВ ДЛЯ ПРИМЕНЕНИЙ В МЕДИЦИНЕ</w:t>
                          </w:r>
                        </w:hyperlink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Асратян</w:t>
                        </w:r>
                        <w:proofErr w:type="spellEnd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</w:t>
                        </w:r>
                        <w:proofErr w:type="spellStart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Казарян</w:t>
                        </w:r>
                        <w:proofErr w:type="spellEnd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М.А., </w:t>
                        </w:r>
                        <w:proofErr w:type="spellStart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Лябин</w:t>
                        </w:r>
                        <w:proofErr w:type="spellEnd"/>
                        <w:r w:rsidRPr="00101FF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Н.А., Пономарев И.В., Сачков В.И., Ли Х.</w:t>
                        </w:r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97-120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УКАЗАТЕЛИ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0" type="#_x0000_t75" style="width:18pt;height:15.6pt" o:ole="">
                              <v:imagedata r:id="rId9" o:title=""/>
                            </v:shape>
                            <w:control r:id="rId41" w:name="DefaultOcxName10" w:shapeid="_x0000_i1080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42E3F58" wp14:editId="3D40EADC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elibrary.ru/images/pdf_green.gif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АВТОРСКИЙ УКАЗАТЕЛЬ - 2018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121-166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79" type="#_x0000_t75" style="width:18pt;height:15.6pt" o:ole="">
                              <v:imagedata r:id="rId9" o:title=""/>
                            </v:shape>
                            <w:control r:id="rId44" w:name="DefaultOcxName11" w:shapeid="_x0000_i1079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EE3A2A0" wp14:editId="5DE2B0A9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elibrary.ru/images/pdf_green.gif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6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ТЕМАТИЧЕСКИЙ УКАЗАТЕЛЬ - 2018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167-198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АЭЭ. 41. ИНФОРМАЦИЯ. 41-5-0-0 МЕЖДУНАРОДНЫЕ НАУЧНЫЕ КОНФЕРЕНЦИИ.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8" type="#_x0000_t75" style="width:18pt;height:15.6pt" o:ole="">
                              <v:imagedata r:id="rId9" o:title=""/>
                            </v:shape>
                            <w:control r:id="rId47" w:name="DefaultOcxName12" w:shapeid="_x0000_i1078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9DDAF66" wp14:editId="689E9E5D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4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elibrary.ru/images/pdf_green.gif">
                                        <a:hlinkClick r:id="rId4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9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ВСЕМИРНЫЙ ЦИФРОВОЙ САММИТ ПО УМНОЙ ЭНЕРГЕТИКЕ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199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7" type="#_x0000_t75" style="width:18pt;height:15.6pt" o:ole="">
                              <v:imagedata r:id="rId9" o:title=""/>
                            </v:shape>
                            <w:control r:id="rId50" w:name="DefaultOcxName13" w:shapeid="_x0000_i1077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5A5F419" wp14:editId="2A923F05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elibrary.ru/images/pdf_green.gif">
                                        <a:hlinkClick r:id="rId5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52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val="en-US" w:eastAsia="ru-RU"/>
                            </w:rPr>
                            <w:t>14</w:t>
                          </w:r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vertAlign w:val="superscript"/>
                              <w:lang w:val="en-US" w:eastAsia="ru-RU"/>
                            </w:rPr>
                            <w:t>TH</w:t>
                          </w:r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val="en-US" w:eastAsia="ru-RU"/>
                            </w:rPr>
                            <w:t> HYDROGEN POWER THEORETICAL AND ENGINEERING SOLUTIONS INTERNATIONAL SYMPOSIUM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АЭЭ. 41. ИНФОРМАЦИЯ. 41-6-0-0 РЕКЛАМНЫЕ МАТЕРИАЛЫ НАУЧНЫХ ОРГАНИЗАЦИЙ, ИНВЕСТИЦИОННЫХ ФИРМ И ФИРМ-ПРОИЗВОДИТЕЛЕЙ.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6" type="#_x0000_t75" style="width:18pt;height:15.6pt" o:ole="">
                              <v:imagedata r:id="rId9" o:title=""/>
                            </v:shape>
                            <w:control r:id="rId53" w:name="DefaultOcxName14" w:shapeid="_x0000_i1076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126FB1E" wp14:editId="4F7C5802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elibrary.ru/images/pdf_green.gif">
                                        <a:hlinkClick r:id="rId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НАВЭ И КОМПАНИЯ BMPOWER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201-202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5" type="#_x0000_t75" style="width:18pt;height:15.6pt" o:ole="">
                              <v:imagedata r:id="rId9" o:title=""/>
                            </v:shape>
                            <w:control r:id="rId56" w:name="DefaultOcxName15" w:shapeid="_x0000_i1075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6482EF2" wp14:editId="4A3DE7AF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5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elibrary.ru/images/pdf_green.gif">
                                        <a:hlinkClick r:id="rId5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8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UPONOR ОТМЕЧАЕТ 100-ЛЕТНИЙ ЮБИЛЕЙ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18pt;height:15.6pt" o:ole="">
                              <v:imagedata r:id="rId9" o:title=""/>
                            </v:shape>
                            <w:control r:id="rId59" w:name="DefaultOcxName16" w:shapeid="_x0000_i1074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83C68CF" wp14:editId="508DA5D7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6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elibrary.ru/images/pdf_green.gif">
                                        <a:hlinkClick r:id="rId6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1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КОМПАНИЯ UPONOR НА ЕЖЕГОДНОМ МЕЖДУНАРОДНОМ ФОРУМЕ 100+ FORUM RUSSIA 2018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203-204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3" type="#_x0000_t75" style="width:18pt;height:15.6pt" o:ole="">
                              <v:imagedata r:id="rId9" o:title=""/>
                            </v:shape>
                            <w:control r:id="rId62" w:name="DefaultOcxName17" w:shapeid="_x0000_i1073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A202876" wp14:editId="5EBCE4F2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6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elibrary.ru/images/pdf_green.gif">
                                        <a:hlinkClick r:id="rId6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4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С РЕШЕНИЯМИ SCHNEIDER ELECTRIC ДЕНЬ ЭКОЛОГИЧЕСКОГО ДОЛГА НАСТУПИТ ПОЗЖЕ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205-206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18pt;height:15.6pt" o:ole="">
                              <v:imagedata r:id="rId9" o:title=""/>
                            </v:shape>
                            <w:control r:id="rId65" w:name="DefaultOcxName18" w:shapeid="_x0000_i1072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357EC2A" wp14:editId="2F0BC453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s://elibrary.ru/images/pdf_green.gif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7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ДАНФОСС: СЧЕТЧИКИ НАУЧИЛИСЬ ПЕРЕДАВАТЬ ПОКАЗАНИЯ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206-207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6pt" o:ole="">
                              <v:imagedata r:id="rId9" o:title=""/>
                            </v:shape>
                            <w:control r:id="rId68" w:name="DefaultOcxName19" w:shapeid="_x0000_i1071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CFDD05A" wp14:editId="102EFDB1">
                              <wp:extent cx="152400" cy="152400"/>
                              <wp:effectExtent l="0" t="0" r="0" b="0"/>
                              <wp:docPr id="23" name="Рисунок 23" descr="https://elibrary.ru/images/pdf_green.gif">
                                <a:hlinkClick xmlns:a="http://schemas.openxmlformats.org/drawingml/2006/main" r:id="rId6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s://elibrary.ru/images/pdf_green.gif">
                                        <a:hlinkClick r:id="rId6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0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БАЛАНС "ЗЕЛЕНОГО": СИСТЕМЫ REHAU ДЛЯ ЭНЕРГОЭФФЕКТИВНЫХ ЗДАНИЙ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207-208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6pt" o:ole="">
                              <v:imagedata r:id="rId9" o:title=""/>
                            </v:shape>
                            <w:control r:id="rId71" w:name="DefaultOcxName20" w:shapeid="_x0000_i1070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9A56715" wp14:editId="59708F7B">
                              <wp:extent cx="152400" cy="152400"/>
                              <wp:effectExtent l="0" t="0" r="0" b="0"/>
                              <wp:docPr id="24" name="Рисунок 24" descr="https://elibrary.ru/images/pdf_green.gif">
                                <a:hlinkClick xmlns:a="http://schemas.openxmlformats.org/drawingml/2006/main" r:id="rId7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s://elibrary.ru/images/pdf_green.gif">
                                        <a:hlinkClick r:id="rId7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3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НОВОЕ ЛИЦЕНЗИОННОЕ СОГЛАШЕНИЕ МЕЖДУ АКАДЕМИЕЙ BRE</w:t>
                          </w:r>
                          <w:proofErr w:type="gramStart"/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</w:t>
                          </w:r>
                          <w:proofErr w:type="gramEnd"/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НИУ МГСУ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208-209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7371" w:type="dxa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XXII. ИНФОРМАЦИЯ В ОБЛАСТИ АЭЭ. 41. ИНФОРМАЦИЯ. 41-15-0-0 НОВОСТИ НАУКИ И ТЕХНИКИ.</w:t>
                        </w:r>
                      </w:p>
                    </w:tc>
                  </w:tr>
                  <w:tr w:rsidR="00101FF1" w:rsidRPr="00101FF1" w:rsidTr="00101FF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6pt" o:ole="">
                              <v:imagedata r:id="rId9" o:title=""/>
                            </v:shape>
                            <w:control r:id="rId74" w:name="DefaultOcxName21" w:shapeid="_x0000_i1069"/>
                          </w:object>
                        </w:r>
                      </w:p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C2F5A20" wp14:editId="0FA142F0">
                              <wp:extent cx="152400" cy="152400"/>
                              <wp:effectExtent l="0" t="0" r="0" b="0"/>
                              <wp:docPr id="25" name="Рисунок 25" descr="https://elibrary.ru/images/pdf_green.gif">
                                <a:hlinkClick xmlns:a="http://schemas.openxmlformats.org/drawingml/2006/main" r:id="rId7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s://elibrary.ru/images/pdf_green.gif">
                                        <a:hlinkClick r:id="rId7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6" w:history="1">
                          <w:r w:rsidRPr="00101FF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НОВОСТИ</w:t>
                          </w:r>
                        </w:hyperlink>
                      </w:p>
                    </w:tc>
                    <w:tc>
                      <w:tcPr>
                        <w:tcW w:w="1141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210-217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  <w:hideMark/>
                      </w:tcPr>
                      <w:p w:rsidR="00101FF1" w:rsidRPr="00101FF1" w:rsidRDefault="00101FF1" w:rsidP="00101FF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101FF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101FF1" w:rsidRPr="00101FF1" w:rsidRDefault="00101FF1" w:rsidP="00101FF1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01FF1" w:rsidRPr="00101FF1" w:rsidRDefault="00101FF1" w:rsidP="00101FF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F5F5F5"/>
            <w:vAlign w:val="center"/>
            <w:hideMark/>
          </w:tcPr>
          <w:p w:rsidR="00101FF1" w:rsidRPr="00101FF1" w:rsidRDefault="00101FF1" w:rsidP="00101FF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F1"/>
    <w:rsid w:val="00101FF1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01FF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1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01FF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1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31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85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75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36884568" TargetMode="External"/><Relationship Id="rId18" Type="http://schemas.openxmlformats.org/officeDocument/2006/relationships/hyperlink" Target="javascript:load_article(36884570)" TargetMode="External"/><Relationship Id="rId26" Type="http://schemas.openxmlformats.org/officeDocument/2006/relationships/control" Target="activeX/activeX6.xml"/><Relationship Id="rId39" Type="http://schemas.openxmlformats.org/officeDocument/2006/relationships/hyperlink" Target="javascript:load_article(36884577)" TargetMode="External"/><Relationship Id="rId21" Type="http://schemas.openxmlformats.org/officeDocument/2006/relationships/hyperlink" Target="javascript:load_article(36884571)" TargetMode="External"/><Relationship Id="rId34" Type="http://schemas.openxmlformats.org/officeDocument/2006/relationships/hyperlink" Target="https://elibrary.ru/item.asp?id=36884575" TargetMode="External"/><Relationship Id="rId42" Type="http://schemas.openxmlformats.org/officeDocument/2006/relationships/hyperlink" Target="javascript:load_article(36884578)" TargetMode="External"/><Relationship Id="rId47" Type="http://schemas.openxmlformats.org/officeDocument/2006/relationships/control" Target="activeX/activeX13.xml"/><Relationship Id="rId50" Type="http://schemas.openxmlformats.org/officeDocument/2006/relationships/control" Target="activeX/activeX14.xml"/><Relationship Id="rId55" Type="http://schemas.openxmlformats.org/officeDocument/2006/relationships/hyperlink" Target="https://elibrary.ru/item.asp?id=36884582" TargetMode="External"/><Relationship Id="rId63" Type="http://schemas.openxmlformats.org/officeDocument/2006/relationships/hyperlink" Target="javascript:load_article(36884585)" TargetMode="External"/><Relationship Id="rId68" Type="http://schemas.openxmlformats.org/officeDocument/2006/relationships/control" Target="activeX/activeX20.xml"/><Relationship Id="rId76" Type="http://schemas.openxmlformats.org/officeDocument/2006/relationships/hyperlink" Target="https://elibrary.ru/item.asp?id=36884589" TargetMode="External"/><Relationship Id="rId7" Type="http://schemas.openxmlformats.org/officeDocument/2006/relationships/hyperlink" Target="https://elibrary.ru/publisher_about.asp?pubsid=996" TargetMode="External"/><Relationship Id="rId71" Type="http://schemas.openxmlformats.org/officeDocument/2006/relationships/control" Target="activeX/activeX21.xm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36884569" TargetMode="External"/><Relationship Id="rId29" Type="http://schemas.openxmlformats.org/officeDocument/2006/relationships/control" Target="activeX/activeX7.xml"/><Relationship Id="rId11" Type="http://schemas.openxmlformats.org/officeDocument/2006/relationships/hyperlink" Target="javascript:load_article(36884568)" TargetMode="External"/><Relationship Id="rId24" Type="http://schemas.openxmlformats.org/officeDocument/2006/relationships/hyperlink" Target="javascript:load_article(36884572)" TargetMode="External"/><Relationship Id="rId32" Type="http://schemas.openxmlformats.org/officeDocument/2006/relationships/control" Target="activeX/activeX8.xml"/><Relationship Id="rId37" Type="http://schemas.openxmlformats.org/officeDocument/2006/relationships/hyperlink" Target="https://elibrary.ru/item.asp?id=36884576" TargetMode="External"/><Relationship Id="rId40" Type="http://schemas.openxmlformats.org/officeDocument/2006/relationships/hyperlink" Target="https://elibrary.ru/item.asp?id=36884577" TargetMode="External"/><Relationship Id="rId45" Type="http://schemas.openxmlformats.org/officeDocument/2006/relationships/hyperlink" Target="javascript:load_article(36884579)" TargetMode="External"/><Relationship Id="rId53" Type="http://schemas.openxmlformats.org/officeDocument/2006/relationships/control" Target="activeX/activeX15.xml"/><Relationship Id="rId58" Type="http://schemas.openxmlformats.org/officeDocument/2006/relationships/hyperlink" Target="https://elibrary.ru/item.asp?id=36884583" TargetMode="External"/><Relationship Id="rId66" Type="http://schemas.openxmlformats.org/officeDocument/2006/relationships/hyperlink" Target="javascript:load_article(36884586)" TargetMode="External"/><Relationship Id="rId74" Type="http://schemas.openxmlformats.org/officeDocument/2006/relationships/control" Target="activeX/activeX22.xm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hyperlink" Target="javascript:load_article(36884569)" TargetMode="External"/><Relationship Id="rId23" Type="http://schemas.openxmlformats.org/officeDocument/2006/relationships/control" Target="activeX/activeX5.xml"/><Relationship Id="rId28" Type="http://schemas.openxmlformats.org/officeDocument/2006/relationships/hyperlink" Target="https://elibrary.ru/item.asp?id=36884573" TargetMode="External"/><Relationship Id="rId36" Type="http://schemas.openxmlformats.org/officeDocument/2006/relationships/hyperlink" Target="javascript:load_article(36884576)" TargetMode="External"/><Relationship Id="rId49" Type="http://schemas.openxmlformats.org/officeDocument/2006/relationships/hyperlink" Target="https://elibrary.ru/item.asp?id=36884580" TargetMode="External"/><Relationship Id="rId57" Type="http://schemas.openxmlformats.org/officeDocument/2006/relationships/hyperlink" Target="javascript:load_article(36884583)" TargetMode="External"/><Relationship Id="rId61" Type="http://schemas.openxmlformats.org/officeDocument/2006/relationships/hyperlink" Target="https://elibrary.ru/item.asp?id=36884584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https://elibrary.ru/item.asp?id=36884570" TargetMode="External"/><Relationship Id="rId31" Type="http://schemas.openxmlformats.org/officeDocument/2006/relationships/hyperlink" Target="https://elibrary.ru/item.asp?id=36884574" TargetMode="External"/><Relationship Id="rId44" Type="http://schemas.openxmlformats.org/officeDocument/2006/relationships/control" Target="activeX/activeX12.xml"/><Relationship Id="rId52" Type="http://schemas.openxmlformats.org/officeDocument/2006/relationships/hyperlink" Target="https://elibrary.ru/item.asp?id=36884581" TargetMode="External"/><Relationship Id="rId60" Type="http://schemas.openxmlformats.org/officeDocument/2006/relationships/hyperlink" Target="javascript:load_article(36884584)" TargetMode="External"/><Relationship Id="rId65" Type="http://schemas.openxmlformats.org/officeDocument/2006/relationships/control" Target="activeX/activeX19.xml"/><Relationship Id="rId73" Type="http://schemas.openxmlformats.org/officeDocument/2006/relationships/hyperlink" Target="https://elibrary.ru/item.asp?id=36884588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2.xml"/><Relationship Id="rId22" Type="http://schemas.openxmlformats.org/officeDocument/2006/relationships/hyperlink" Target="https://elibrary.ru/item.asp?id=36884571" TargetMode="External"/><Relationship Id="rId27" Type="http://schemas.openxmlformats.org/officeDocument/2006/relationships/hyperlink" Target="javascript:load_article(36884573)" TargetMode="External"/><Relationship Id="rId30" Type="http://schemas.openxmlformats.org/officeDocument/2006/relationships/hyperlink" Target="javascript:load_article(36884574)" TargetMode="External"/><Relationship Id="rId35" Type="http://schemas.openxmlformats.org/officeDocument/2006/relationships/control" Target="activeX/activeX9.xml"/><Relationship Id="rId43" Type="http://schemas.openxmlformats.org/officeDocument/2006/relationships/hyperlink" Target="https://elibrary.ru/item.asp?id=36884578" TargetMode="External"/><Relationship Id="rId48" Type="http://schemas.openxmlformats.org/officeDocument/2006/relationships/hyperlink" Target="javascript:load_article(36884580)" TargetMode="External"/><Relationship Id="rId56" Type="http://schemas.openxmlformats.org/officeDocument/2006/relationships/control" Target="activeX/activeX16.xml"/><Relationship Id="rId64" Type="http://schemas.openxmlformats.org/officeDocument/2006/relationships/hyperlink" Target="https://elibrary.ru/item.asp?id=36884585" TargetMode="External"/><Relationship Id="rId69" Type="http://schemas.openxmlformats.org/officeDocument/2006/relationships/hyperlink" Target="javascript:load_article(36884587)" TargetMode="External"/><Relationship Id="rId77" Type="http://schemas.openxmlformats.org/officeDocument/2006/relationships/fontTable" Target="fontTable.xml"/><Relationship Id="rId8" Type="http://schemas.openxmlformats.org/officeDocument/2006/relationships/image" Target="media/image1.gif"/><Relationship Id="rId51" Type="http://schemas.openxmlformats.org/officeDocument/2006/relationships/hyperlink" Target="javascript:load_article(36884581)" TargetMode="External"/><Relationship Id="rId72" Type="http://schemas.openxmlformats.org/officeDocument/2006/relationships/hyperlink" Target="javascript:load_article(36884588)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control" Target="activeX/activeX3.xml"/><Relationship Id="rId25" Type="http://schemas.openxmlformats.org/officeDocument/2006/relationships/hyperlink" Target="https://elibrary.ru/item.asp?id=36884572" TargetMode="External"/><Relationship Id="rId33" Type="http://schemas.openxmlformats.org/officeDocument/2006/relationships/hyperlink" Target="javascript:load_article(36884575)" TargetMode="External"/><Relationship Id="rId38" Type="http://schemas.openxmlformats.org/officeDocument/2006/relationships/control" Target="activeX/activeX10.xml"/><Relationship Id="rId46" Type="http://schemas.openxmlformats.org/officeDocument/2006/relationships/hyperlink" Target="https://elibrary.ru/item.asp?id=36884579" TargetMode="External"/><Relationship Id="rId59" Type="http://schemas.openxmlformats.org/officeDocument/2006/relationships/control" Target="activeX/activeX17.xml"/><Relationship Id="rId67" Type="http://schemas.openxmlformats.org/officeDocument/2006/relationships/hyperlink" Target="https://elibrary.ru/item.asp?id=36884586" TargetMode="External"/><Relationship Id="rId20" Type="http://schemas.openxmlformats.org/officeDocument/2006/relationships/control" Target="activeX/activeX4.xml"/><Relationship Id="rId41" Type="http://schemas.openxmlformats.org/officeDocument/2006/relationships/control" Target="activeX/activeX11.xml"/><Relationship Id="rId54" Type="http://schemas.openxmlformats.org/officeDocument/2006/relationships/hyperlink" Target="javascript:load_article(36884582)" TargetMode="External"/><Relationship Id="rId62" Type="http://schemas.openxmlformats.org/officeDocument/2006/relationships/control" Target="activeX/activeX18.xml"/><Relationship Id="rId70" Type="http://schemas.openxmlformats.org/officeDocument/2006/relationships/hyperlink" Target="https://elibrary.ru/item.asp?id=36884587" TargetMode="External"/><Relationship Id="rId75" Type="http://schemas.openxmlformats.org/officeDocument/2006/relationships/hyperlink" Target="javascript:load_article(36884589)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8395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2019-03-19T07:30:00Z</dcterms:created>
  <dcterms:modified xsi:type="dcterms:W3CDTF">2019-03-19T07:31:00Z</dcterms:modified>
</cp:coreProperties>
</file>