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EB0EB1" w:rsidRPr="00EB0EB1" w:rsidTr="00EB0EB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r>
              <w:rPr>
                <w:b/>
                <w:sz w:val="28"/>
                <w:szCs w:val="28"/>
              </w:rPr>
              <w:t xml:space="preserve">Сибирский экологический журнал </w:t>
            </w:r>
            <w:bookmarkStart w:id="0" w:name="_GoBack"/>
            <w:bookmarkEnd w:id="0"/>
            <w:r w:rsidR="00EB0EB1" w:rsidRPr="00EB0EB1">
              <w:t>Том: </w:t>
            </w:r>
            <w:r w:rsidR="00EB0EB1" w:rsidRPr="00EB0EB1">
              <w:rPr>
                <w:b/>
                <w:bCs/>
              </w:rPr>
              <w:t>19</w:t>
            </w:r>
            <w:r w:rsidR="00EB0EB1" w:rsidRPr="00EB0EB1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9" name="Рисунок 1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0EB1" w:rsidRPr="00EB0EB1">
              <w:t>Номер: </w:t>
            </w:r>
            <w:r w:rsidR="00EB0EB1" w:rsidRPr="00EB0EB1">
              <w:rPr>
                <w:b/>
                <w:bCs/>
              </w:rPr>
              <w:t>4</w:t>
            </w:r>
            <w:r w:rsidR="00EB0EB1" w:rsidRPr="00EB0EB1">
              <w:t> </w:t>
            </w:r>
            <w:r w:rsidR="00EB0EB1" w:rsidRPr="00EB0EB1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8" name="Рисунок 1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0EB1" w:rsidRPr="00EB0EB1">
              <w:t>Год: </w:t>
            </w:r>
            <w:r w:rsidR="00EB0EB1" w:rsidRPr="00EB0EB1">
              <w:rPr>
                <w:b/>
                <w:bCs/>
              </w:rPr>
              <w:t>2012</w:t>
            </w:r>
          </w:p>
        </w:tc>
      </w:tr>
    </w:tbl>
    <w:p w:rsidR="00EB0EB1" w:rsidRPr="00EB0EB1" w:rsidRDefault="00EB0EB1" w:rsidP="00EB0EB1">
      <w:pPr>
        <w:rPr>
          <w:vanish/>
        </w:rPr>
      </w:pPr>
    </w:p>
    <w:tbl>
      <w:tblPr>
        <w:tblW w:w="8834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6502"/>
        <w:gridCol w:w="1042"/>
        <w:gridCol w:w="536"/>
      </w:tblGrid>
      <w:tr w:rsidR="00EB0EB1" w:rsidRPr="00EB0EB1" w:rsidTr="00EB0EB1">
        <w:trPr>
          <w:trHeight w:val="225"/>
          <w:tblCellSpacing w:w="0" w:type="dxa"/>
        </w:trPr>
        <w:tc>
          <w:tcPr>
            <w:tcW w:w="754" w:type="dxa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 </w:t>
            </w:r>
          </w:p>
        </w:tc>
        <w:tc>
          <w:tcPr>
            <w:tcW w:w="6502" w:type="dxa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rPr>
                <w:b/>
                <w:bCs/>
              </w:rPr>
              <w:t>Название статьи</w:t>
            </w:r>
          </w:p>
        </w:tc>
        <w:tc>
          <w:tcPr>
            <w:tcW w:w="1042" w:type="dxa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rPr>
                <w:b/>
                <w:bCs/>
              </w:rPr>
              <w:t>Страницы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rPr>
                <w:b/>
                <w:bCs/>
              </w:rPr>
              <w:t>Цит.</w:t>
            </w:r>
          </w:p>
        </w:tc>
      </w:tr>
      <w:tr w:rsidR="00EB0EB1" w:rsidRPr="00EB0EB1" w:rsidTr="00EB0EB1">
        <w:trPr>
          <w:tblCellSpacing w:w="0" w:type="dxa"/>
        </w:trPr>
        <w:tc>
          <w:tcPr>
            <w:tcW w:w="8834" w:type="dxa"/>
            <w:gridSpan w:val="4"/>
            <w:shd w:val="clear" w:color="auto" w:fill="F5F5F5"/>
            <w:vAlign w:val="center"/>
            <w:hideMark/>
          </w:tcPr>
          <w:p w:rsidR="00EB0EB1" w:rsidRPr="00EB0EB1" w:rsidRDefault="00EB0EB1" w:rsidP="00EB0EB1"/>
        </w:tc>
      </w:tr>
      <w:tr w:rsidR="00EB0EB1" w:rsidRPr="00EB0EB1" w:rsidTr="00EB0EB1">
        <w:trPr>
          <w:tblCellSpacing w:w="0" w:type="dxa"/>
        </w:trPr>
        <w:tc>
          <w:tcPr>
            <w:tcW w:w="8834" w:type="dxa"/>
            <w:gridSpan w:val="4"/>
            <w:shd w:val="clear" w:color="auto" w:fill="F5F5F5"/>
            <w:vAlign w:val="center"/>
            <w:hideMark/>
          </w:tcPr>
          <w:p w:rsidR="00EB0EB1" w:rsidRPr="00EB0EB1" w:rsidRDefault="00EB0EB1" w:rsidP="00EB0EB1"/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8pt;height:15.6pt" o:ole="">
                  <v:imagedata r:id="rId6" o:title=""/>
                </v:shape>
                <w:control r:id="rId7" w:name="DefaultOcxName" w:shapeid="_x0000_i1060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17395132" wp14:editId="0CECAB28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10" w:history="1">
              <w:r w:rsidR="00EB0EB1" w:rsidRPr="00EB0EB1">
                <w:rPr>
                  <w:rStyle w:val="af5"/>
                  <w:b/>
                  <w:bCs/>
                </w:rPr>
                <w:t>АНАЛИЗ РОЛИ РАЗЛИЧНЫХ ИСТОЧНИКОВ ПОСТУПЛЕНИЯ ХИМИЧЕСКИХ ВЕЩЕСТВ В ВОДЫ НОВОСИБИРСКОГО ВОДОХРАНИЛИЩА</w:t>
              </w:r>
            </w:hyperlink>
            <w:r w:rsidR="00EB0EB1" w:rsidRPr="00EB0EB1">
              <w:br/>
            </w:r>
            <w:proofErr w:type="spellStart"/>
            <w:r w:rsidR="00EB0EB1" w:rsidRPr="00EB0EB1">
              <w:rPr>
                <w:i/>
                <w:iCs/>
              </w:rPr>
              <w:t>Двуреченская</w:t>
            </w:r>
            <w:proofErr w:type="spellEnd"/>
            <w:r w:rsidR="00EB0EB1" w:rsidRPr="00EB0EB1">
              <w:rPr>
                <w:i/>
                <w:iCs/>
              </w:rPr>
              <w:t xml:space="preserve"> С.Я.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473-478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11" w:tooltip="Список статей, ссылающихся на данную" w:history="1">
              <w:r w:rsidR="00EB0EB1" w:rsidRPr="00EB0EB1">
                <w:rPr>
                  <w:rStyle w:val="af5"/>
                </w:rPr>
                <w:t>6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63" type="#_x0000_t75" style="width:18pt;height:15.6pt" o:ole="">
                  <v:imagedata r:id="rId6" o:title=""/>
                </v:shape>
                <w:control r:id="rId12" w:name="DefaultOcxName1" w:shapeid="_x0000_i1063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7B879B04" wp14:editId="1C52D1CE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14" w:history="1">
              <w:r w:rsidR="00EB0EB1" w:rsidRPr="00EB0EB1">
                <w:rPr>
                  <w:rStyle w:val="af5"/>
                  <w:b/>
                  <w:bCs/>
                </w:rPr>
                <w:t>СОДЕРЖАНИЕ МЕТАЛЛОВ В МЫШЕЧНОЙ ТКАНИ ПРОМЫСЛОВЫХ ВИДОВ РЫБ ИЗ НОВОСИБИРСКОГО ВОДОХРАНИЛИЩА И РЕКИ ОБИ НА ПРИПЛОТИННОМ УЧАСТКЕ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 xml:space="preserve">Попов П.А., </w:t>
            </w:r>
            <w:proofErr w:type="spellStart"/>
            <w:r w:rsidR="00EB0EB1" w:rsidRPr="00EB0EB1">
              <w:rPr>
                <w:i/>
                <w:iCs/>
              </w:rPr>
              <w:t>Визер</w:t>
            </w:r>
            <w:proofErr w:type="spellEnd"/>
            <w:r w:rsidR="00EB0EB1" w:rsidRPr="00EB0EB1">
              <w:rPr>
                <w:i/>
                <w:iCs/>
              </w:rPr>
              <w:t xml:space="preserve"> А.М., Андросова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479-483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15" w:tooltip="Список статей, ссылающихся на данную" w:history="1">
              <w:r w:rsidR="00EB0EB1" w:rsidRPr="00EB0EB1">
                <w:rPr>
                  <w:rStyle w:val="af5"/>
                </w:rPr>
                <w:t>3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16" w:name="DefaultOcxName2" w:shapeid="_x0000_i1066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10DC15A5" wp14:editId="66371934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18" w:history="1">
              <w:r w:rsidR="00EB0EB1" w:rsidRPr="00EB0EB1">
                <w:rPr>
                  <w:rStyle w:val="af5"/>
                  <w:b/>
                  <w:bCs/>
                </w:rPr>
                <w:t>СОДЕРЖАНИЕ МЕТАЛЛОВ В ВЫСШИХ ВОДНЫХ РАСТЕНИЯХ В НЕБОЛЬШОМ СИБИРСКОМ ВОДОХРАНИЛИЩЕ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 xml:space="preserve">Иванова Е.А., Анищенко О.В., </w:t>
            </w:r>
            <w:proofErr w:type="spellStart"/>
            <w:r w:rsidR="00EB0EB1" w:rsidRPr="00EB0EB1">
              <w:rPr>
                <w:i/>
                <w:iCs/>
              </w:rPr>
              <w:t>Грибовская</w:t>
            </w:r>
            <w:proofErr w:type="spellEnd"/>
            <w:r w:rsidR="00EB0EB1" w:rsidRPr="00EB0EB1">
              <w:rPr>
                <w:i/>
                <w:iCs/>
              </w:rPr>
              <w:t xml:space="preserve"> И.В., Зиненко Г.К., Назаренко Н.С., Немчинов В.Г., Зуев И.В., Аврамов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485-495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19" w:tooltip="Список статей, ссылающихся на данную" w:history="1">
              <w:r w:rsidR="00EB0EB1" w:rsidRPr="00EB0EB1">
                <w:rPr>
                  <w:rStyle w:val="af5"/>
                </w:rPr>
                <w:t>1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20" w:name="DefaultOcxName3" w:shapeid="_x0000_i1069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51DC5D59" wp14:editId="0DF60D68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22" w:history="1">
              <w:r w:rsidR="00EB0EB1" w:rsidRPr="00EB0EB1">
                <w:rPr>
                  <w:rStyle w:val="af5"/>
                  <w:b/>
                  <w:bCs/>
                </w:rPr>
                <w:t>ОЦЕНКА ПЕРЕНОСА ТЕХНОГЕННЫХ РАДИОНУКЛИДОВ В ТРОФИЧЕСКИХ СЕТЯХ РЕКИ ЕНИСЕЙ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>Трофимова Е.А., Зотина Т.А., Болсуновский А.Я.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497-504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23" w:tooltip="Список статей, ссылающихся на данную" w:history="1">
              <w:r w:rsidR="00EB0EB1" w:rsidRPr="00EB0EB1">
                <w:rPr>
                  <w:rStyle w:val="af5"/>
                </w:rPr>
                <w:t>3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24" w:name="DefaultOcxName4" w:shapeid="_x0000_i1072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338A9341" wp14:editId="663FF682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26" w:history="1">
              <w:r w:rsidR="00EB0EB1" w:rsidRPr="00EB0EB1">
                <w:rPr>
                  <w:rStyle w:val="af5"/>
                  <w:b/>
                  <w:bCs/>
                </w:rPr>
                <w:t>ВЛИЯНИЕ НЕФТЕЗАГРЯЗНЕНИЙ НА КОЛОВРАТОК</w:t>
              </w:r>
            </w:hyperlink>
            <w:r w:rsidR="00EB0EB1" w:rsidRPr="00EB0EB1">
              <w:br/>
            </w:r>
            <w:proofErr w:type="spellStart"/>
            <w:r w:rsidR="00EB0EB1" w:rsidRPr="00EB0EB1">
              <w:rPr>
                <w:i/>
                <w:iCs/>
              </w:rPr>
              <w:t>Карташев</w:t>
            </w:r>
            <w:proofErr w:type="spellEnd"/>
            <w:r w:rsidR="00EB0EB1" w:rsidRPr="00EB0EB1">
              <w:rPr>
                <w:i/>
                <w:iCs/>
              </w:rPr>
              <w:t xml:space="preserve"> А.Г., Ковальская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505-510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27" w:tooltip="Список статей, ссылающихся на данную" w:history="1">
              <w:r w:rsidR="00EB0EB1" w:rsidRPr="00EB0EB1">
                <w:rPr>
                  <w:rStyle w:val="af5"/>
                </w:rPr>
                <w:t>1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28" w:name="DefaultOcxName5" w:shapeid="_x0000_i1075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36383F26" wp14:editId="26DB64AE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30" w:history="1">
              <w:r w:rsidR="00EB0EB1" w:rsidRPr="00EB0EB1">
                <w:rPr>
                  <w:rStyle w:val="af5"/>
                  <w:b/>
                  <w:bCs/>
                </w:rPr>
                <w:t>ВЛИЯНИЕ АНТРОПОГЕННОГО ЗАГРЯЗНЕНИЯ НА СОДЕРЖАНИЕ НЕЗАМЕНИМЫХ ПОЛИНЕНАСЫЩЕННЫХ ЖИРНЫХ КИСЛОТ В ЗВЕНЬЯХ ТРОФИЧЕСКОЙ ЦЕПИ РЕЧНОЙ ЭКОСИСТЕМЫ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 xml:space="preserve">Гладышев М.И., Анищенко О.В., Сущик Н.Н., Калачева Г.С., </w:t>
            </w:r>
            <w:proofErr w:type="spellStart"/>
            <w:r w:rsidR="00EB0EB1" w:rsidRPr="00EB0EB1">
              <w:rPr>
                <w:i/>
                <w:iCs/>
              </w:rPr>
              <w:t>Грибовская</w:t>
            </w:r>
            <w:proofErr w:type="spellEnd"/>
            <w:r w:rsidR="00EB0EB1" w:rsidRPr="00EB0EB1">
              <w:rPr>
                <w:i/>
                <w:iCs/>
              </w:rPr>
              <w:t xml:space="preserve"> И.В., Агеев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511-521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31" w:tooltip="Список статей, ссылающихся на данную" w:history="1">
              <w:r w:rsidR="00EB0EB1" w:rsidRPr="00EB0EB1">
                <w:rPr>
                  <w:rStyle w:val="af5"/>
                </w:rPr>
                <w:t>6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32" w:name="DefaultOcxName6" w:shapeid="_x0000_i1078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0170552C" wp14:editId="4D802F15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34" w:history="1">
              <w:r w:rsidR="00EB0EB1" w:rsidRPr="00EB0EB1">
                <w:rPr>
                  <w:rStyle w:val="af5"/>
                  <w:b/>
                  <w:bCs/>
                </w:rPr>
                <w:t>ОЦЕНКА ЭКОЛОГИЧЕСКОЙ СТЕПЕНИ РИСКА В ИЗМЕНЕНИИ СОДЕРЖАНИЯ НЕЗАМЕНИМЫХ ПОЛИНЕНАСЫЩЕННЫХ ЖИРНЫХ КИСЛОТ В ПЛАНКТОНЕ ОЗЕР ПРИ ГЛОБАЛЬНОМ ПОТЕПЛЕНИИ КЛИМАТА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>Семенченко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523-528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0</w:t>
            </w:r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35" w:name="DefaultOcxName7" w:shapeid="_x0000_i1081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6C6EDE14" wp14:editId="744A8D30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37" w:history="1">
              <w:r w:rsidR="00EB0EB1" w:rsidRPr="00EB0EB1">
                <w:rPr>
                  <w:rStyle w:val="af5"/>
                  <w:b/>
                  <w:bCs/>
                </w:rPr>
                <w:t xml:space="preserve">СЕЗОННЫЕ ОСОБЕННОСТИ ПОТРЕБЛЕНИЯ ЛИЗИНА </w:t>
              </w:r>
              <w:proofErr w:type="gramStart"/>
              <w:r w:rsidR="00EB0EB1" w:rsidRPr="00EB0EB1">
                <w:rPr>
                  <w:rStyle w:val="af5"/>
                  <w:b/>
                  <w:bCs/>
                </w:rPr>
                <w:t>НЕКУЛЬТИВИРУЕМЫМ</w:t>
              </w:r>
              <w:proofErr w:type="gramEnd"/>
              <w:r w:rsidR="00EB0EB1" w:rsidRPr="00EB0EB1">
                <w:rPr>
                  <w:rStyle w:val="af5"/>
                  <w:b/>
                  <w:bCs/>
                </w:rPr>
                <w:t xml:space="preserve"> БАКТЕРИОПЛАНКТОНОМ ЭВТРОФНОГО ВОДОХРАНИЛИЩА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>Трусова М.Ю., Колмакова О.В., Гладышев М.И.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529-539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38" w:tooltip="Список статей, ссылающихся на данную" w:history="1">
              <w:r w:rsidR="00EB0EB1" w:rsidRPr="00EB0EB1">
                <w:rPr>
                  <w:rStyle w:val="af5"/>
                </w:rPr>
                <w:t>1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84" type="#_x0000_t75" style="width:18pt;height:15.6pt" o:ole="">
                  <v:imagedata r:id="rId6" o:title=""/>
                </v:shape>
                <w:control r:id="rId39" w:name="DefaultOcxName8" w:shapeid="_x0000_i1084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2EB117CC" wp14:editId="5AEAC5C0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41" w:history="1">
              <w:r w:rsidR="00EB0EB1" w:rsidRPr="00EB0EB1">
                <w:rPr>
                  <w:rStyle w:val="af5"/>
                  <w:b/>
                  <w:bCs/>
                </w:rPr>
                <w:t>ЦЕНТРИЧЕСКИЕ ДИАТОМОВЫЕ ВОДОРОСЛИ (CENTROPHYCEAE, BACILLARIOPHYTA) ВОДОТОКОВ И ВОДОЕМОВ ЮГО-ВОСТОКА ЗАПАДНО-</w:t>
              </w:r>
              <w:proofErr w:type="gramStart"/>
              <w:r w:rsidR="00EB0EB1" w:rsidRPr="00EB0EB1">
                <w:rPr>
                  <w:rStyle w:val="af5"/>
                  <w:b/>
                  <w:bCs/>
                </w:rPr>
                <w:t>C</w:t>
              </w:r>
              <w:proofErr w:type="gramEnd"/>
              <w:r w:rsidR="00EB0EB1" w:rsidRPr="00EB0EB1">
                <w:rPr>
                  <w:rStyle w:val="af5"/>
                  <w:b/>
                  <w:bCs/>
                </w:rPr>
                <w:t>ИБИРСКОЙ РАВНИНЫ И ПРИПОЛЯРНОГО УРАЛА</w:t>
              </w:r>
            </w:hyperlink>
            <w:r w:rsidR="00EB0EB1" w:rsidRPr="00EB0EB1">
              <w:br/>
            </w:r>
            <w:proofErr w:type="spellStart"/>
            <w:r w:rsidR="00EB0EB1" w:rsidRPr="00EB0EB1">
              <w:rPr>
                <w:i/>
                <w:iCs/>
              </w:rPr>
              <w:t>Генкал</w:t>
            </w:r>
            <w:proofErr w:type="spellEnd"/>
            <w:r w:rsidR="00EB0EB1" w:rsidRPr="00EB0EB1">
              <w:rPr>
                <w:i/>
                <w:iCs/>
              </w:rPr>
              <w:t xml:space="preserve"> С.И., Романов Р.Е.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541-555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42" w:tooltip="Список статей, ссылающихся на данную" w:history="1">
              <w:r w:rsidR="00EB0EB1" w:rsidRPr="00EB0EB1">
                <w:rPr>
                  <w:rStyle w:val="af5"/>
                </w:rPr>
                <w:t>2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87" type="#_x0000_t75" style="width:18pt;height:15.6pt" o:ole="">
                  <v:imagedata r:id="rId6" o:title=""/>
                </v:shape>
                <w:control r:id="rId43" w:name="DefaultOcxName9" w:shapeid="_x0000_i1087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7CBD84EF" wp14:editId="0DA1D165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45" w:history="1">
              <w:r w:rsidR="00EB0EB1" w:rsidRPr="00EB0EB1">
                <w:rPr>
                  <w:rStyle w:val="af5"/>
                  <w:b/>
                  <w:bCs/>
                </w:rPr>
                <w:t>ДИАТОМОВЫЕ ВОДОРОСЛИ СОВРЕМЕННЫХ ДОННЫХ ОТЛОЖЕНИЙ ВОДОЕМОВ СИБИРСКОЙ АРКТИКИ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 xml:space="preserve">Палагушкина О.В., Назарова Л.Б., </w:t>
            </w:r>
            <w:proofErr w:type="spellStart"/>
            <w:r w:rsidR="00EB0EB1" w:rsidRPr="00EB0EB1">
              <w:rPr>
                <w:i/>
                <w:iCs/>
              </w:rPr>
              <w:t>Веттерих</w:t>
            </w:r>
            <w:proofErr w:type="spellEnd"/>
            <w:r w:rsidR="00EB0EB1" w:rsidRPr="00EB0EB1">
              <w:rPr>
                <w:i/>
                <w:iCs/>
              </w:rPr>
              <w:t xml:space="preserve"> С., </w:t>
            </w:r>
            <w:proofErr w:type="spellStart"/>
            <w:r w:rsidR="00EB0EB1" w:rsidRPr="00EB0EB1">
              <w:rPr>
                <w:i/>
                <w:iCs/>
              </w:rPr>
              <w:t>Ширрмайстер</w:t>
            </w:r>
            <w:proofErr w:type="spellEnd"/>
            <w:r w:rsidR="00EB0EB1" w:rsidRPr="00EB0EB1">
              <w:rPr>
                <w:i/>
                <w:iCs/>
              </w:rPr>
              <w:t xml:space="preserve"> 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557-569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46" w:tooltip="Список статей, ссылающихся на данную" w:history="1">
              <w:r w:rsidR="00EB0EB1" w:rsidRPr="00EB0EB1">
                <w:rPr>
                  <w:rStyle w:val="af5"/>
                </w:rPr>
                <w:t>1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90" type="#_x0000_t75" style="width:18pt;height:15.6pt" o:ole="">
                  <v:imagedata r:id="rId6" o:title=""/>
                </v:shape>
                <w:control r:id="rId47" w:name="DefaultOcxName10" w:shapeid="_x0000_i1090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679CF44A" wp14:editId="0B54B279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49" w:history="1">
              <w:r w:rsidR="00EB0EB1" w:rsidRPr="00EB0EB1">
                <w:rPr>
                  <w:rStyle w:val="af5"/>
                  <w:b/>
                  <w:bCs/>
                </w:rPr>
                <w:t xml:space="preserve">СТОМАТОЦИСТЫ ХРИЗОФИТОВЫХ ВОДОРОСЛЕЙ ИЗ ВОДНЫХ ОБЪЕКТОВ ОМСКОГО ПРИИРТЫШЬЯ И ОЗЕРА </w:t>
              </w:r>
              <w:proofErr w:type="gramStart"/>
              <w:r w:rsidR="00EB0EB1" w:rsidRPr="00EB0EB1">
                <w:rPr>
                  <w:rStyle w:val="af5"/>
                  <w:b/>
                  <w:bCs/>
                </w:rPr>
                <w:t>ТЕЛЕЦКОЕ</w:t>
              </w:r>
              <w:proofErr w:type="gramEnd"/>
              <w:r w:rsidR="00EB0EB1" w:rsidRPr="00EB0EB1">
                <w:rPr>
                  <w:rStyle w:val="af5"/>
                  <w:b/>
                  <w:bCs/>
                </w:rPr>
                <w:t xml:space="preserve"> (ГОРНЫЙ АЛТАЙ, РОССИЯ)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>Баженова О.П., Митрофанова Е.Ю., Шаховал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571-578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50" w:tooltip="Список статей, ссылающихся на данную" w:history="1">
              <w:r w:rsidR="00EB0EB1" w:rsidRPr="00EB0EB1">
                <w:rPr>
                  <w:rStyle w:val="af5"/>
                </w:rPr>
                <w:t>4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93" type="#_x0000_t75" style="width:18pt;height:15.6pt" o:ole="">
                  <v:imagedata r:id="rId6" o:title=""/>
                </v:shape>
                <w:control r:id="rId51" w:name="DefaultOcxName11" w:shapeid="_x0000_i1093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lastRenderedPageBreak/>
              <w:drawing>
                <wp:inline distT="0" distB="0" distL="0" distR="0" wp14:anchorId="484C6E44" wp14:editId="372F0BC8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53" w:history="1">
              <w:r w:rsidR="00EB0EB1" w:rsidRPr="00EB0EB1">
                <w:rPr>
                  <w:rStyle w:val="af5"/>
                  <w:b/>
                  <w:bCs/>
                </w:rPr>
                <w:t xml:space="preserve">ПОТЕНЦИАЛЬНОЕ ВЛИЯНИЕ ЗАРОСЛЕЙ МАКРОФИТОВ НА ЧИСЛЕННОСТЬ АКИНЕТ СИНЕЗЕЛЕНЫХ ВОДОРОСЛЕЙ В ЛИТОРАЛИ </w:t>
              </w:r>
              <w:r w:rsidR="00EB0EB1" w:rsidRPr="00EB0EB1">
                <w:rPr>
                  <w:rStyle w:val="af5"/>
                  <w:b/>
                  <w:bCs/>
                </w:rPr>
                <w:lastRenderedPageBreak/>
                <w:t>ВОДОЕМА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>Кравчук Е.С., Анисимова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lastRenderedPageBreak/>
              <w:t>579-583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0</w:t>
            </w:r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lastRenderedPageBreak/>
              <w:object w:dxaOrig="1440" w:dyaOrig="1440">
                <v:shape id="_x0000_i1096" type="#_x0000_t75" style="width:18pt;height:15.6pt" o:ole="">
                  <v:imagedata r:id="rId6" o:title=""/>
                </v:shape>
                <w:control r:id="rId54" w:name="DefaultOcxName12" w:shapeid="_x0000_i1096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65A57046" wp14:editId="16D10985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56" w:history="1">
              <w:r w:rsidR="00EB0EB1" w:rsidRPr="00EB0EB1">
                <w:rPr>
                  <w:rStyle w:val="af5"/>
                  <w:b/>
                  <w:bCs/>
                </w:rPr>
                <w:t>КАРОТИНОИДЫ В ДОННЫХ ОТЛОЖЕНИЯХ ОЗЕРА ШИРА КАК ПАЛЕОИНДИКАТОР ДЛЯ РЕКОНСТРУКЦИИ СОСТОЯНИЙ ОЗЕРА (РОССИЯ, ХАКАСИЯ)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 xml:space="preserve">Зыков В.В., Рогозин Д.Ю., Калугин А.В., Дарьин А.В., </w:t>
            </w:r>
            <w:proofErr w:type="spellStart"/>
            <w:r w:rsidR="00EB0EB1" w:rsidRPr="00EB0EB1">
              <w:rPr>
                <w:i/>
                <w:iCs/>
              </w:rPr>
              <w:t>Дегерменджи</w:t>
            </w:r>
            <w:proofErr w:type="spellEnd"/>
            <w:r w:rsidR="00EB0EB1" w:rsidRPr="00EB0EB1">
              <w:rPr>
                <w:i/>
                <w:iCs/>
              </w:rPr>
              <w:t xml:space="preserve">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585-595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57" w:tooltip="Список статей, ссылающихся на данную" w:history="1">
              <w:r w:rsidR="00EB0EB1" w:rsidRPr="00EB0EB1">
                <w:rPr>
                  <w:rStyle w:val="af5"/>
                </w:rPr>
                <w:t>4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099" type="#_x0000_t75" style="width:18pt;height:15.6pt" o:ole="">
                  <v:imagedata r:id="rId6" o:title=""/>
                </v:shape>
                <w:control r:id="rId58" w:name="DefaultOcxName13" w:shapeid="_x0000_i1099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3C4B2C21" wp14:editId="2AE8BFBD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60" w:history="1">
              <w:r w:rsidR="00EB0EB1" w:rsidRPr="00EB0EB1">
                <w:rPr>
                  <w:rStyle w:val="af5"/>
                  <w:b/>
                  <w:bCs/>
                </w:rPr>
                <w:t>НЕСИНХРОННЫЕ ВЕРТИКАЛЬНЫЕ МИГРАЦИИ ЗООПЛАНКТОНА В СТРАТИФИЦИРОВАННЫХ ОЗЕРАХ</w:t>
              </w:r>
            </w:hyperlink>
            <w:r w:rsidR="00EB0EB1" w:rsidRPr="00EB0EB1">
              <w:br/>
            </w:r>
            <w:proofErr w:type="spellStart"/>
            <w:r w:rsidR="00EB0EB1" w:rsidRPr="00EB0EB1">
              <w:rPr>
                <w:i/>
                <w:iCs/>
              </w:rPr>
              <w:t>Задереев</w:t>
            </w:r>
            <w:proofErr w:type="spellEnd"/>
            <w:r w:rsidR="00EB0EB1" w:rsidRPr="00EB0EB1">
              <w:rPr>
                <w:i/>
                <w:iCs/>
              </w:rPr>
              <w:t xml:space="preserve"> Е.С., </w:t>
            </w:r>
            <w:proofErr w:type="spellStart"/>
            <w:r w:rsidR="00EB0EB1" w:rsidRPr="00EB0EB1">
              <w:rPr>
                <w:i/>
                <w:iCs/>
              </w:rPr>
              <w:t>Толомеев</w:t>
            </w:r>
            <w:proofErr w:type="spellEnd"/>
            <w:r w:rsidR="00EB0EB1" w:rsidRPr="00EB0EB1">
              <w:rPr>
                <w:i/>
                <w:iCs/>
              </w:rPr>
              <w:t xml:space="preserve"> А.П., </w:t>
            </w:r>
            <w:proofErr w:type="spellStart"/>
            <w:r w:rsidR="00EB0EB1" w:rsidRPr="00EB0EB1">
              <w:rPr>
                <w:i/>
                <w:iCs/>
              </w:rPr>
              <w:t>Дроботов</w:t>
            </w:r>
            <w:proofErr w:type="spellEnd"/>
            <w:r w:rsidR="00EB0EB1" w:rsidRPr="00EB0EB1">
              <w:rPr>
                <w:i/>
                <w:iCs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597-605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0</w:t>
            </w:r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102" type="#_x0000_t75" style="width:18pt;height:15.6pt" o:ole="">
                  <v:imagedata r:id="rId6" o:title=""/>
                </v:shape>
                <w:control r:id="rId61" w:name="DefaultOcxName14" w:shapeid="_x0000_i1102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68160A19" wp14:editId="308E5E97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63" w:history="1">
              <w:r w:rsidR="00EB0EB1" w:rsidRPr="00EB0EB1">
                <w:rPr>
                  <w:rStyle w:val="af5"/>
                  <w:b/>
                  <w:bCs/>
                </w:rPr>
                <w:t>ДИФФЕРЕНЦИРОВАННОЕ ВЛИЯНИЕ КАЧЕСТВА СЕСТОНА (СОДЕРЖАНИЯ С, N, P</w:t>
              </w:r>
              <w:proofErr w:type="gramStart"/>
              <w:r w:rsidR="00EB0EB1" w:rsidRPr="00EB0EB1">
                <w:rPr>
                  <w:rStyle w:val="af5"/>
                  <w:b/>
                  <w:bCs/>
                </w:rPr>
                <w:t xml:space="preserve"> И</w:t>
              </w:r>
              <w:proofErr w:type="gramEnd"/>
              <w:r w:rsidR="00EB0EB1" w:rsidRPr="00EB0EB1">
                <w:rPr>
                  <w:rStyle w:val="af5"/>
                  <w:b/>
                  <w:bCs/>
                </w:rPr>
                <w:t xml:space="preserve"> ПОЛИНЕНАСЫЩЕННЫХ ЖИРНЫХ КИСЛОТ) НА СКОРОСТЬ СОМАТИЧЕСКОГО И ГЕНЕРАТИВНОГО РОСТА </w:t>
              </w:r>
              <w:r w:rsidR="00EB0EB1" w:rsidRPr="00EB0EB1">
                <w:rPr>
                  <w:rStyle w:val="af5"/>
                  <w:b/>
                  <w:bCs/>
                  <w:i/>
                  <w:iCs/>
                </w:rPr>
                <w:t>DAPHNIA</w:t>
              </w:r>
            </w:hyperlink>
            <w:r w:rsidR="00EB0EB1" w:rsidRPr="00EB0EB1">
              <w:br/>
            </w:r>
            <w:proofErr w:type="spellStart"/>
            <w:r w:rsidR="00EB0EB1" w:rsidRPr="00EB0EB1">
              <w:rPr>
                <w:i/>
                <w:iCs/>
              </w:rPr>
              <w:t>Толомеев</w:t>
            </w:r>
            <w:proofErr w:type="spellEnd"/>
            <w:r w:rsidR="00EB0EB1" w:rsidRPr="00EB0EB1">
              <w:rPr>
                <w:i/>
                <w:iCs/>
              </w:rPr>
              <w:t xml:space="preserve"> А.П., </w:t>
            </w:r>
            <w:proofErr w:type="spellStart"/>
            <w:r w:rsidR="00EB0EB1" w:rsidRPr="00EB0EB1">
              <w:rPr>
                <w:i/>
                <w:iCs/>
              </w:rPr>
              <w:t>Дубовская</w:t>
            </w:r>
            <w:proofErr w:type="spellEnd"/>
            <w:r w:rsidR="00EB0EB1" w:rsidRPr="00EB0EB1">
              <w:rPr>
                <w:i/>
                <w:iCs/>
              </w:rPr>
              <w:t xml:space="preserve"> О.П., Сущик Н.Н., </w:t>
            </w:r>
            <w:proofErr w:type="spellStart"/>
            <w:r w:rsidR="00EB0EB1" w:rsidRPr="00EB0EB1">
              <w:rPr>
                <w:i/>
                <w:iCs/>
              </w:rPr>
              <w:t>Махутова</w:t>
            </w:r>
            <w:proofErr w:type="spellEnd"/>
            <w:r w:rsidR="00EB0EB1" w:rsidRPr="00EB0EB1">
              <w:rPr>
                <w:i/>
                <w:iCs/>
              </w:rPr>
              <w:t xml:space="preserve"> О.Н., Калачева Г.С.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607-618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64" w:tooltip="Список статей, ссылающихся на данную" w:history="1">
              <w:r w:rsidR="00EB0EB1" w:rsidRPr="00EB0EB1">
                <w:rPr>
                  <w:rStyle w:val="af5"/>
                </w:rPr>
                <w:t>1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105" type="#_x0000_t75" style="width:18pt;height:15.6pt" o:ole="">
                  <v:imagedata r:id="rId6" o:title=""/>
                </v:shape>
                <w:control r:id="rId65" w:name="DefaultOcxName15" w:shapeid="_x0000_i1105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0CEF5E2A" wp14:editId="55FC3A9D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67" w:history="1">
              <w:r w:rsidR="00EB0EB1" w:rsidRPr="00EB0EB1">
                <w:rPr>
                  <w:rStyle w:val="af5"/>
                  <w:b/>
                  <w:bCs/>
                </w:rPr>
                <w:t>СРАВНЕНИЕ СПЕКТРОВ ПИТАНИЯ ДРЕЙССЕН </w:t>
              </w:r>
              <w:r w:rsidR="00EB0EB1" w:rsidRPr="00EB0EB1">
                <w:rPr>
                  <w:rStyle w:val="af5"/>
                  <w:b/>
                  <w:bCs/>
                  <w:i/>
                  <w:iCs/>
                </w:rPr>
                <w:t>DREISSEN</w:t>
              </w:r>
              <w:proofErr w:type="gramStart"/>
              <w:r w:rsidR="00EB0EB1" w:rsidRPr="00EB0EB1">
                <w:rPr>
                  <w:rStyle w:val="af5"/>
                  <w:b/>
                  <w:bCs/>
                  <w:i/>
                  <w:iCs/>
                </w:rPr>
                <w:t>А</w:t>
              </w:r>
              <w:proofErr w:type="gramEnd"/>
              <w:r w:rsidR="00EB0EB1" w:rsidRPr="00EB0EB1">
                <w:rPr>
                  <w:rStyle w:val="af5"/>
                  <w:b/>
                  <w:bCs/>
                  <w:i/>
                  <w:iCs/>
                </w:rPr>
                <w:t xml:space="preserve"> POLYMORPHA</w:t>
              </w:r>
              <w:r w:rsidR="00EB0EB1" w:rsidRPr="00EB0EB1">
                <w:rPr>
                  <w:rStyle w:val="af5"/>
                  <w:b/>
                  <w:bCs/>
                </w:rPr>
                <w:t> И</w:t>
              </w:r>
              <w:r w:rsidR="00EB0EB1" w:rsidRPr="00EB0EB1">
                <w:rPr>
                  <w:rStyle w:val="af5"/>
                  <w:b/>
                  <w:bCs/>
                  <w:i/>
                  <w:iCs/>
                </w:rPr>
                <w:t>DREISSENА BUGENSIS </w:t>
              </w:r>
              <w:r w:rsidR="00EB0EB1" w:rsidRPr="00EB0EB1">
                <w:rPr>
                  <w:rStyle w:val="af5"/>
                  <w:b/>
                  <w:bCs/>
                </w:rPr>
                <w:t>ПО БИОХИМИЧЕСКИМ МАРКЕРАМ</w:t>
              </w:r>
            </w:hyperlink>
            <w:r w:rsidR="00EB0EB1" w:rsidRPr="00EB0EB1">
              <w:br/>
            </w:r>
            <w:proofErr w:type="spellStart"/>
            <w:r w:rsidR="00EB0EB1" w:rsidRPr="00EB0EB1">
              <w:rPr>
                <w:i/>
                <w:iCs/>
              </w:rPr>
              <w:t>Махутова</w:t>
            </w:r>
            <w:proofErr w:type="spellEnd"/>
            <w:r w:rsidR="00EB0EB1" w:rsidRPr="00EB0EB1">
              <w:rPr>
                <w:i/>
                <w:iCs/>
              </w:rPr>
              <w:t xml:space="preserve"> О.Н., </w:t>
            </w:r>
            <w:proofErr w:type="spellStart"/>
            <w:r w:rsidR="00EB0EB1" w:rsidRPr="00EB0EB1">
              <w:rPr>
                <w:i/>
                <w:iCs/>
              </w:rPr>
              <w:t>Пряничникова</w:t>
            </w:r>
            <w:proofErr w:type="spellEnd"/>
            <w:r w:rsidR="00EB0EB1" w:rsidRPr="00EB0EB1">
              <w:rPr>
                <w:i/>
                <w:iCs/>
              </w:rPr>
              <w:t xml:space="preserve"> Е.Г., Лебедева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619-631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68" w:tooltip="Список статей, ссылающихся на данную" w:history="1">
              <w:r w:rsidR="00EB0EB1" w:rsidRPr="00EB0EB1">
                <w:rPr>
                  <w:rStyle w:val="af5"/>
                </w:rPr>
                <w:t>3</w:t>
              </w:r>
            </w:hyperlink>
          </w:p>
        </w:tc>
      </w:tr>
      <w:tr w:rsidR="00EB0EB1" w:rsidRPr="00EB0EB1" w:rsidTr="00EB0EB1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EB0EB1" w:rsidRPr="00EB0EB1" w:rsidRDefault="00EB0EB1" w:rsidP="00EB0EB1">
            <w:r w:rsidRPr="00EB0EB1">
              <w:object w:dxaOrig="1440" w:dyaOrig="1440">
                <v:shape id="_x0000_i1108" type="#_x0000_t75" style="width:18pt;height:15.6pt" o:ole="">
                  <v:imagedata r:id="rId6" o:title=""/>
                </v:shape>
                <w:control r:id="rId69" w:name="DefaultOcxName16" w:shapeid="_x0000_i1108"/>
              </w:object>
            </w:r>
          </w:p>
          <w:p w:rsidR="00EB0EB1" w:rsidRPr="00EB0EB1" w:rsidRDefault="00EB0EB1" w:rsidP="00EB0EB1">
            <w:r w:rsidRPr="00EB0EB1">
              <w:rPr>
                <w:noProof/>
                <w:lang w:eastAsia="ru-RU"/>
              </w:rPr>
              <w:drawing>
                <wp:inline distT="0" distB="0" distL="0" distR="0" wp14:anchorId="2E41356E" wp14:editId="16AB7B9B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F5F5F5"/>
            <w:hideMark/>
          </w:tcPr>
          <w:p w:rsidR="00EB0EB1" w:rsidRPr="00EB0EB1" w:rsidRDefault="004E3733" w:rsidP="00EB0EB1">
            <w:hyperlink r:id="rId71" w:history="1">
              <w:r w:rsidR="00EB0EB1" w:rsidRPr="00EB0EB1">
                <w:rPr>
                  <w:rStyle w:val="af5"/>
                  <w:b/>
                  <w:bCs/>
                </w:rPr>
                <w:t>ОЦЕНКА ПОТЕНЦИАЛЬНОЙ РЫБОПРОДУКТИВНОСТИ ОЗЕРА ОЙСКОЕ (ХРЕБЕТ ЕРГАКИ, ЗАПАДНЫЙ САЯН) ПО КОРМОВОЙ БАЗЕ</w:t>
              </w:r>
            </w:hyperlink>
            <w:r w:rsidR="00EB0EB1" w:rsidRPr="00EB0EB1">
              <w:br/>
            </w:r>
            <w:r w:rsidR="00EB0EB1" w:rsidRPr="00EB0EB1">
              <w:rPr>
                <w:i/>
                <w:iCs/>
              </w:rPr>
              <w:t xml:space="preserve">Зуев И.В., </w:t>
            </w:r>
            <w:proofErr w:type="spellStart"/>
            <w:r w:rsidR="00EB0EB1" w:rsidRPr="00EB0EB1">
              <w:rPr>
                <w:i/>
                <w:iCs/>
              </w:rPr>
              <w:t>Дубовская</w:t>
            </w:r>
            <w:proofErr w:type="spellEnd"/>
            <w:r w:rsidR="00EB0EB1" w:rsidRPr="00EB0EB1">
              <w:rPr>
                <w:i/>
                <w:iCs/>
              </w:rPr>
              <w:t xml:space="preserve"> О.П., Иванова Е.А., Глущенко Л.А., </w:t>
            </w:r>
            <w:proofErr w:type="spellStart"/>
            <w:r w:rsidR="00EB0EB1" w:rsidRPr="00EB0EB1">
              <w:rPr>
                <w:i/>
                <w:iCs/>
              </w:rPr>
              <w:t>Шулепина</w:t>
            </w:r>
            <w:proofErr w:type="spellEnd"/>
            <w:r w:rsidR="00EB0EB1" w:rsidRPr="00EB0EB1">
              <w:rPr>
                <w:i/>
                <w:iCs/>
              </w:rPr>
              <w:t xml:space="preserve"> С.П., Агеев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B0EB1" w:rsidRPr="00EB0EB1" w:rsidRDefault="00EB0EB1" w:rsidP="00EB0EB1">
            <w:r w:rsidRPr="00EB0EB1">
              <w:t>633-644</w:t>
            </w:r>
          </w:p>
        </w:tc>
        <w:tc>
          <w:tcPr>
            <w:tcW w:w="536" w:type="dxa"/>
            <w:shd w:val="clear" w:color="auto" w:fill="F5F5F5"/>
            <w:vAlign w:val="center"/>
            <w:hideMark/>
          </w:tcPr>
          <w:p w:rsidR="00EB0EB1" w:rsidRPr="00EB0EB1" w:rsidRDefault="004E3733" w:rsidP="00EB0EB1">
            <w:hyperlink r:id="rId72" w:tooltip="Список статей, ссылающихся на данную" w:history="1">
              <w:r w:rsidR="00EB0EB1" w:rsidRPr="00EB0EB1">
                <w:rPr>
                  <w:rStyle w:val="af5"/>
                </w:rPr>
                <w:t>5</w:t>
              </w:r>
            </w:hyperlink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B1"/>
    <w:rsid w:val="004E3733"/>
    <w:rsid w:val="00B84C14"/>
    <w:rsid w:val="00D2391A"/>
    <w:rsid w:val="00DD5855"/>
    <w:rsid w:val="00E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EB0EB1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B0EB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EB0EB1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B0EB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60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952079)" TargetMode="External"/><Relationship Id="rId18" Type="http://schemas.openxmlformats.org/officeDocument/2006/relationships/hyperlink" Target="https://elibrary.ru/item.asp?id=17952080" TargetMode="External"/><Relationship Id="rId26" Type="http://schemas.openxmlformats.org/officeDocument/2006/relationships/hyperlink" Target="https://elibrary.ru/item.asp?id=17952082" TargetMode="External"/><Relationship Id="rId39" Type="http://schemas.openxmlformats.org/officeDocument/2006/relationships/control" Target="activeX/activeX9.xml"/><Relationship Id="rId21" Type="http://schemas.openxmlformats.org/officeDocument/2006/relationships/hyperlink" Target="javascript:load_article(17952081)" TargetMode="External"/><Relationship Id="rId34" Type="http://schemas.openxmlformats.org/officeDocument/2006/relationships/hyperlink" Target="https://elibrary.ru/item.asp?id=17952084" TargetMode="External"/><Relationship Id="rId42" Type="http://schemas.openxmlformats.org/officeDocument/2006/relationships/hyperlink" Target="https://elibrary.ru/cit_items.asp?id=17952086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s://elibrary.ru/cit_items.asp?id=17952088" TargetMode="External"/><Relationship Id="rId55" Type="http://schemas.openxmlformats.org/officeDocument/2006/relationships/hyperlink" Target="javascript:load_article(17952090)" TargetMode="External"/><Relationship Id="rId63" Type="http://schemas.openxmlformats.org/officeDocument/2006/relationships/hyperlink" Target="https://elibrary.ru/item.asp?id=17952092" TargetMode="External"/><Relationship Id="rId68" Type="http://schemas.openxmlformats.org/officeDocument/2006/relationships/hyperlink" Target="https://elibrary.ru/cit_items.asp?id=17952093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item.asp?id=17952094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javascript:load_article(17952083)" TargetMode="External"/><Relationship Id="rId11" Type="http://schemas.openxmlformats.org/officeDocument/2006/relationships/hyperlink" Target="https://elibrary.ru/cit_items.asp?id=17952078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37" Type="http://schemas.openxmlformats.org/officeDocument/2006/relationships/hyperlink" Target="https://elibrary.ru/item.asp?id=17952085" TargetMode="External"/><Relationship Id="rId40" Type="http://schemas.openxmlformats.org/officeDocument/2006/relationships/hyperlink" Target="javascript:load_article(17952086)" TargetMode="External"/><Relationship Id="rId45" Type="http://schemas.openxmlformats.org/officeDocument/2006/relationships/hyperlink" Target="https://elibrary.ru/item.asp?id=17952087" TargetMode="External"/><Relationship Id="rId53" Type="http://schemas.openxmlformats.org/officeDocument/2006/relationships/hyperlink" Target="https://elibrary.ru/item.asp?id=17952089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javascript:load_article(17952093)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17952079" TargetMode="External"/><Relationship Id="rId23" Type="http://schemas.openxmlformats.org/officeDocument/2006/relationships/hyperlink" Target="https://elibrary.ru/cit_items.asp?id=17952081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7952085)" TargetMode="External"/><Relationship Id="rId49" Type="http://schemas.openxmlformats.org/officeDocument/2006/relationships/hyperlink" Target="https://elibrary.ru/item.asp?id=17952088" TargetMode="External"/><Relationship Id="rId57" Type="http://schemas.openxmlformats.org/officeDocument/2006/relationships/hyperlink" Target="https://elibrary.ru/cit_items.asp?id=17952090" TargetMode="External"/><Relationship Id="rId61" Type="http://schemas.openxmlformats.org/officeDocument/2006/relationships/control" Target="activeX/activeX15.xml"/><Relationship Id="rId10" Type="http://schemas.openxmlformats.org/officeDocument/2006/relationships/hyperlink" Target="https://elibrary.ru/item.asp?id=17952078" TargetMode="External"/><Relationship Id="rId19" Type="http://schemas.openxmlformats.org/officeDocument/2006/relationships/hyperlink" Target="https://elibrary.ru/cit_items.asp?id=17952080" TargetMode="External"/><Relationship Id="rId31" Type="http://schemas.openxmlformats.org/officeDocument/2006/relationships/hyperlink" Target="https://elibrary.ru/cit_items.asp?id=17952083" TargetMode="External"/><Relationship Id="rId44" Type="http://schemas.openxmlformats.org/officeDocument/2006/relationships/hyperlink" Target="javascript:load_article(17952087)" TargetMode="External"/><Relationship Id="rId52" Type="http://schemas.openxmlformats.org/officeDocument/2006/relationships/hyperlink" Target="javascript:load_article(17952089)" TargetMode="External"/><Relationship Id="rId60" Type="http://schemas.openxmlformats.org/officeDocument/2006/relationships/hyperlink" Target="https://elibrary.ru/item.asp?id=17952091" TargetMode="External"/><Relationship Id="rId65" Type="http://schemas.openxmlformats.org/officeDocument/2006/relationships/control" Target="activeX/activeX16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7952079" TargetMode="External"/><Relationship Id="rId22" Type="http://schemas.openxmlformats.org/officeDocument/2006/relationships/hyperlink" Target="https://elibrary.ru/item.asp?id=17952081" TargetMode="External"/><Relationship Id="rId27" Type="http://schemas.openxmlformats.org/officeDocument/2006/relationships/hyperlink" Target="https://elibrary.ru/cit_items.asp?id=17952082" TargetMode="External"/><Relationship Id="rId30" Type="http://schemas.openxmlformats.org/officeDocument/2006/relationships/hyperlink" Target="https://elibrary.ru/item.asp?id=17952083" TargetMode="External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7952088)" TargetMode="External"/><Relationship Id="rId56" Type="http://schemas.openxmlformats.org/officeDocument/2006/relationships/hyperlink" Target="https://elibrary.ru/item.asp?id=17952090" TargetMode="External"/><Relationship Id="rId64" Type="http://schemas.openxmlformats.org/officeDocument/2006/relationships/hyperlink" Target="https://elibrary.ru/cit_items.asp?id=17952092" TargetMode="External"/><Relationship Id="rId69" Type="http://schemas.openxmlformats.org/officeDocument/2006/relationships/control" Target="activeX/activeX17.xml"/><Relationship Id="rId8" Type="http://schemas.openxmlformats.org/officeDocument/2006/relationships/hyperlink" Target="javascript:load_article(17952078)" TargetMode="External"/><Relationship Id="rId51" Type="http://schemas.openxmlformats.org/officeDocument/2006/relationships/control" Target="activeX/activeX12.xml"/><Relationship Id="rId72" Type="http://schemas.openxmlformats.org/officeDocument/2006/relationships/hyperlink" Target="https://elibrary.ru/cit_items.asp?id=17952094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7952080)" TargetMode="External"/><Relationship Id="rId25" Type="http://schemas.openxmlformats.org/officeDocument/2006/relationships/hyperlink" Target="javascript:load_article(17952082)" TargetMode="External"/><Relationship Id="rId33" Type="http://schemas.openxmlformats.org/officeDocument/2006/relationships/hyperlink" Target="javascript:load_article(17952084)" TargetMode="External"/><Relationship Id="rId38" Type="http://schemas.openxmlformats.org/officeDocument/2006/relationships/hyperlink" Target="https://elibrary.ru/cit_items.asp?id=17952085" TargetMode="External"/><Relationship Id="rId46" Type="http://schemas.openxmlformats.org/officeDocument/2006/relationships/hyperlink" Target="https://elibrary.ru/cit_items.asp?id=17952087" TargetMode="External"/><Relationship Id="rId59" Type="http://schemas.openxmlformats.org/officeDocument/2006/relationships/hyperlink" Target="javascript:load_article(17952091)" TargetMode="External"/><Relationship Id="rId67" Type="http://schemas.openxmlformats.org/officeDocument/2006/relationships/hyperlink" Target="https://elibrary.ru/item.asp?id=17952093" TargetMode="External"/><Relationship Id="rId20" Type="http://schemas.openxmlformats.org/officeDocument/2006/relationships/control" Target="activeX/activeX4.xml"/><Relationship Id="rId41" Type="http://schemas.openxmlformats.org/officeDocument/2006/relationships/hyperlink" Target="https://elibrary.ru/item.asp?id=17952086" TargetMode="External"/><Relationship Id="rId54" Type="http://schemas.openxmlformats.org/officeDocument/2006/relationships/control" Target="activeX/activeX13.xml"/><Relationship Id="rId62" Type="http://schemas.openxmlformats.org/officeDocument/2006/relationships/hyperlink" Target="javascript:load_article(17952092)" TargetMode="External"/><Relationship Id="rId70" Type="http://schemas.openxmlformats.org/officeDocument/2006/relationships/hyperlink" Target="javascript:load_article(17952094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2018-07-25T06:10:00Z</dcterms:created>
  <dcterms:modified xsi:type="dcterms:W3CDTF">2018-12-17T07:05:00Z</dcterms:modified>
</cp:coreProperties>
</file>