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482644" w:rsidRPr="00482644" w:rsidTr="0048264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482644" w:rsidRPr="00482644" w:rsidRDefault="00C16717" w:rsidP="00482644">
            <w:r>
              <w:rPr>
                <w:b/>
                <w:sz w:val="28"/>
                <w:szCs w:val="28"/>
              </w:rPr>
              <w:t xml:space="preserve">Сибирский экологический журнал </w:t>
            </w:r>
            <w:bookmarkStart w:id="0" w:name="_GoBack"/>
            <w:r w:rsidRPr="00C16717">
              <w:rPr>
                <w:b/>
                <w:sz w:val="24"/>
                <w:szCs w:val="24"/>
              </w:rPr>
              <w:t>т</w:t>
            </w:r>
            <w:r w:rsidR="00482644" w:rsidRPr="00C16717">
              <w:rPr>
                <w:sz w:val="24"/>
                <w:szCs w:val="24"/>
              </w:rPr>
              <w:t>ом: </w:t>
            </w:r>
            <w:r w:rsidR="00482644" w:rsidRPr="00C16717">
              <w:rPr>
                <w:b/>
                <w:bCs/>
                <w:sz w:val="24"/>
                <w:szCs w:val="24"/>
              </w:rPr>
              <w:t>18</w:t>
            </w:r>
            <w:r w:rsidR="00482644" w:rsidRPr="00C1671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46511C" wp14:editId="06A269F4">
                  <wp:extent cx="9525" cy="9525"/>
                  <wp:effectExtent l="0" t="0" r="0" b="0"/>
                  <wp:docPr id="18" name="Рисунок 1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2644" w:rsidRPr="00C16717">
              <w:rPr>
                <w:sz w:val="24"/>
                <w:szCs w:val="24"/>
              </w:rPr>
              <w:t>Номер: </w:t>
            </w:r>
            <w:r w:rsidR="00482644" w:rsidRPr="00C16717">
              <w:rPr>
                <w:b/>
                <w:bCs/>
                <w:sz w:val="24"/>
                <w:szCs w:val="24"/>
              </w:rPr>
              <w:t>6</w:t>
            </w:r>
            <w:r w:rsidR="00482644" w:rsidRPr="00C16717">
              <w:rPr>
                <w:sz w:val="24"/>
                <w:szCs w:val="24"/>
              </w:rPr>
              <w:t> </w:t>
            </w:r>
            <w:r w:rsidR="00482644" w:rsidRPr="00C1671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C773C2" wp14:editId="41B0A335">
                  <wp:extent cx="9525" cy="9525"/>
                  <wp:effectExtent l="0" t="0" r="0" b="0"/>
                  <wp:docPr id="17" name="Рисунок 17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2644" w:rsidRPr="00C16717">
              <w:rPr>
                <w:sz w:val="24"/>
                <w:szCs w:val="24"/>
              </w:rPr>
              <w:t>Год: </w:t>
            </w:r>
            <w:r w:rsidR="00482644" w:rsidRPr="00C16717">
              <w:rPr>
                <w:b/>
                <w:bCs/>
                <w:sz w:val="24"/>
                <w:szCs w:val="24"/>
              </w:rPr>
              <w:t>2011</w:t>
            </w:r>
            <w:bookmarkEnd w:id="0"/>
          </w:p>
        </w:tc>
      </w:tr>
    </w:tbl>
    <w:p w:rsidR="00482644" w:rsidRPr="00482644" w:rsidRDefault="00482644" w:rsidP="00482644">
      <w:pPr>
        <w:rPr>
          <w:vanish/>
        </w:rPr>
      </w:pPr>
    </w:p>
    <w:tbl>
      <w:tblPr>
        <w:tblW w:w="9117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6423"/>
        <w:gridCol w:w="1042"/>
        <w:gridCol w:w="614"/>
      </w:tblGrid>
      <w:tr w:rsidR="00482644" w:rsidRPr="00482644" w:rsidTr="00482644">
        <w:trPr>
          <w:trHeight w:val="225"/>
          <w:tblCellSpacing w:w="0" w:type="dxa"/>
        </w:trPr>
        <w:tc>
          <w:tcPr>
            <w:tcW w:w="1038" w:type="dxa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 </w:t>
            </w:r>
          </w:p>
        </w:tc>
        <w:tc>
          <w:tcPr>
            <w:tcW w:w="6423" w:type="dxa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rPr>
                <w:b/>
                <w:bCs/>
              </w:rPr>
              <w:t>Название статьи</w:t>
            </w:r>
          </w:p>
        </w:tc>
        <w:tc>
          <w:tcPr>
            <w:tcW w:w="1042" w:type="dxa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rPr>
                <w:b/>
                <w:bCs/>
              </w:rPr>
              <w:t>Страницы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rPr>
                <w:b/>
                <w:bCs/>
              </w:rPr>
              <w:t>Цит.</w:t>
            </w:r>
          </w:p>
        </w:tc>
      </w:tr>
      <w:tr w:rsidR="00482644" w:rsidRPr="00482644" w:rsidTr="00482644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482644" w:rsidRPr="00482644" w:rsidRDefault="00482644" w:rsidP="00482644"/>
        </w:tc>
      </w:tr>
      <w:tr w:rsidR="00482644" w:rsidRPr="00482644" w:rsidTr="00482644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482644" w:rsidRPr="00482644" w:rsidRDefault="00482644" w:rsidP="00482644"/>
        </w:tc>
      </w:tr>
      <w:tr w:rsidR="00482644" w:rsidRPr="00482644" w:rsidTr="0048264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482644" w:rsidRPr="00482644" w:rsidRDefault="00482644" w:rsidP="00482644">
            <w:r w:rsidRPr="00482644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8pt;height:15.6pt" o:ole="">
                  <v:imagedata r:id="rId6" o:title=""/>
                </v:shape>
                <w:control r:id="rId7" w:name="DefaultOcxName" w:shapeid="_x0000_i1058"/>
              </w:object>
            </w:r>
          </w:p>
          <w:p w:rsidR="00482644" w:rsidRPr="00482644" w:rsidRDefault="00482644" w:rsidP="00482644">
            <w:r w:rsidRPr="00482644">
              <w:rPr>
                <w:noProof/>
                <w:lang w:eastAsia="ru-RU"/>
              </w:rPr>
              <w:drawing>
                <wp:inline distT="0" distB="0" distL="0" distR="0" wp14:anchorId="35D8C416" wp14:editId="57E755EF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shd w:val="clear" w:color="auto" w:fill="F5F5F5"/>
            <w:hideMark/>
          </w:tcPr>
          <w:p w:rsidR="00482644" w:rsidRPr="00482644" w:rsidRDefault="00C16717" w:rsidP="00482644">
            <w:hyperlink r:id="rId10" w:history="1">
              <w:r w:rsidR="00482644" w:rsidRPr="00482644">
                <w:rPr>
                  <w:rStyle w:val="af5"/>
                  <w:b/>
                  <w:bCs/>
                </w:rPr>
                <w:t>МАТЕМАТИКО-КАРТОГРАФИЧЕСКОЕ МОДЕЛИРОВАНИЕ РАСПРОСТРАНЕНИЯ ЛЕСООБРАЗУЮЩИХ ПОРОД (НА ПРИМЕРЕ ПРИМОРСКОГО КРАЯ)</w:t>
              </w:r>
            </w:hyperlink>
            <w:r w:rsidR="00482644" w:rsidRPr="00482644">
              <w:br/>
            </w:r>
            <w:proofErr w:type="gramStart"/>
            <w:r w:rsidR="00482644" w:rsidRPr="00482644">
              <w:rPr>
                <w:i/>
                <w:iCs/>
              </w:rPr>
              <w:t>Петропавловский</w:t>
            </w:r>
            <w:proofErr w:type="gramEnd"/>
            <w:r w:rsidR="00482644" w:rsidRPr="00482644">
              <w:rPr>
                <w:i/>
                <w:iCs/>
              </w:rPr>
              <w:t xml:space="preserve"> Б.С.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767-772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:rsidR="00482644" w:rsidRPr="00482644" w:rsidRDefault="00C16717" w:rsidP="00482644">
            <w:hyperlink r:id="rId11" w:tooltip="Список статей, ссылающихся на данную" w:history="1">
              <w:r w:rsidR="00482644" w:rsidRPr="00482644">
                <w:rPr>
                  <w:rStyle w:val="af5"/>
                </w:rPr>
                <w:t>2</w:t>
              </w:r>
            </w:hyperlink>
          </w:p>
        </w:tc>
      </w:tr>
      <w:tr w:rsidR="00482644" w:rsidRPr="00482644" w:rsidTr="0048264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482644" w:rsidRPr="00482644" w:rsidRDefault="00482644" w:rsidP="00482644">
            <w:r w:rsidRPr="00482644">
              <w:object w:dxaOrig="1440" w:dyaOrig="1440">
                <v:shape id="_x0000_i1061" type="#_x0000_t75" style="width:18pt;height:15.6pt" o:ole="">
                  <v:imagedata r:id="rId6" o:title=""/>
                </v:shape>
                <w:control r:id="rId12" w:name="DefaultOcxName1" w:shapeid="_x0000_i1061"/>
              </w:object>
            </w:r>
          </w:p>
          <w:p w:rsidR="00482644" w:rsidRPr="00482644" w:rsidRDefault="00482644" w:rsidP="00482644">
            <w:r w:rsidRPr="00482644">
              <w:rPr>
                <w:noProof/>
                <w:lang w:eastAsia="ru-RU"/>
              </w:rPr>
              <w:drawing>
                <wp:inline distT="0" distB="0" distL="0" distR="0" wp14:anchorId="3CF426E1" wp14:editId="7D844DE4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shd w:val="clear" w:color="auto" w:fill="F5F5F5"/>
            <w:hideMark/>
          </w:tcPr>
          <w:p w:rsidR="00482644" w:rsidRPr="00482644" w:rsidRDefault="00C16717" w:rsidP="00482644">
            <w:hyperlink r:id="rId14" w:history="1">
              <w:r w:rsidR="00482644" w:rsidRPr="00482644">
                <w:rPr>
                  <w:rStyle w:val="af5"/>
                  <w:b/>
                  <w:bCs/>
                </w:rPr>
                <w:t xml:space="preserve">ПРОСТРАНСТВЕННО-ТИПОЛОГИЧЕСКАЯ ДИФФЕРЕНЦИАЦИЯ ЭКОСИСТЕМ </w:t>
              </w:r>
              <w:proofErr w:type="gramStart"/>
              <w:r w:rsidR="00482644" w:rsidRPr="00482644">
                <w:rPr>
                  <w:rStyle w:val="af5"/>
                  <w:b/>
                  <w:bCs/>
                </w:rPr>
                <w:t>ЗАПАДНО-СИБИРСКОЙ</w:t>
              </w:r>
              <w:proofErr w:type="gramEnd"/>
              <w:r w:rsidR="00482644" w:rsidRPr="00482644">
                <w:rPr>
                  <w:rStyle w:val="af5"/>
                  <w:b/>
                  <w:bCs/>
                </w:rPr>
                <w:t xml:space="preserve"> РАВНИНЫ СООБЩЕНИЕ V ЭКОСИСТЕМЫ СУШИ</w:t>
              </w:r>
            </w:hyperlink>
            <w:r w:rsidR="00482644" w:rsidRPr="00482644">
              <w:br/>
            </w:r>
            <w:proofErr w:type="spellStart"/>
            <w:r w:rsidR="00482644" w:rsidRPr="00482644">
              <w:rPr>
                <w:i/>
                <w:iCs/>
              </w:rPr>
              <w:t>Равкин</w:t>
            </w:r>
            <w:proofErr w:type="spellEnd"/>
            <w:r w:rsidR="00482644" w:rsidRPr="00482644">
              <w:rPr>
                <w:i/>
                <w:iCs/>
              </w:rPr>
              <w:t xml:space="preserve"> Ю.С., Седельников В.П., Сергеев М.Г., </w:t>
            </w:r>
            <w:proofErr w:type="spellStart"/>
            <w:r w:rsidR="00482644" w:rsidRPr="00482644">
              <w:rPr>
                <w:i/>
                <w:iCs/>
              </w:rPr>
              <w:t>Титлянова</w:t>
            </w:r>
            <w:proofErr w:type="spellEnd"/>
            <w:r w:rsidR="00482644" w:rsidRPr="00482644">
              <w:rPr>
                <w:i/>
                <w:iCs/>
              </w:rPr>
              <w:t xml:space="preserve"> А.А., Хмелев В.А., Богомолова И.Н., </w:t>
            </w:r>
            <w:proofErr w:type="spellStart"/>
            <w:r w:rsidR="00482644" w:rsidRPr="00482644">
              <w:rPr>
                <w:i/>
                <w:iCs/>
              </w:rPr>
              <w:t>Цыбулин</w:t>
            </w:r>
            <w:proofErr w:type="spellEnd"/>
            <w:r w:rsidR="00482644" w:rsidRPr="00482644">
              <w:rPr>
                <w:i/>
                <w:iCs/>
              </w:rPr>
              <w:t xml:space="preserve"> С.М.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773-788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:rsidR="00482644" w:rsidRPr="00482644" w:rsidRDefault="00C16717" w:rsidP="00482644">
            <w:hyperlink r:id="rId15" w:tooltip="Список статей, ссылающихся на данную" w:history="1">
              <w:r w:rsidR="00482644" w:rsidRPr="00482644">
                <w:rPr>
                  <w:rStyle w:val="af5"/>
                </w:rPr>
                <w:t>4</w:t>
              </w:r>
            </w:hyperlink>
          </w:p>
        </w:tc>
      </w:tr>
      <w:tr w:rsidR="00482644" w:rsidRPr="00482644" w:rsidTr="0048264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482644" w:rsidRPr="00482644" w:rsidRDefault="00482644" w:rsidP="00482644">
            <w:r w:rsidRPr="00482644">
              <w:object w:dxaOrig="1440" w:dyaOrig="1440">
                <v:shape id="_x0000_i1064" type="#_x0000_t75" style="width:18pt;height:15.6pt" o:ole="">
                  <v:imagedata r:id="rId6" o:title=""/>
                </v:shape>
                <w:control r:id="rId16" w:name="DefaultOcxName2" w:shapeid="_x0000_i1064"/>
              </w:object>
            </w:r>
          </w:p>
          <w:p w:rsidR="00482644" w:rsidRPr="00482644" w:rsidRDefault="00482644" w:rsidP="00482644">
            <w:r w:rsidRPr="00482644">
              <w:rPr>
                <w:noProof/>
                <w:lang w:eastAsia="ru-RU"/>
              </w:rPr>
              <w:drawing>
                <wp:inline distT="0" distB="0" distL="0" distR="0" wp14:anchorId="4AD746B2" wp14:editId="3FBFE837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shd w:val="clear" w:color="auto" w:fill="F5F5F5"/>
            <w:hideMark/>
          </w:tcPr>
          <w:p w:rsidR="00482644" w:rsidRPr="00482644" w:rsidRDefault="00C16717" w:rsidP="00482644">
            <w:hyperlink r:id="rId18" w:history="1">
              <w:r w:rsidR="00482644" w:rsidRPr="00482644">
                <w:rPr>
                  <w:rStyle w:val="af5"/>
                  <w:b/>
                  <w:bCs/>
                </w:rPr>
                <w:t>ВЛИЯНИЕ НЕФТЕДОБЫЧИ НА ЖИВОЙ НАПОЧВЕННЫЙ ПОКРОВ ТАЕЖНЫХ ЛЕСОВ ЗАПАДНОЙ СИБИРИ</w:t>
              </w:r>
            </w:hyperlink>
            <w:r w:rsidR="00482644" w:rsidRPr="00482644">
              <w:br/>
            </w:r>
            <w:r w:rsidR="00482644" w:rsidRPr="00482644">
              <w:rPr>
                <w:i/>
                <w:iCs/>
              </w:rPr>
              <w:t>Казанцева М.Н.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789-796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:rsidR="00482644" w:rsidRPr="00482644" w:rsidRDefault="00C16717" w:rsidP="00482644">
            <w:hyperlink r:id="rId19" w:tooltip="Список статей, ссылающихся на данную" w:history="1">
              <w:r w:rsidR="00482644" w:rsidRPr="00482644">
                <w:rPr>
                  <w:rStyle w:val="af5"/>
                </w:rPr>
                <w:t>7</w:t>
              </w:r>
            </w:hyperlink>
          </w:p>
        </w:tc>
      </w:tr>
      <w:tr w:rsidR="00482644" w:rsidRPr="00482644" w:rsidTr="0048264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482644" w:rsidRPr="00482644" w:rsidRDefault="00482644" w:rsidP="00482644">
            <w:r w:rsidRPr="00482644">
              <w:object w:dxaOrig="1440" w:dyaOrig="1440">
                <v:shape id="_x0000_i1067" type="#_x0000_t75" style="width:18pt;height:15.6pt" o:ole="">
                  <v:imagedata r:id="rId6" o:title=""/>
                </v:shape>
                <w:control r:id="rId20" w:name="DefaultOcxName3" w:shapeid="_x0000_i1067"/>
              </w:object>
            </w:r>
          </w:p>
          <w:p w:rsidR="00482644" w:rsidRPr="00482644" w:rsidRDefault="00482644" w:rsidP="00482644">
            <w:r w:rsidRPr="00482644">
              <w:rPr>
                <w:noProof/>
                <w:lang w:eastAsia="ru-RU"/>
              </w:rPr>
              <w:drawing>
                <wp:inline distT="0" distB="0" distL="0" distR="0" wp14:anchorId="26517FC9" wp14:editId="1FA018DD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shd w:val="clear" w:color="auto" w:fill="F5F5F5"/>
            <w:hideMark/>
          </w:tcPr>
          <w:p w:rsidR="00482644" w:rsidRPr="00482644" w:rsidRDefault="00C16717" w:rsidP="00482644">
            <w:hyperlink r:id="rId22" w:history="1">
              <w:r w:rsidR="00482644" w:rsidRPr="00482644">
                <w:rPr>
                  <w:rStyle w:val="af5"/>
                  <w:b/>
                  <w:bCs/>
                </w:rPr>
                <w:t>ОЦЕНКА ВЛИЯНИЯ ОТХОДОВ ПЕРЕРАБОТКИ ОЛОВОРУДНОГО СЫРЬЯ НА ОБЪЕКТЫ ОКРУЖАЮЩЕЙ СРЕДЫ (НА ПРИМЕРЕ ХРУСТАЛЬНЕНСКОГО ГОКА)</w:t>
              </w:r>
            </w:hyperlink>
            <w:r w:rsidR="00482644" w:rsidRPr="00482644">
              <w:br/>
            </w:r>
            <w:r w:rsidR="00482644" w:rsidRPr="00482644">
              <w:rPr>
                <w:i/>
                <w:iCs/>
              </w:rPr>
              <w:t>Крупская Л.Т., Зверева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797-803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:rsidR="00482644" w:rsidRPr="00482644" w:rsidRDefault="00C16717" w:rsidP="00482644">
            <w:hyperlink r:id="rId23" w:tooltip="Список статей, ссылающихся на данную" w:history="1">
              <w:r w:rsidR="00482644" w:rsidRPr="00482644">
                <w:rPr>
                  <w:rStyle w:val="af5"/>
                </w:rPr>
                <w:t>5</w:t>
              </w:r>
            </w:hyperlink>
          </w:p>
        </w:tc>
      </w:tr>
      <w:tr w:rsidR="00482644" w:rsidRPr="00482644" w:rsidTr="0048264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482644" w:rsidRPr="00482644" w:rsidRDefault="00482644" w:rsidP="00482644">
            <w:r w:rsidRPr="00482644">
              <w:object w:dxaOrig="1440" w:dyaOrig="1440">
                <v:shape id="_x0000_i1070" type="#_x0000_t75" style="width:18pt;height:15.6pt" o:ole="">
                  <v:imagedata r:id="rId6" o:title=""/>
                </v:shape>
                <w:control r:id="rId24" w:name="DefaultOcxName4" w:shapeid="_x0000_i1070"/>
              </w:object>
            </w:r>
          </w:p>
          <w:p w:rsidR="00482644" w:rsidRPr="00482644" w:rsidRDefault="00482644" w:rsidP="00482644">
            <w:r w:rsidRPr="00482644">
              <w:rPr>
                <w:noProof/>
                <w:lang w:eastAsia="ru-RU"/>
              </w:rPr>
              <w:drawing>
                <wp:inline distT="0" distB="0" distL="0" distR="0" wp14:anchorId="4A385587" wp14:editId="6E3601DE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shd w:val="clear" w:color="auto" w:fill="F5F5F5"/>
            <w:hideMark/>
          </w:tcPr>
          <w:p w:rsidR="00482644" w:rsidRPr="00482644" w:rsidRDefault="00C16717" w:rsidP="00482644">
            <w:hyperlink r:id="rId26" w:history="1">
              <w:r w:rsidR="00482644" w:rsidRPr="00482644">
                <w:rPr>
                  <w:rStyle w:val="af5"/>
                  <w:b/>
                  <w:bCs/>
                </w:rPr>
                <w:t>ГЕНОТОКСИЧЕСКИЕ ЭФФЕКТЫ В РАСТЕНИЯХ </w:t>
              </w:r>
              <w:r w:rsidR="00482644" w:rsidRPr="00482644">
                <w:rPr>
                  <w:rStyle w:val="af5"/>
                  <w:b/>
                  <w:bCs/>
                  <w:i/>
                  <w:iCs/>
                </w:rPr>
                <w:t>TRADESCANTIA (CLON 02)</w:t>
              </w:r>
              <w:r w:rsidR="00482644" w:rsidRPr="00482644">
                <w:rPr>
                  <w:rStyle w:val="af5"/>
                  <w:b/>
                  <w:bCs/>
                </w:rPr>
                <w:t>, ИНДУЦИРОВАННЫЕ БЕН</w:t>
              </w:r>
              <w:proofErr w:type="gramStart"/>
              <w:r w:rsidR="00482644" w:rsidRPr="00482644">
                <w:rPr>
                  <w:rStyle w:val="af5"/>
                  <w:b/>
                  <w:bCs/>
                </w:rPr>
                <w:t>З[</w:t>
              </w:r>
              <w:proofErr w:type="gramEnd"/>
              <w:r w:rsidR="00482644" w:rsidRPr="00482644">
                <w:rPr>
                  <w:rStyle w:val="af5"/>
                  <w:b/>
                  <w:bCs/>
                </w:rPr>
                <w:t>А]ПИРЕНОМ</w:t>
              </w:r>
            </w:hyperlink>
            <w:r w:rsidR="00482644" w:rsidRPr="00482644">
              <w:br/>
            </w:r>
            <w:r w:rsidR="00482644" w:rsidRPr="00482644">
              <w:rPr>
                <w:i/>
                <w:iCs/>
              </w:rPr>
              <w:t xml:space="preserve">Яковлева Е.В., </w:t>
            </w:r>
            <w:proofErr w:type="spellStart"/>
            <w:r w:rsidR="00482644" w:rsidRPr="00482644">
              <w:rPr>
                <w:i/>
                <w:iCs/>
              </w:rPr>
              <w:t>Безносиков</w:t>
            </w:r>
            <w:proofErr w:type="spellEnd"/>
            <w:r w:rsidR="00482644" w:rsidRPr="00482644">
              <w:rPr>
                <w:i/>
                <w:iCs/>
              </w:rPr>
              <w:t xml:space="preserve"> В.А., </w:t>
            </w:r>
            <w:proofErr w:type="spellStart"/>
            <w:r w:rsidR="00482644" w:rsidRPr="00482644">
              <w:rPr>
                <w:i/>
                <w:iCs/>
              </w:rPr>
              <w:t>Кондратенок</w:t>
            </w:r>
            <w:proofErr w:type="spellEnd"/>
            <w:r w:rsidR="00482644" w:rsidRPr="00482644">
              <w:rPr>
                <w:i/>
                <w:iCs/>
              </w:rPr>
              <w:t xml:space="preserve"> Б.М., </w:t>
            </w:r>
            <w:proofErr w:type="spellStart"/>
            <w:r w:rsidR="00482644" w:rsidRPr="00482644">
              <w:rPr>
                <w:i/>
                <w:iCs/>
              </w:rPr>
              <w:t>Хомиченко</w:t>
            </w:r>
            <w:proofErr w:type="spellEnd"/>
            <w:r w:rsidR="00482644" w:rsidRPr="00482644">
              <w:rPr>
                <w:i/>
                <w:iCs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805-812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:rsidR="00482644" w:rsidRPr="00482644" w:rsidRDefault="00C16717" w:rsidP="00482644">
            <w:hyperlink r:id="rId27" w:tooltip="Список статей, ссылающихся на данную" w:history="1">
              <w:r w:rsidR="00482644" w:rsidRPr="00482644">
                <w:rPr>
                  <w:rStyle w:val="af5"/>
                </w:rPr>
                <w:t>6</w:t>
              </w:r>
            </w:hyperlink>
          </w:p>
        </w:tc>
      </w:tr>
      <w:tr w:rsidR="00482644" w:rsidRPr="00482644" w:rsidTr="0048264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482644" w:rsidRPr="00482644" w:rsidRDefault="00482644" w:rsidP="00482644">
            <w:r w:rsidRPr="00482644">
              <w:object w:dxaOrig="1440" w:dyaOrig="1440">
                <v:shape id="_x0000_i1073" type="#_x0000_t75" style="width:18pt;height:15.6pt" o:ole="">
                  <v:imagedata r:id="rId6" o:title=""/>
                </v:shape>
                <w:control r:id="rId28" w:name="DefaultOcxName5" w:shapeid="_x0000_i1073"/>
              </w:object>
            </w:r>
          </w:p>
          <w:p w:rsidR="00482644" w:rsidRPr="00482644" w:rsidRDefault="00482644" w:rsidP="00482644">
            <w:r w:rsidRPr="00482644">
              <w:rPr>
                <w:noProof/>
                <w:lang w:eastAsia="ru-RU"/>
              </w:rPr>
              <w:drawing>
                <wp:inline distT="0" distB="0" distL="0" distR="0" wp14:anchorId="06509489" wp14:editId="5C5F0769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shd w:val="clear" w:color="auto" w:fill="F5F5F5"/>
            <w:hideMark/>
          </w:tcPr>
          <w:p w:rsidR="00482644" w:rsidRPr="00482644" w:rsidRDefault="00C16717" w:rsidP="00482644">
            <w:hyperlink r:id="rId30" w:history="1">
              <w:r w:rsidR="00482644" w:rsidRPr="00482644">
                <w:rPr>
                  <w:rStyle w:val="af5"/>
                  <w:b/>
                  <w:bCs/>
                </w:rPr>
                <w:t>ЭКОЛОГИЧЕСКИЕ ПОСЛЕДСТВИЯ РАЗЛИЧНЫХ ЭТАПОВ ОСВОЕНИЯ НЕФТЕГАЗОВЫХ МЕСТОРОЖДЕНИЙ В ТАЕЖНОЙ ЗОНЕ ТЮМЕНСКОЙ ОБЛАСТИ</w:t>
              </w:r>
            </w:hyperlink>
            <w:r w:rsidR="00482644" w:rsidRPr="00482644">
              <w:br/>
            </w:r>
            <w:proofErr w:type="spellStart"/>
            <w:r w:rsidR="00482644" w:rsidRPr="00482644">
              <w:rPr>
                <w:i/>
                <w:iCs/>
              </w:rPr>
              <w:t>Соромотин</w:t>
            </w:r>
            <w:proofErr w:type="spellEnd"/>
            <w:r w:rsidR="00482644" w:rsidRPr="00482644">
              <w:rPr>
                <w:i/>
                <w:iCs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813-822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:rsidR="00482644" w:rsidRPr="00482644" w:rsidRDefault="00C16717" w:rsidP="00482644">
            <w:hyperlink r:id="rId31" w:tooltip="Список статей, ссылающихся на данную" w:history="1">
              <w:r w:rsidR="00482644" w:rsidRPr="00482644">
                <w:rPr>
                  <w:rStyle w:val="af5"/>
                </w:rPr>
                <w:t>11</w:t>
              </w:r>
            </w:hyperlink>
          </w:p>
        </w:tc>
      </w:tr>
      <w:tr w:rsidR="00482644" w:rsidRPr="00482644" w:rsidTr="0048264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482644" w:rsidRPr="00482644" w:rsidRDefault="00482644" w:rsidP="00482644">
            <w:r w:rsidRPr="00482644">
              <w:object w:dxaOrig="1440" w:dyaOrig="1440">
                <v:shape id="_x0000_i1076" type="#_x0000_t75" style="width:18pt;height:15.6pt" o:ole="">
                  <v:imagedata r:id="rId6" o:title=""/>
                </v:shape>
                <w:control r:id="rId32" w:name="DefaultOcxName6" w:shapeid="_x0000_i1076"/>
              </w:object>
            </w:r>
          </w:p>
          <w:p w:rsidR="00482644" w:rsidRPr="00482644" w:rsidRDefault="00482644" w:rsidP="00482644">
            <w:r w:rsidRPr="00482644">
              <w:rPr>
                <w:noProof/>
                <w:lang w:eastAsia="ru-RU"/>
              </w:rPr>
              <w:drawing>
                <wp:inline distT="0" distB="0" distL="0" distR="0" wp14:anchorId="6AAC2F31" wp14:editId="6A9B4B02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shd w:val="clear" w:color="auto" w:fill="F5F5F5"/>
            <w:hideMark/>
          </w:tcPr>
          <w:p w:rsidR="00482644" w:rsidRPr="00482644" w:rsidRDefault="00C16717" w:rsidP="00482644">
            <w:hyperlink r:id="rId34" w:history="1">
              <w:r w:rsidR="00482644" w:rsidRPr="00482644">
                <w:rPr>
                  <w:rStyle w:val="af5"/>
                  <w:b/>
                  <w:bCs/>
                </w:rPr>
                <w:t>РОЛЬ ПИРОГЕННОГО ФАКТОРА В ПРОДУКТИВНОСТИ И ДИНАМИКЕ СОСНОВЫХ ЛЕСОВ ЗАБАЙКАЛЬЯ</w:t>
              </w:r>
            </w:hyperlink>
            <w:r w:rsidR="00482644" w:rsidRPr="00482644">
              <w:br/>
            </w:r>
            <w:r w:rsidR="00482644" w:rsidRPr="00482644">
              <w:rPr>
                <w:i/>
                <w:iCs/>
              </w:rPr>
              <w:t>Евдокименко М.Д.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823-833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:rsidR="00482644" w:rsidRPr="00482644" w:rsidRDefault="00C16717" w:rsidP="00482644">
            <w:hyperlink r:id="rId35" w:tooltip="Список статей, ссылающихся на данную" w:history="1">
              <w:r w:rsidR="00482644" w:rsidRPr="00482644">
                <w:rPr>
                  <w:rStyle w:val="af5"/>
                </w:rPr>
                <w:t>3</w:t>
              </w:r>
            </w:hyperlink>
          </w:p>
        </w:tc>
      </w:tr>
      <w:tr w:rsidR="00482644" w:rsidRPr="00482644" w:rsidTr="0048264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482644" w:rsidRPr="00482644" w:rsidRDefault="00482644" w:rsidP="00482644">
            <w:r w:rsidRPr="00482644">
              <w:object w:dxaOrig="1440" w:dyaOrig="1440">
                <v:shape id="_x0000_i1079" type="#_x0000_t75" style="width:18pt;height:15.6pt" o:ole="">
                  <v:imagedata r:id="rId6" o:title=""/>
                </v:shape>
                <w:control r:id="rId36" w:name="DefaultOcxName7" w:shapeid="_x0000_i1079"/>
              </w:object>
            </w:r>
          </w:p>
          <w:p w:rsidR="00482644" w:rsidRPr="00482644" w:rsidRDefault="00482644" w:rsidP="00482644">
            <w:r w:rsidRPr="00482644">
              <w:rPr>
                <w:noProof/>
                <w:lang w:eastAsia="ru-RU"/>
              </w:rPr>
              <w:drawing>
                <wp:inline distT="0" distB="0" distL="0" distR="0" wp14:anchorId="050FD554" wp14:editId="4B779C74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shd w:val="clear" w:color="auto" w:fill="F5F5F5"/>
            <w:hideMark/>
          </w:tcPr>
          <w:p w:rsidR="00482644" w:rsidRPr="00482644" w:rsidRDefault="00C16717" w:rsidP="00482644">
            <w:hyperlink r:id="rId38" w:history="1">
              <w:r w:rsidR="00482644" w:rsidRPr="00482644">
                <w:rPr>
                  <w:rStyle w:val="af5"/>
                  <w:b/>
                  <w:bCs/>
                </w:rPr>
                <w:t>ПЕРСПЕКТИВЫ ФОРМИРОВАНИЯ ВЫСОКОПРОДУКТИВНЫХ И УСТОЙЧИВЫХ ЛЕСОВ ЗАПАДНОЙ СИБИРИ</w:t>
              </w:r>
            </w:hyperlink>
            <w:r w:rsidR="00482644" w:rsidRPr="00482644">
              <w:br/>
            </w:r>
            <w:r w:rsidR="00482644" w:rsidRPr="00482644">
              <w:rPr>
                <w:i/>
                <w:iCs/>
              </w:rPr>
              <w:t xml:space="preserve">Данченко А.М., </w:t>
            </w:r>
            <w:proofErr w:type="spellStart"/>
            <w:r w:rsidR="00482644" w:rsidRPr="00482644">
              <w:rPr>
                <w:i/>
                <w:iCs/>
              </w:rPr>
              <w:t>Бех</w:t>
            </w:r>
            <w:proofErr w:type="spellEnd"/>
            <w:r w:rsidR="00482644" w:rsidRPr="00482644">
              <w:rPr>
                <w:i/>
                <w:iCs/>
              </w:rPr>
              <w:t xml:space="preserve">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834-842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:rsidR="00482644" w:rsidRPr="00482644" w:rsidRDefault="00C16717" w:rsidP="00482644">
            <w:hyperlink r:id="rId39" w:tooltip="Список статей, ссылающихся на данную" w:history="1">
              <w:r w:rsidR="00482644" w:rsidRPr="00482644">
                <w:rPr>
                  <w:rStyle w:val="af5"/>
                </w:rPr>
                <w:t>3</w:t>
              </w:r>
            </w:hyperlink>
          </w:p>
        </w:tc>
      </w:tr>
      <w:tr w:rsidR="00482644" w:rsidRPr="00482644" w:rsidTr="0048264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482644" w:rsidRPr="00482644" w:rsidRDefault="00482644" w:rsidP="00482644">
            <w:r w:rsidRPr="00482644">
              <w:object w:dxaOrig="1440" w:dyaOrig="1440">
                <v:shape id="_x0000_i1082" type="#_x0000_t75" style="width:18pt;height:15.6pt" o:ole="">
                  <v:imagedata r:id="rId6" o:title=""/>
                </v:shape>
                <w:control r:id="rId40" w:name="DefaultOcxName8" w:shapeid="_x0000_i1082"/>
              </w:object>
            </w:r>
          </w:p>
          <w:p w:rsidR="00482644" w:rsidRPr="00482644" w:rsidRDefault="00482644" w:rsidP="00482644">
            <w:r w:rsidRPr="00482644">
              <w:rPr>
                <w:noProof/>
                <w:lang w:eastAsia="ru-RU"/>
              </w:rPr>
              <w:drawing>
                <wp:inline distT="0" distB="0" distL="0" distR="0" wp14:anchorId="43A48B3C" wp14:editId="1A7E5943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shd w:val="clear" w:color="auto" w:fill="F5F5F5"/>
            <w:hideMark/>
          </w:tcPr>
          <w:p w:rsidR="00482644" w:rsidRPr="00482644" w:rsidRDefault="00C16717" w:rsidP="00482644">
            <w:hyperlink r:id="rId42" w:history="1">
              <w:r w:rsidR="00482644" w:rsidRPr="00482644">
                <w:rPr>
                  <w:rStyle w:val="af5"/>
                  <w:b/>
                  <w:bCs/>
                </w:rPr>
                <w:t>ОСОБЕННОСТИ НАКОПЛЕНИЯ ФТОРИДОВ В РАСТЕНИЯХ ЛУГОВЫХ БИОТОПОВ СЕВЕРНОЙ БУКОВИНЫ</w:t>
              </w:r>
            </w:hyperlink>
            <w:r w:rsidR="00482644" w:rsidRPr="00482644">
              <w:br/>
            </w:r>
            <w:proofErr w:type="spellStart"/>
            <w:r w:rsidR="00482644" w:rsidRPr="00482644">
              <w:rPr>
                <w:i/>
                <w:iCs/>
              </w:rPr>
              <w:t>Костышин</w:t>
            </w:r>
            <w:proofErr w:type="spellEnd"/>
            <w:r w:rsidR="00482644" w:rsidRPr="00482644">
              <w:rPr>
                <w:i/>
                <w:iCs/>
              </w:rPr>
              <w:t xml:space="preserve"> С.С., Перепелица О.О., </w:t>
            </w:r>
            <w:proofErr w:type="spellStart"/>
            <w:r w:rsidR="00482644" w:rsidRPr="00482644">
              <w:rPr>
                <w:i/>
                <w:iCs/>
              </w:rPr>
              <w:t>Сметанюк</w:t>
            </w:r>
            <w:proofErr w:type="spellEnd"/>
            <w:r w:rsidR="00482644" w:rsidRPr="00482644">
              <w:rPr>
                <w:i/>
                <w:iCs/>
              </w:rPr>
              <w:t xml:space="preserve"> О.И.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843-849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:rsidR="00482644" w:rsidRPr="00482644" w:rsidRDefault="00C16717" w:rsidP="00482644">
            <w:hyperlink r:id="rId43" w:tooltip="Список статей, ссылающихся на данную" w:history="1">
              <w:r w:rsidR="00482644" w:rsidRPr="00482644">
                <w:rPr>
                  <w:rStyle w:val="af5"/>
                </w:rPr>
                <w:t>1</w:t>
              </w:r>
            </w:hyperlink>
          </w:p>
        </w:tc>
      </w:tr>
      <w:tr w:rsidR="00482644" w:rsidRPr="00482644" w:rsidTr="0048264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482644" w:rsidRPr="00482644" w:rsidRDefault="00482644" w:rsidP="00482644">
            <w:r w:rsidRPr="00482644">
              <w:object w:dxaOrig="1440" w:dyaOrig="1440">
                <v:shape id="_x0000_i1085" type="#_x0000_t75" style="width:18pt;height:15.6pt" o:ole="">
                  <v:imagedata r:id="rId6" o:title=""/>
                </v:shape>
                <w:control r:id="rId44" w:name="DefaultOcxName9" w:shapeid="_x0000_i1085"/>
              </w:object>
            </w:r>
          </w:p>
          <w:p w:rsidR="00482644" w:rsidRPr="00482644" w:rsidRDefault="00482644" w:rsidP="00482644">
            <w:r w:rsidRPr="00482644">
              <w:rPr>
                <w:noProof/>
                <w:lang w:eastAsia="ru-RU"/>
              </w:rPr>
              <w:drawing>
                <wp:inline distT="0" distB="0" distL="0" distR="0" wp14:anchorId="32B119F5" wp14:editId="4F3D9DC0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shd w:val="clear" w:color="auto" w:fill="F5F5F5"/>
            <w:hideMark/>
          </w:tcPr>
          <w:p w:rsidR="00482644" w:rsidRPr="00482644" w:rsidRDefault="00C16717" w:rsidP="00482644">
            <w:hyperlink r:id="rId46" w:history="1">
              <w:r w:rsidR="00482644" w:rsidRPr="00482644">
                <w:rPr>
                  <w:rStyle w:val="af5"/>
                  <w:b/>
                  <w:bCs/>
                </w:rPr>
                <w:t>СЕЗОННЫЕ ИЗМЕНЕНИЯ ФОТОСИНТЕТИЧЕСКОЙ АКТИВНОСТИ И ЗЕЛЕНЫХ ПИГМЕНТОВ У СОСНЫ ОБЫКНОВЕННОЙ И ЕЛИ СИБИРСКОЙ В ОПТИМУМЕ И ЭКСТРЕМАЛЬНЫХ УСЛОВИЯХ УВЛАЖНЕНИЯ</w:t>
              </w:r>
            </w:hyperlink>
            <w:r w:rsidR="00482644" w:rsidRPr="00482644">
              <w:br/>
            </w:r>
            <w:r w:rsidR="00482644" w:rsidRPr="00482644">
              <w:rPr>
                <w:i/>
                <w:iCs/>
              </w:rPr>
              <w:t xml:space="preserve">Суворова Г.Г., </w:t>
            </w:r>
            <w:proofErr w:type="spellStart"/>
            <w:r w:rsidR="00482644" w:rsidRPr="00482644">
              <w:rPr>
                <w:i/>
                <w:iCs/>
              </w:rPr>
              <w:t>Оскорбина</w:t>
            </w:r>
            <w:proofErr w:type="spellEnd"/>
            <w:r w:rsidR="00482644" w:rsidRPr="00482644">
              <w:rPr>
                <w:i/>
                <w:iCs/>
              </w:rPr>
              <w:t xml:space="preserve"> М.В., Копытова Л.Д., Янькова Л.С., Попова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851-859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:rsidR="00482644" w:rsidRPr="00482644" w:rsidRDefault="00C16717" w:rsidP="00482644">
            <w:hyperlink r:id="rId47" w:tooltip="Список статей, ссылающихся на данную" w:history="1">
              <w:r w:rsidR="00482644" w:rsidRPr="00482644">
                <w:rPr>
                  <w:rStyle w:val="af5"/>
                </w:rPr>
                <w:t>2</w:t>
              </w:r>
            </w:hyperlink>
          </w:p>
        </w:tc>
      </w:tr>
      <w:tr w:rsidR="00482644" w:rsidRPr="00482644" w:rsidTr="0048264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482644" w:rsidRPr="00482644" w:rsidRDefault="00482644" w:rsidP="00482644">
            <w:r w:rsidRPr="00482644">
              <w:object w:dxaOrig="1440" w:dyaOrig="1440">
                <v:shape id="_x0000_i1088" type="#_x0000_t75" style="width:18pt;height:15.6pt" o:ole="">
                  <v:imagedata r:id="rId6" o:title=""/>
                </v:shape>
                <w:control r:id="rId48" w:name="DefaultOcxName10" w:shapeid="_x0000_i1088"/>
              </w:object>
            </w:r>
          </w:p>
          <w:p w:rsidR="00482644" w:rsidRPr="00482644" w:rsidRDefault="00482644" w:rsidP="00482644">
            <w:r w:rsidRPr="00482644">
              <w:rPr>
                <w:noProof/>
                <w:lang w:eastAsia="ru-RU"/>
              </w:rPr>
              <w:drawing>
                <wp:inline distT="0" distB="0" distL="0" distR="0" wp14:anchorId="27D5E652" wp14:editId="53F1AF4E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shd w:val="clear" w:color="auto" w:fill="F5F5F5"/>
            <w:hideMark/>
          </w:tcPr>
          <w:p w:rsidR="00482644" w:rsidRPr="00482644" w:rsidRDefault="00C16717" w:rsidP="00482644">
            <w:hyperlink r:id="rId50" w:history="1">
              <w:r w:rsidR="00482644" w:rsidRPr="00482644">
                <w:rPr>
                  <w:rStyle w:val="af5"/>
                  <w:b/>
                  <w:bCs/>
                </w:rPr>
                <w:t xml:space="preserve">ВЛИЯНИЕ ПОЖАРОВ И РУБОК ПО ГАРЯМ НА ПОЧВЕННО-ЭКОЛОГИЧЕСКИЕ ФАКТОРЫ </w:t>
              </w:r>
              <w:proofErr w:type="gramStart"/>
              <w:r w:rsidR="00482644" w:rsidRPr="00482644">
                <w:rPr>
                  <w:rStyle w:val="af5"/>
                  <w:b/>
                  <w:bCs/>
                </w:rPr>
                <w:t>ЕСТЕСТВЕННОГО</w:t>
              </w:r>
              <w:proofErr w:type="gramEnd"/>
              <w:r w:rsidR="00482644" w:rsidRPr="00482644">
                <w:rPr>
                  <w:rStyle w:val="af5"/>
                  <w:b/>
                  <w:bCs/>
                </w:rPr>
                <w:t xml:space="preserve"> ЛЕСОВОССТАНОВЛЕНИЯ</w:t>
              </w:r>
            </w:hyperlink>
            <w:r w:rsidR="00482644" w:rsidRPr="00482644">
              <w:br/>
            </w:r>
            <w:r w:rsidR="00482644" w:rsidRPr="00482644">
              <w:rPr>
                <w:i/>
                <w:iCs/>
              </w:rPr>
              <w:t xml:space="preserve">Ильичев Ю.Н., Игнатьев Л.А., </w:t>
            </w:r>
            <w:proofErr w:type="spellStart"/>
            <w:r w:rsidR="00482644" w:rsidRPr="00482644">
              <w:rPr>
                <w:i/>
                <w:iCs/>
              </w:rPr>
              <w:t>Артымук</w:t>
            </w:r>
            <w:proofErr w:type="spellEnd"/>
            <w:r w:rsidR="00482644" w:rsidRPr="00482644">
              <w:rPr>
                <w:i/>
                <w:iCs/>
              </w:rPr>
              <w:t xml:space="preserve"> С.Ю.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861-869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:rsidR="00482644" w:rsidRPr="00482644" w:rsidRDefault="00C16717" w:rsidP="00482644">
            <w:hyperlink r:id="rId51" w:tooltip="Список статей, ссылающихся на данную" w:history="1">
              <w:r w:rsidR="00482644" w:rsidRPr="00482644">
                <w:rPr>
                  <w:rStyle w:val="af5"/>
                </w:rPr>
                <w:t>2</w:t>
              </w:r>
            </w:hyperlink>
          </w:p>
        </w:tc>
      </w:tr>
      <w:tr w:rsidR="00482644" w:rsidRPr="00482644" w:rsidTr="0048264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482644" w:rsidRPr="00482644" w:rsidRDefault="00482644" w:rsidP="00482644">
            <w:r w:rsidRPr="00482644">
              <w:object w:dxaOrig="1440" w:dyaOrig="1440">
                <v:shape id="_x0000_i1091" type="#_x0000_t75" style="width:18pt;height:15.6pt" o:ole="">
                  <v:imagedata r:id="rId6" o:title=""/>
                </v:shape>
                <w:control r:id="rId52" w:name="DefaultOcxName11" w:shapeid="_x0000_i1091"/>
              </w:object>
            </w:r>
          </w:p>
          <w:p w:rsidR="00482644" w:rsidRPr="00482644" w:rsidRDefault="00482644" w:rsidP="00482644">
            <w:r w:rsidRPr="00482644">
              <w:rPr>
                <w:noProof/>
                <w:lang w:eastAsia="ru-RU"/>
              </w:rPr>
              <w:drawing>
                <wp:inline distT="0" distB="0" distL="0" distR="0" wp14:anchorId="09FDE902" wp14:editId="6CE0A5F3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shd w:val="clear" w:color="auto" w:fill="F5F5F5"/>
            <w:hideMark/>
          </w:tcPr>
          <w:p w:rsidR="00482644" w:rsidRPr="00482644" w:rsidRDefault="00C16717" w:rsidP="00482644">
            <w:hyperlink r:id="rId54" w:history="1">
              <w:r w:rsidR="00482644" w:rsidRPr="00482644">
                <w:rPr>
                  <w:rStyle w:val="af5"/>
                  <w:b/>
                  <w:bCs/>
                </w:rPr>
                <w:t>ЦИТОГЕНЕТИЧЕСКАЯ ХАРАКТЕРИСТИКА ПИХТЫ СИБИРСКОЙ В УСЫХАЮЩИХ ДРЕВОСТОЯХ ВЫСОКОГОРЬЯ ЗАПАДНОГО САЯНА</w:t>
              </w:r>
            </w:hyperlink>
            <w:r w:rsidR="00482644" w:rsidRPr="00482644">
              <w:br/>
            </w:r>
            <w:proofErr w:type="spellStart"/>
            <w:r w:rsidR="00482644" w:rsidRPr="00482644">
              <w:rPr>
                <w:i/>
                <w:iCs/>
              </w:rPr>
              <w:t>Квитко</w:t>
            </w:r>
            <w:proofErr w:type="spellEnd"/>
            <w:r w:rsidR="00482644" w:rsidRPr="00482644">
              <w:rPr>
                <w:i/>
                <w:iCs/>
              </w:rPr>
              <w:t xml:space="preserve"> О.В., Муратова Е.Н., </w:t>
            </w:r>
            <w:proofErr w:type="spellStart"/>
            <w:r w:rsidR="00482644" w:rsidRPr="00482644">
              <w:rPr>
                <w:i/>
                <w:iCs/>
              </w:rPr>
              <w:t>Бажина</w:t>
            </w:r>
            <w:proofErr w:type="spellEnd"/>
            <w:r w:rsidR="00482644" w:rsidRPr="00482644">
              <w:rPr>
                <w:i/>
                <w:iCs/>
              </w:rPr>
              <w:t xml:space="preserve">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871-878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:rsidR="00482644" w:rsidRPr="00482644" w:rsidRDefault="00C16717" w:rsidP="00482644">
            <w:hyperlink r:id="rId55" w:tooltip="Список статей, ссылающихся на данную" w:history="1">
              <w:r w:rsidR="00482644" w:rsidRPr="00482644">
                <w:rPr>
                  <w:rStyle w:val="af5"/>
                </w:rPr>
                <w:t>1</w:t>
              </w:r>
            </w:hyperlink>
          </w:p>
        </w:tc>
      </w:tr>
      <w:tr w:rsidR="00482644" w:rsidRPr="00482644" w:rsidTr="0048264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482644" w:rsidRPr="00482644" w:rsidRDefault="00482644" w:rsidP="00482644">
            <w:r w:rsidRPr="00482644">
              <w:lastRenderedPageBreak/>
              <w:object w:dxaOrig="1440" w:dyaOrig="1440">
                <v:shape id="_x0000_i1094" type="#_x0000_t75" style="width:18pt;height:15.6pt" o:ole="">
                  <v:imagedata r:id="rId6" o:title=""/>
                </v:shape>
                <w:control r:id="rId56" w:name="DefaultOcxName12" w:shapeid="_x0000_i1094"/>
              </w:object>
            </w:r>
          </w:p>
          <w:p w:rsidR="00482644" w:rsidRPr="00482644" w:rsidRDefault="00482644" w:rsidP="00482644">
            <w:r w:rsidRPr="00482644">
              <w:rPr>
                <w:noProof/>
                <w:lang w:eastAsia="ru-RU"/>
              </w:rPr>
              <w:drawing>
                <wp:inline distT="0" distB="0" distL="0" distR="0" wp14:anchorId="709176EC" wp14:editId="178C3B91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shd w:val="clear" w:color="auto" w:fill="F5F5F5"/>
            <w:hideMark/>
          </w:tcPr>
          <w:p w:rsidR="00482644" w:rsidRPr="00482644" w:rsidRDefault="00C16717" w:rsidP="00482644">
            <w:hyperlink r:id="rId58" w:history="1">
              <w:r w:rsidR="00482644" w:rsidRPr="00482644">
                <w:rPr>
                  <w:rStyle w:val="af5"/>
                  <w:b/>
                  <w:bCs/>
                </w:rPr>
                <w:t>ОЦЕНКА БИОЛОГИЧЕСКОЙ АКТИВНОСТИ ПОЧЕК И ЛИСТЬЕВ БЕРЕЗЫ В МОДЕЛЬНЫХ ИССЛЕДОВАНИЯХ</w:t>
              </w:r>
            </w:hyperlink>
            <w:r w:rsidR="00482644" w:rsidRPr="00482644">
              <w:br/>
            </w:r>
            <w:r w:rsidR="00482644" w:rsidRPr="00482644">
              <w:rPr>
                <w:i/>
                <w:iCs/>
              </w:rPr>
              <w:t>Бокова Т.И., Васильцова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879-884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0</w:t>
            </w:r>
          </w:p>
        </w:tc>
      </w:tr>
      <w:tr w:rsidR="00482644" w:rsidRPr="00482644" w:rsidTr="0048264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482644" w:rsidRPr="00482644" w:rsidRDefault="00482644" w:rsidP="00482644">
            <w:r w:rsidRPr="00482644">
              <w:object w:dxaOrig="1440" w:dyaOrig="1440">
                <v:shape id="_x0000_i1097" type="#_x0000_t75" style="width:18pt;height:15.6pt" o:ole="">
                  <v:imagedata r:id="rId6" o:title=""/>
                </v:shape>
                <w:control r:id="rId59" w:name="DefaultOcxName13" w:shapeid="_x0000_i1097"/>
              </w:object>
            </w:r>
          </w:p>
          <w:p w:rsidR="00482644" w:rsidRPr="00482644" w:rsidRDefault="00482644" w:rsidP="00482644">
            <w:r w:rsidRPr="00482644">
              <w:rPr>
                <w:noProof/>
                <w:lang w:eastAsia="ru-RU"/>
              </w:rPr>
              <w:drawing>
                <wp:inline distT="0" distB="0" distL="0" distR="0" wp14:anchorId="7FA1C779" wp14:editId="7C6E795F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shd w:val="clear" w:color="auto" w:fill="F5F5F5"/>
            <w:hideMark/>
          </w:tcPr>
          <w:p w:rsidR="00482644" w:rsidRPr="00482644" w:rsidRDefault="00C16717" w:rsidP="00482644">
            <w:hyperlink r:id="rId61" w:history="1">
              <w:r w:rsidR="00482644" w:rsidRPr="00482644">
                <w:rPr>
                  <w:rStyle w:val="af5"/>
                  <w:b/>
                  <w:bCs/>
                </w:rPr>
                <w:t xml:space="preserve">ВИТАЛИТЕТНЫЙ СОСТАВ И ЕГО РОЛЬ В СУБПОПУЛЯЦИОННЫХ </w:t>
              </w:r>
              <w:proofErr w:type="gramStart"/>
              <w:r w:rsidR="00482644" w:rsidRPr="00482644">
                <w:rPr>
                  <w:rStyle w:val="af5"/>
                  <w:b/>
                  <w:bCs/>
                </w:rPr>
                <w:t>ЛОКУСАХ</w:t>
              </w:r>
              <w:proofErr w:type="gramEnd"/>
              <w:r w:rsidR="00482644" w:rsidRPr="00482644">
                <w:rPr>
                  <w:rStyle w:val="af5"/>
                  <w:b/>
                  <w:bCs/>
                  <w:i/>
                  <w:iCs/>
                </w:rPr>
                <w:t>SOLDANELLA HUNGARICA </w:t>
              </w:r>
              <w:r w:rsidR="00482644" w:rsidRPr="00482644">
                <w:rPr>
                  <w:rStyle w:val="af5"/>
                  <w:b/>
                  <w:bCs/>
                </w:rPr>
                <w:t>SIMONK. (PRIMULACEAE) В КАРПАТАХ</w:t>
              </w:r>
            </w:hyperlink>
            <w:r w:rsidR="00482644" w:rsidRPr="00482644">
              <w:br/>
            </w:r>
            <w:proofErr w:type="spellStart"/>
            <w:r w:rsidR="00482644" w:rsidRPr="00482644">
              <w:rPr>
                <w:i/>
                <w:iCs/>
              </w:rPr>
              <w:t>Жиляев</w:t>
            </w:r>
            <w:proofErr w:type="spellEnd"/>
            <w:r w:rsidR="00482644" w:rsidRPr="00482644">
              <w:rPr>
                <w:i/>
                <w:iCs/>
              </w:rPr>
              <w:t xml:space="preserve"> Г.Г.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885-893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:rsidR="00482644" w:rsidRPr="00482644" w:rsidRDefault="00C16717" w:rsidP="00482644">
            <w:hyperlink r:id="rId62" w:tooltip="Список статей, ссылающихся на данную" w:history="1">
              <w:r w:rsidR="00482644" w:rsidRPr="00482644">
                <w:rPr>
                  <w:rStyle w:val="af5"/>
                </w:rPr>
                <w:t>2</w:t>
              </w:r>
            </w:hyperlink>
          </w:p>
        </w:tc>
      </w:tr>
      <w:tr w:rsidR="00482644" w:rsidRPr="00482644" w:rsidTr="0048264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482644" w:rsidRPr="00482644" w:rsidRDefault="00482644" w:rsidP="00482644">
            <w:r w:rsidRPr="00482644">
              <w:object w:dxaOrig="1440" w:dyaOrig="1440">
                <v:shape id="_x0000_i1100" type="#_x0000_t75" style="width:18pt;height:15.6pt" o:ole="">
                  <v:imagedata r:id="rId6" o:title=""/>
                </v:shape>
                <w:control r:id="rId63" w:name="DefaultOcxName14" w:shapeid="_x0000_i1100"/>
              </w:object>
            </w:r>
          </w:p>
          <w:p w:rsidR="00482644" w:rsidRPr="00482644" w:rsidRDefault="00482644" w:rsidP="00482644">
            <w:r w:rsidRPr="00482644">
              <w:rPr>
                <w:noProof/>
                <w:lang w:eastAsia="ru-RU"/>
              </w:rPr>
              <w:drawing>
                <wp:inline distT="0" distB="0" distL="0" distR="0" wp14:anchorId="5B902624" wp14:editId="44141469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shd w:val="clear" w:color="auto" w:fill="F5F5F5"/>
            <w:hideMark/>
          </w:tcPr>
          <w:p w:rsidR="00482644" w:rsidRPr="00482644" w:rsidRDefault="00C16717" w:rsidP="00482644">
            <w:hyperlink r:id="rId65" w:history="1">
              <w:r w:rsidR="00482644" w:rsidRPr="00482644">
                <w:rPr>
                  <w:rStyle w:val="af5"/>
                  <w:b/>
                  <w:bCs/>
                </w:rPr>
                <w:t>ОЦЕНКА МОРФОЛОГИЧЕСКОГО РАЗНООБРАЗИЯ И РЕПРОДУКТИВНОГО ПОТЕНЦИАЛА КАРЛИКОВЫХ СОСЕН В ШИРИНСКОЙ ЛЕСОСТЕПИ</w:t>
              </w:r>
            </w:hyperlink>
            <w:r w:rsidR="00482644" w:rsidRPr="00482644">
              <w:br/>
            </w:r>
            <w:r w:rsidR="00482644" w:rsidRPr="00482644">
              <w:rPr>
                <w:i/>
                <w:iCs/>
              </w:rPr>
              <w:t>Тихонова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895-902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:rsidR="00482644" w:rsidRPr="00482644" w:rsidRDefault="00C16717" w:rsidP="00482644">
            <w:hyperlink r:id="rId66" w:tooltip="Список статей, ссылающихся на данную" w:history="1">
              <w:r w:rsidR="00482644" w:rsidRPr="00482644">
                <w:rPr>
                  <w:rStyle w:val="af5"/>
                </w:rPr>
                <w:t>3</w:t>
              </w:r>
            </w:hyperlink>
          </w:p>
        </w:tc>
      </w:tr>
      <w:tr w:rsidR="00482644" w:rsidRPr="00482644" w:rsidTr="0048264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482644" w:rsidRPr="00482644" w:rsidRDefault="00482644" w:rsidP="00482644">
            <w:r w:rsidRPr="00482644">
              <w:object w:dxaOrig="1440" w:dyaOrig="1440">
                <v:shape id="_x0000_i1103" type="#_x0000_t75" style="width:18pt;height:15.6pt" o:ole="">
                  <v:imagedata r:id="rId6" o:title=""/>
                </v:shape>
                <w:control r:id="rId67" w:name="DefaultOcxName15" w:shapeid="_x0000_i1103"/>
              </w:object>
            </w:r>
          </w:p>
          <w:p w:rsidR="00482644" w:rsidRPr="00482644" w:rsidRDefault="00482644" w:rsidP="00482644">
            <w:r w:rsidRPr="00482644">
              <w:rPr>
                <w:noProof/>
                <w:lang w:eastAsia="ru-RU"/>
              </w:rPr>
              <w:drawing>
                <wp:inline distT="0" distB="0" distL="0" distR="0" wp14:anchorId="0A314DFF" wp14:editId="2089F001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shd w:val="clear" w:color="auto" w:fill="F5F5F5"/>
            <w:hideMark/>
          </w:tcPr>
          <w:p w:rsidR="00482644" w:rsidRPr="00482644" w:rsidRDefault="00C16717" w:rsidP="00482644">
            <w:hyperlink r:id="rId69" w:history="1">
              <w:r w:rsidR="00482644" w:rsidRPr="00482644">
                <w:rPr>
                  <w:rStyle w:val="af5"/>
                  <w:b/>
                  <w:bCs/>
                </w:rPr>
                <w:t>РОЛЬ СКАНДИНАВСКИХ ИССЛЕДОВАТЕЛЕЙ В ИЗУЧЕНИИ И ОСВОЕНИИ РЕГИОНОВ СЕВЕРО-ВОСТОКА АЗИИ</w:t>
              </w:r>
            </w:hyperlink>
            <w:r w:rsidR="00482644" w:rsidRPr="00482644">
              <w:br/>
            </w:r>
            <w:r w:rsidR="00482644" w:rsidRPr="00482644">
              <w:rPr>
                <w:i/>
                <w:iCs/>
              </w:rPr>
              <w:t>Соломонов Н.Г., Гермогенов Н.И., Исаев А.П., Карпов Н.С.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903-908</w:t>
            </w:r>
          </w:p>
        </w:tc>
        <w:tc>
          <w:tcPr>
            <w:tcW w:w="614" w:type="dxa"/>
            <w:shd w:val="clear" w:color="auto" w:fill="F5F5F5"/>
            <w:vAlign w:val="center"/>
            <w:hideMark/>
          </w:tcPr>
          <w:p w:rsidR="00482644" w:rsidRPr="00482644" w:rsidRDefault="00482644" w:rsidP="00482644">
            <w:r w:rsidRPr="00482644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44"/>
    <w:rsid w:val="00482644"/>
    <w:rsid w:val="00B84C14"/>
    <w:rsid w:val="00C16717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482644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8264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82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482644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8264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82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94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7110118)" TargetMode="External"/><Relationship Id="rId18" Type="http://schemas.openxmlformats.org/officeDocument/2006/relationships/hyperlink" Target="https://elibrary.ru/item.asp?id=17110119" TargetMode="External"/><Relationship Id="rId26" Type="http://schemas.openxmlformats.org/officeDocument/2006/relationships/hyperlink" Target="https://elibrary.ru/item.asp?id=17110121" TargetMode="External"/><Relationship Id="rId39" Type="http://schemas.openxmlformats.org/officeDocument/2006/relationships/hyperlink" Target="https://elibrary.ru/cit_items.asp?id=17110124" TargetMode="External"/><Relationship Id="rId21" Type="http://schemas.openxmlformats.org/officeDocument/2006/relationships/hyperlink" Target="javascript:load_article(17110120)" TargetMode="External"/><Relationship Id="rId34" Type="http://schemas.openxmlformats.org/officeDocument/2006/relationships/hyperlink" Target="https://elibrary.ru/item.asp?id=17110123" TargetMode="External"/><Relationship Id="rId42" Type="http://schemas.openxmlformats.org/officeDocument/2006/relationships/hyperlink" Target="https://elibrary.ru/item.asp?id=17110125" TargetMode="External"/><Relationship Id="rId47" Type="http://schemas.openxmlformats.org/officeDocument/2006/relationships/hyperlink" Target="https://elibrary.ru/cit_items.asp?id=17110126" TargetMode="External"/><Relationship Id="rId50" Type="http://schemas.openxmlformats.org/officeDocument/2006/relationships/hyperlink" Target="https://elibrary.ru/item.asp?id=17110127" TargetMode="External"/><Relationship Id="rId55" Type="http://schemas.openxmlformats.org/officeDocument/2006/relationships/hyperlink" Target="https://elibrary.ru/cit_items.asp?id=17110128" TargetMode="External"/><Relationship Id="rId63" Type="http://schemas.openxmlformats.org/officeDocument/2006/relationships/control" Target="activeX/activeX15.xml"/><Relationship Id="rId68" Type="http://schemas.openxmlformats.org/officeDocument/2006/relationships/hyperlink" Target="javascript:load_article(17110132)" TargetMode="External"/><Relationship Id="rId7" Type="http://schemas.openxmlformats.org/officeDocument/2006/relationships/control" Target="activeX/activeX1.xm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9" Type="http://schemas.openxmlformats.org/officeDocument/2006/relationships/hyperlink" Target="javascript:load_article(17110122)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17110117" TargetMode="External"/><Relationship Id="rId24" Type="http://schemas.openxmlformats.org/officeDocument/2006/relationships/control" Target="activeX/activeX5.xml"/><Relationship Id="rId32" Type="http://schemas.openxmlformats.org/officeDocument/2006/relationships/control" Target="activeX/activeX7.xml"/><Relationship Id="rId37" Type="http://schemas.openxmlformats.org/officeDocument/2006/relationships/hyperlink" Target="javascript:load_article(17110124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17110126)" TargetMode="External"/><Relationship Id="rId53" Type="http://schemas.openxmlformats.org/officeDocument/2006/relationships/hyperlink" Target="javascript:load_article(17110128)" TargetMode="External"/><Relationship Id="rId58" Type="http://schemas.openxmlformats.org/officeDocument/2006/relationships/hyperlink" Target="https://elibrary.ru/item.asp?id=17110129" TargetMode="External"/><Relationship Id="rId66" Type="http://schemas.openxmlformats.org/officeDocument/2006/relationships/hyperlink" Target="https://elibrary.ru/cit_items.asp?id=1711013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17110118" TargetMode="External"/><Relationship Id="rId23" Type="http://schemas.openxmlformats.org/officeDocument/2006/relationships/hyperlink" Target="https://elibrary.ru/cit_items.asp?id=17110120" TargetMode="External"/><Relationship Id="rId28" Type="http://schemas.openxmlformats.org/officeDocument/2006/relationships/control" Target="activeX/activeX6.xml"/><Relationship Id="rId36" Type="http://schemas.openxmlformats.org/officeDocument/2006/relationships/control" Target="activeX/activeX8.xml"/><Relationship Id="rId49" Type="http://schemas.openxmlformats.org/officeDocument/2006/relationships/hyperlink" Target="javascript:load_article(17110127)" TargetMode="External"/><Relationship Id="rId57" Type="http://schemas.openxmlformats.org/officeDocument/2006/relationships/hyperlink" Target="javascript:load_article(17110129)" TargetMode="External"/><Relationship Id="rId61" Type="http://schemas.openxmlformats.org/officeDocument/2006/relationships/hyperlink" Target="https://elibrary.ru/item.asp?id=17110130" TargetMode="External"/><Relationship Id="rId10" Type="http://schemas.openxmlformats.org/officeDocument/2006/relationships/hyperlink" Target="https://elibrary.ru/item.asp?id=17110117" TargetMode="External"/><Relationship Id="rId19" Type="http://schemas.openxmlformats.org/officeDocument/2006/relationships/hyperlink" Target="https://elibrary.ru/cit_items.asp?id=17110119" TargetMode="External"/><Relationship Id="rId31" Type="http://schemas.openxmlformats.org/officeDocument/2006/relationships/hyperlink" Target="https://elibrary.ru/cit_items.asp?id=17110122" TargetMode="External"/><Relationship Id="rId44" Type="http://schemas.openxmlformats.org/officeDocument/2006/relationships/control" Target="activeX/activeX10.xml"/><Relationship Id="rId52" Type="http://schemas.openxmlformats.org/officeDocument/2006/relationships/control" Target="activeX/activeX12.xml"/><Relationship Id="rId60" Type="http://schemas.openxmlformats.org/officeDocument/2006/relationships/hyperlink" Target="javascript:load_article(17110130)" TargetMode="External"/><Relationship Id="rId65" Type="http://schemas.openxmlformats.org/officeDocument/2006/relationships/hyperlink" Target="https://elibrary.ru/item.asp?id=171101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item.asp?id=17110118" TargetMode="External"/><Relationship Id="rId22" Type="http://schemas.openxmlformats.org/officeDocument/2006/relationships/hyperlink" Target="https://elibrary.ru/item.asp?id=17110120" TargetMode="External"/><Relationship Id="rId27" Type="http://schemas.openxmlformats.org/officeDocument/2006/relationships/hyperlink" Target="https://elibrary.ru/cit_items.asp?id=17110121" TargetMode="External"/><Relationship Id="rId30" Type="http://schemas.openxmlformats.org/officeDocument/2006/relationships/hyperlink" Target="https://elibrary.ru/item.asp?id=17110122" TargetMode="External"/><Relationship Id="rId35" Type="http://schemas.openxmlformats.org/officeDocument/2006/relationships/hyperlink" Target="https://elibrary.ru/cit_items.asp?id=17110123" TargetMode="External"/><Relationship Id="rId43" Type="http://schemas.openxmlformats.org/officeDocument/2006/relationships/hyperlink" Target="https://elibrary.ru/cit_items.asp?id=17110125" TargetMode="External"/><Relationship Id="rId48" Type="http://schemas.openxmlformats.org/officeDocument/2006/relationships/control" Target="activeX/activeX11.xml"/><Relationship Id="rId56" Type="http://schemas.openxmlformats.org/officeDocument/2006/relationships/control" Target="activeX/activeX13.xml"/><Relationship Id="rId64" Type="http://schemas.openxmlformats.org/officeDocument/2006/relationships/hyperlink" Target="javascript:load_article(17110131)" TargetMode="External"/><Relationship Id="rId69" Type="http://schemas.openxmlformats.org/officeDocument/2006/relationships/hyperlink" Target="https://elibrary.ru/item.asp?id=17110132" TargetMode="External"/><Relationship Id="rId8" Type="http://schemas.openxmlformats.org/officeDocument/2006/relationships/hyperlink" Target="javascript:load_article(17110117)" TargetMode="External"/><Relationship Id="rId51" Type="http://schemas.openxmlformats.org/officeDocument/2006/relationships/hyperlink" Target="https://elibrary.ru/cit_items.asp?id=17110127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17110119)" TargetMode="External"/><Relationship Id="rId25" Type="http://schemas.openxmlformats.org/officeDocument/2006/relationships/hyperlink" Target="javascript:load_article(17110121)" TargetMode="External"/><Relationship Id="rId33" Type="http://schemas.openxmlformats.org/officeDocument/2006/relationships/hyperlink" Target="javascript:load_article(17110123)" TargetMode="External"/><Relationship Id="rId38" Type="http://schemas.openxmlformats.org/officeDocument/2006/relationships/hyperlink" Target="https://elibrary.ru/item.asp?id=17110124" TargetMode="External"/><Relationship Id="rId46" Type="http://schemas.openxmlformats.org/officeDocument/2006/relationships/hyperlink" Target="https://elibrary.ru/item.asp?id=17110126" TargetMode="External"/><Relationship Id="rId59" Type="http://schemas.openxmlformats.org/officeDocument/2006/relationships/control" Target="activeX/activeX14.xml"/><Relationship Id="rId67" Type="http://schemas.openxmlformats.org/officeDocument/2006/relationships/control" Target="activeX/activeX16.xml"/><Relationship Id="rId20" Type="http://schemas.openxmlformats.org/officeDocument/2006/relationships/control" Target="activeX/activeX4.xml"/><Relationship Id="rId41" Type="http://schemas.openxmlformats.org/officeDocument/2006/relationships/hyperlink" Target="javascript:load_article(17110125)" TargetMode="External"/><Relationship Id="rId54" Type="http://schemas.openxmlformats.org/officeDocument/2006/relationships/hyperlink" Target="https://elibrary.ru/item.asp?id=17110128" TargetMode="External"/><Relationship Id="rId62" Type="http://schemas.openxmlformats.org/officeDocument/2006/relationships/hyperlink" Target="https://elibrary.ru/cit_items.asp?id=17110130" TargetMode="Externa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2018-07-25T06:01:00Z</dcterms:created>
  <dcterms:modified xsi:type="dcterms:W3CDTF">2018-12-17T06:51:00Z</dcterms:modified>
</cp:coreProperties>
</file>