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6"/>
      </w:tblGrid>
      <w:tr w:rsidR="005272EC" w:rsidRPr="005272EC" w:rsidTr="005272E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2EC" w:rsidRPr="005272E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272EC" w:rsidRPr="005272EC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252793A" wp14:editId="310145FE">
                              <wp:extent cx="9525" cy="9525"/>
                              <wp:effectExtent l="0" t="0" r="0" b="0"/>
                              <wp:docPr id="17" name="Рисунок 1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E4C3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Палеонтологический журнал </w:t>
                        </w:r>
                        <w:bookmarkStart w:id="0" w:name="_GoBack"/>
                        <w:r w:rsidRPr="009E4C36">
                          <w:rPr>
                            <w:sz w:val="28"/>
                            <w:szCs w:val="28"/>
                          </w:rPr>
                          <w:t>Номер: </w:t>
                        </w:r>
                        <w:r w:rsidRPr="009E4C36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9E4C36">
                          <w:rPr>
                            <w:sz w:val="28"/>
                            <w:szCs w:val="28"/>
                          </w:rPr>
                          <w:t> </w:t>
                        </w:r>
                        <w:r w:rsidRPr="009E4C36"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AB88596" wp14:editId="73E9BBE2">
                              <wp:extent cx="9525" cy="9525"/>
                              <wp:effectExtent l="0" t="0" r="0" b="0"/>
                              <wp:docPr id="16" name="Рисунок 1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4C36">
                          <w:rPr>
                            <w:sz w:val="28"/>
                            <w:szCs w:val="28"/>
                          </w:rPr>
                          <w:t>Год: </w:t>
                        </w:r>
                        <w:r w:rsidRPr="009E4C36">
                          <w:rPr>
                            <w:b/>
                            <w:bCs/>
                            <w:sz w:val="28"/>
                            <w:szCs w:val="28"/>
                          </w:rPr>
                          <w:t>2013</w:t>
                        </w:r>
                        <w:bookmarkEnd w:id="0"/>
                      </w:p>
                    </w:tc>
                  </w:tr>
                </w:tbl>
                <w:p w:rsidR="005272EC" w:rsidRPr="005272EC" w:rsidRDefault="005272EC" w:rsidP="005272EC">
                  <w:pPr>
                    <w:rPr>
                      <w:vanish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  <w:gridCol w:w="5103"/>
                    <w:gridCol w:w="1559"/>
                    <w:gridCol w:w="992"/>
                  </w:tblGrid>
                  <w:tr w:rsidR="005272EC" w:rsidRPr="005272EC" w:rsidTr="009E4C36">
                    <w:trPr>
                      <w:trHeight w:val="225"/>
                      <w:tblCellSpacing w:w="0" w:type="dxa"/>
                    </w:trPr>
                    <w:tc>
                      <w:tcPr>
                        <w:tcW w:w="1418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 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5272EC" w:rsidRPr="005272EC" w:rsidTr="005272EC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5272EC" w:rsidRPr="005272EC" w:rsidRDefault="005272EC" w:rsidP="005272EC"/>
                    </w:tc>
                  </w:tr>
                  <w:tr w:rsidR="005272EC" w:rsidRPr="005272EC" w:rsidTr="005272EC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5272EC" w:rsidRPr="005272EC" w:rsidRDefault="005272EC" w:rsidP="005272EC"/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6" type="#_x0000_t75" style="width:18pt;height:15.6pt" o:ole="">
                              <v:imagedata r:id="rId6" o:title=""/>
                            </v:shape>
                            <w:control r:id="rId7" w:name="DefaultOcxName" w:shapeid="_x0000_i1056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EA45FE" wp14:editId="728C2153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10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МОРФОЛОГИЧЕСКИЕ ХАРАКТЕРИСТИКИ БОРЕАЛЬНЫХ РАДИОЛЯРИЙ ТРИАСА И ПОЗДНЕГО МЕЛА (СРАВНИТЕЛЬНЫЙ АНАЛИЗ)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>Брагин Н.Ю., Брагина Л.Г.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11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59" type="#_x0000_t75" style="width:18pt;height:15.6pt" o:ole="">
                              <v:imagedata r:id="rId6" o:title=""/>
                            </v:shape>
                            <w:control r:id="rId12" w:name="DefaultOcxName1" w:shapeid="_x0000_i1059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21F3BA0" wp14:editId="333F63A2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14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НОВЫЙ ПЕРМСКИЙ ПТЕРОНИТЕС (BIVALVIA, PINNIDAE) ИЗ НИЖНЕЙ ПЕРМИ ОМОЛОНСКОГО МАССИВА (СЕВЕРО-ВОСТОК АЗИИ)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Бяков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16-19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62" type="#_x0000_t75" style="width:18pt;height:15.6pt" o:ole="">
                              <v:imagedata r:id="rId6" o:title=""/>
                            </v:shape>
                            <w:control r:id="rId15" w:name="DefaultOcxName2" w:shapeid="_x0000_i1062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12274B" wp14:editId="037A568B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17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ЭПИТОНИИДЫ (GASTROPODA, EPITONIIDAE) ПОЗДНЕГО ЭОЦЕНА КАЗАХСТАНА И УКРАИНЫ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Амитров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20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18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65" type="#_x0000_t75" style="width:18pt;height:15.6pt" o:ole="">
                              <v:imagedata r:id="rId6" o:title=""/>
                            </v:shape>
                            <w:control r:id="rId19" w:name="DefaultOcxName3" w:shapeid="_x0000_i1065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13CB37" wp14:editId="6467F324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21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НОВЫЕ ДАННЫЕ ПО НАЗЕМНЫМ БРЮХОНОГИМ МОЛЛЮСКАМ ИЗ ПОГРАНИЧНЫХ ОЛИГОЦЕН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МИОЦЕНОВЫХ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ОТЛОЖЕНИЙ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ДОЛИНЫ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ОЗЕР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,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ЦЕНТРАЛЬНАЯ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МОНГОЛИЯ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Нойбауер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Т.А.,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Харцхаузер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М.,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Дакснер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-Хок Г.,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Пиллер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В.Э.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68" type="#_x0000_t75" style="width:18pt;height:15.6pt" o:ole="">
                              <v:imagedata r:id="rId6" o:title=""/>
                            </v:shape>
                            <w:control r:id="rId22" w:name="DefaultOcxName4" w:shapeid="_x0000_i1068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DD2138" wp14:editId="74503051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24" w:history="1">
                          <w:proofErr w:type="gramStart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НОВЫЕ</w:t>
                          </w:r>
                          <w:proofErr w:type="gramEnd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ВИЗЕЙСКИЕ И СЕРПУХОВСКИЕ АММОНОИДЕИ ИЗ РАЗРЕЗА ВЕРХНЯЯ КАРДАИЛОВКА (ВОСТОЧНЫЙ СКЛОН ЮЖНОГО УРАЛА)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>Николаева С.В.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39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25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71" type="#_x0000_t75" style="width:18pt;height:15.6pt" o:ole="">
                              <v:imagedata r:id="rId6" o:title=""/>
                            </v:shape>
                            <w:control r:id="rId26" w:name="DefaultOcxName5" w:shapeid="_x0000_i1071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A25ADAA" wp14:editId="42844BE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28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НОВЫЕ ДАННЫЕ О КРИПТОСТОМАТАХ (BRYOZOA) ИЗ ЭМССКОГО ЯРУСА САЛАИРА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>Мезенцева О.П.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51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29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74" type="#_x0000_t75" style="width:18pt;height:15.6pt" o:ole="">
                              <v:imagedata r:id="rId6" o:title=""/>
                            </v:shape>
                            <w:control r:id="rId30" w:name="DefaultOcxName6" w:shapeid="_x0000_i1074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5A366D0" wp14:editId="18AC202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32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ARCHAEOTINODES IVANOVI SP. NOV.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НОВЫЙ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ИСКОПАЕМЫЙ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ВИД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ECNOMIDAE (INSECTA:</w:t>
                          </w:r>
                          <w:proofErr w:type="gramEnd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TRICHOPTERA)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ИЗ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БАЛТИЙСКОГО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ЯНТАРЯ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>Мельницкий С.И.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56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33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77" type="#_x0000_t75" style="width:18pt;height:15.6pt" o:ole="">
                              <v:imagedata r:id="rId6" o:title=""/>
                            </v:shape>
                            <w:control r:id="rId34" w:name="DefaultOcxName7" w:shapeid="_x0000_i1077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3547325" wp14:editId="59D1FE2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36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НОВАЯ ТРИБА ПОДСЕМЕЙСТВА CRETONEMONYCHINAE (COLEOPTERA, NEMONYCHIDAE) ИЗ СРЕДНЕГО ЭОЦЕНА ГРИН РИВЕР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Легалов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58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80" type="#_x0000_t75" style="width:18pt;height:15.6pt" o:ole="">
                              <v:imagedata r:id="rId6" o:title=""/>
                            </v:shape>
                            <w:control r:id="rId37" w:name="DefaultOcxName8" w:shapeid="_x0000_i1080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4C22AF4" wp14:editId="57F6D9A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39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ЯЙЦЕЕД СЕМЕЙСТВА ПЛАТИГАСТРИД (PLATYGASTROIDEA, PLATYGASTRIDAE, SCELIOTRACHELINAE), ВПЕРВЫЕ НАЙДЕННЫЙ В РОВЕНСКОМ ЯНТАРЕ (ЭОЦЕН УКРАИНЫ)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 xml:space="preserve">Кононова С.В.,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Симутник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С.А.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62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40" w:name="DefaultOcxName9" w:shapeid="_x0000_i1083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D29920" wp14:editId="20494DD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pPr>
                          <w:rPr>
                            <w:lang w:val="en-US"/>
                          </w:rPr>
                        </w:pPr>
                        <w:hyperlink r:id="rId42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DESERTIGUANA GOBIENSIS GEN. ET SP. NOV.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ЯЩЕРИЦА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(PHRYNOSOMATIDAE, IGUANOMORPHA)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ИЗ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ПОЗДН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ЕГО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МЕЛА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МОНГОЛИИ</w:t>
                          </w:r>
                        </w:hyperlink>
                        <w:r w:rsidR="005272EC" w:rsidRPr="005272EC">
                          <w:rPr>
                            <w:lang w:val="en-US"/>
                          </w:rPr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Алифанов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  <w:lang w:val="en-US"/>
                          </w:rPr>
                          <w:t xml:space="preserve"> </w:t>
                        </w:r>
                        <w:r w:rsidR="005272EC" w:rsidRPr="005272EC">
                          <w:rPr>
                            <w:i/>
                            <w:iCs/>
                          </w:rPr>
                          <w:t>В</w:t>
                        </w:r>
                        <w:r w:rsidR="005272EC" w:rsidRPr="005272EC">
                          <w:rPr>
                            <w:i/>
                            <w:iCs/>
                            <w:lang w:val="en-US"/>
                          </w:rPr>
                          <w:t>.</w:t>
                        </w:r>
                        <w:r w:rsidR="005272EC" w:rsidRPr="005272EC">
                          <w:rPr>
                            <w:i/>
                            <w:iCs/>
                          </w:rPr>
                          <w:t>Р</w:t>
                        </w:r>
                        <w:r w:rsidR="005272EC" w:rsidRPr="005272EC">
                          <w:rPr>
                            <w:i/>
                            <w:iCs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65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86" type="#_x0000_t75" style="width:18pt;height:15.6pt" o:ole="">
                              <v:imagedata r:id="rId6" o:title=""/>
                            </v:shape>
                            <w:control r:id="rId43" w:name="DefaultOcxName10" w:shapeid="_x0000_i1086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458A540" wp14:editId="67C86EE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45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МОРФОЛОГИЯ ДЕТЕНЫША МАМОНТА (MAMMUTHUS PRIMIGENIUS) ИЗ ОЛЬЧАНА (ОЙМЯКОН, ЯКУТИЯ)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 xml:space="preserve">Мащенко Е.Н.,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Боескоров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Г.Г., Баранов В.А.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74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9E4C36" w:rsidP="005272EC">
                        <w:hyperlink r:id="rId46" w:tooltip="Список статей, ссылающихся на данную" w:history="1">
                          <w:r w:rsidR="005272EC" w:rsidRPr="005272EC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lastRenderedPageBreak/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47" w:name="DefaultOcxName11" w:shapeid="_x0000_i1089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19DD425" wp14:editId="6EE05C5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49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МОРФОЛОГИЯ И УЛЬТРАСТРУКТУРА СПОР KLUKIA TYGANENSIS KRASSILOV (SCHIZAEACEAE, FILICALES) ИЗ БЕРРИАССКИХ ОТЛОЖЕНИЙ ТЫРМИНСКОЙ ВПАДИНЫ (ДАЛЬНИЙ ВОСТОК)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 xml:space="preserve">Авраменко А.С., </w:t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Полевова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C.В.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89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5272EC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b/>
                            <w:bCs/>
                          </w:rPr>
                          <w:t>ВОПРОСЫ НОМЕНКЛАТУРЫ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50" w:name="DefaultOcxName12" w:shapeid="_x0000_i1092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D40032C" wp14:editId="3BC66528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52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CARINOPELTA NOM. NOV. 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И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 xml:space="preserve"> CARINOPELTIDAE NOM. NOV.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НОВЫЕ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ЗАМЕЩАЮЩИЕ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НАЗВАНИЯ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ДЛЯ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РОДА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5272EC" w:rsidRPr="005272EC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СЕ</w:t>
                          </w:r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МЕЙСТВА КЕМБРИЙСКИХ БРЮХОНОГИХ МОЛЛЮСКОВ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Пархаев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П.Ю.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105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53" w:name="DefaultOcxName13" w:shapeid="_x0000_i1095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806EA8B" wp14:editId="4C60BD4C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55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НОВОЕ РОДОВОЕ НАЗВАНИЕ ДЛЯ </w:t>
                          </w:r>
                          <w:proofErr w:type="gramStart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ОРДОВИКСКИХ</w:t>
                          </w:r>
                          <w:proofErr w:type="gramEnd"/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 xml:space="preserve"> ОСТРАКОД СИБИРИ</w:t>
                          </w:r>
                        </w:hyperlink>
                        <w:r w:rsidR="005272EC" w:rsidRPr="005272EC">
                          <w:br/>
                        </w:r>
                        <w:r w:rsidR="005272EC" w:rsidRPr="005272EC">
                          <w:rPr>
                            <w:i/>
                            <w:iCs/>
                          </w:rPr>
                          <w:t>Мельникова Л.М.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106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  <w:tr w:rsidR="005272EC" w:rsidRPr="005272EC" w:rsidTr="005272EC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rPr>
                            <w:b/>
                            <w:bCs/>
                          </w:rPr>
                          <w:t>ХРОНИКА</w:t>
                        </w:r>
                      </w:p>
                    </w:tc>
                  </w:tr>
                  <w:tr w:rsidR="005272EC" w:rsidRPr="005272EC" w:rsidTr="009E4C36">
                    <w:trPr>
                      <w:tblCellSpacing w:w="0" w:type="dxa"/>
                    </w:trPr>
                    <w:tc>
                      <w:tcPr>
                        <w:tcW w:w="1418" w:type="dxa"/>
                        <w:hideMark/>
                      </w:tcPr>
                      <w:p w:rsidR="005272EC" w:rsidRPr="005272EC" w:rsidRDefault="005272EC" w:rsidP="005272EC">
                        <w:r w:rsidRPr="005272EC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56" w:name="DefaultOcxName14" w:shapeid="_x0000_i1098"/>
                          </w:object>
                        </w:r>
                      </w:p>
                      <w:p w:rsidR="005272EC" w:rsidRPr="005272EC" w:rsidRDefault="005272EC" w:rsidP="005272EC">
                        <w:r w:rsidRPr="005272EC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6CCA70F" wp14:editId="5431D320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3" w:type="dxa"/>
                        <w:hideMark/>
                      </w:tcPr>
                      <w:p w:rsidR="005272EC" w:rsidRPr="005272EC" w:rsidRDefault="009E4C36" w:rsidP="005272EC">
                        <w:hyperlink r:id="rId58" w:history="1">
                          <w:r w:rsidR="005272EC" w:rsidRPr="005272EC">
                            <w:rPr>
                              <w:rStyle w:val="af5"/>
                              <w:b/>
                              <w:bCs/>
                            </w:rPr>
                            <w:t>СЕКЦИЯ ПАЛЕОНТОЛОГИИ МОСКОВСКОГО ОБЩЕСТВА ИСПЫТАТЕЛЕЙ ПРИРОДЫ В 2012 ГОДУ</w:t>
                          </w:r>
                        </w:hyperlink>
                        <w:r w:rsidR="005272EC" w:rsidRPr="005272EC">
                          <w:br/>
                        </w:r>
                        <w:proofErr w:type="spellStart"/>
                        <w:r w:rsidR="005272EC" w:rsidRPr="005272EC">
                          <w:rPr>
                            <w:i/>
                            <w:iCs/>
                          </w:rPr>
                          <w:t>Амитров</w:t>
                        </w:r>
                        <w:proofErr w:type="spellEnd"/>
                        <w:r w:rsidR="005272EC" w:rsidRPr="005272EC">
                          <w:rPr>
                            <w:i/>
                            <w:iCs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107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5272EC" w:rsidRPr="005272EC" w:rsidRDefault="005272EC" w:rsidP="005272EC">
                        <w:r w:rsidRPr="005272EC">
                          <w:t>0</w:t>
                        </w:r>
                      </w:p>
                    </w:tc>
                  </w:tr>
                </w:tbl>
                <w:p w:rsidR="005272EC" w:rsidRPr="005272EC" w:rsidRDefault="005272EC" w:rsidP="005272EC"/>
              </w:tc>
            </w:tr>
          </w:tbl>
          <w:p w:rsidR="005272EC" w:rsidRPr="005272EC" w:rsidRDefault="005272EC" w:rsidP="005272EC"/>
        </w:tc>
        <w:tc>
          <w:tcPr>
            <w:tcW w:w="0" w:type="auto"/>
            <w:shd w:val="clear" w:color="auto" w:fill="F5F5F5"/>
            <w:hideMark/>
          </w:tcPr>
          <w:p w:rsidR="005272EC" w:rsidRPr="005272EC" w:rsidRDefault="005272EC" w:rsidP="005272EC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EC"/>
    <w:rsid w:val="005272EC"/>
    <w:rsid w:val="009E4C36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272EC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272E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2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272EC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272E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2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31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9105027)" TargetMode="External"/><Relationship Id="rId18" Type="http://schemas.openxmlformats.org/officeDocument/2006/relationships/hyperlink" Target="https://elibrary.ru/cit_items.asp?id=19105028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9105034" TargetMode="External"/><Relationship Id="rId21" Type="http://schemas.openxmlformats.org/officeDocument/2006/relationships/hyperlink" Target="https://elibrary.ru/item.asp?id=19105029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https://elibrary.ru/item.asp?id=19105035" TargetMode="External"/><Relationship Id="rId47" Type="http://schemas.openxmlformats.org/officeDocument/2006/relationships/control" Target="activeX/activeX12.xml"/><Relationship Id="rId50" Type="http://schemas.openxmlformats.org/officeDocument/2006/relationships/control" Target="activeX/activeX13.xml"/><Relationship Id="rId55" Type="http://schemas.openxmlformats.org/officeDocument/2006/relationships/hyperlink" Target="https://elibrary.ru/item.asp?id=19105039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9105028" TargetMode="External"/><Relationship Id="rId25" Type="http://schemas.openxmlformats.org/officeDocument/2006/relationships/hyperlink" Target="https://elibrary.ru/cit_items.asp?id=19105030" TargetMode="External"/><Relationship Id="rId33" Type="http://schemas.openxmlformats.org/officeDocument/2006/relationships/hyperlink" Target="https://elibrary.ru/cit_items.asp?id=19105032" TargetMode="External"/><Relationship Id="rId38" Type="http://schemas.openxmlformats.org/officeDocument/2006/relationships/hyperlink" Target="javascript:load_article(19105034)" TargetMode="External"/><Relationship Id="rId46" Type="http://schemas.openxmlformats.org/officeDocument/2006/relationships/hyperlink" Target="https://elibrary.ru/cit_items.asp?id=19105036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105028)" TargetMode="External"/><Relationship Id="rId20" Type="http://schemas.openxmlformats.org/officeDocument/2006/relationships/hyperlink" Target="javascript:load_article(19105029)" TargetMode="External"/><Relationship Id="rId29" Type="http://schemas.openxmlformats.org/officeDocument/2006/relationships/hyperlink" Target="https://elibrary.ru/cit_items.asp?id=19105031" TargetMode="External"/><Relationship Id="rId41" Type="http://schemas.openxmlformats.org/officeDocument/2006/relationships/hyperlink" Target="javascript:load_article(19105035)" TargetMode="External"/><Relationship Id="rId54" Type="http://schemas.openxmlformats.org/officeDocument/2006/relationships/hyperlink" Target="javascript:load_article(19105039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9105026" TargetMode="External"/><Relationship Id="rId24" Type="http://schemas.openxmlformats.org/officeDocument/2006/relationships/hyperlink" Target="https://elibrary.ru/item.asp?id=19105030" TargetMode="External"/><Relationship Id="rId32" Type="http://schemas.openxmlformats.org/officeDocument/2006/relationships/hyperlink" Target="https://elibrary.ru/item.asp?id=19105032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https://elibrary.ru/item.asp?id=19105036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https://elibrary.ru/item.asp?id=19105040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9105030)" TargetMode="External"/><Relationship Id="rId28" Type="http://schemas.openxmlformats.org/officeDocument/2006/relationships/hyperlink" Target="https://elibrary.ru/item.asp?id=19105031" TargetMode="External"/><Relationship Id="rId36" Type="http://schemas.openxmlformats.org/officeDocument/2006/relationships/hyperlink" Target="https://elibrary.ru/item.asp?id=19105033" TargetMode="External"/><Relationship Id="rId49" Type="http://schemas.openxmlformats.org/officeDocument/2006/relationships/hyperlink" Target="https://elibrary.ru/item.asp?id=19105037" TargetMode="External"/><Relationship Id="rId57" Type="http://schemas.openxmlformats.org/officeDocument/2006/relationships/hyperlink" Target="javascript:load_article(19105040)" TargetMode="External"/><Relationship Id="rId10" Type="http://schemas.openxmlformats.org/officeDocument/2006/relationships/hyperlink" Target="https://elibrary.ru/item.asp?id=19105026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javascript:load_article(19105032)" TargetMode="External"/><Relationship Id="rId44" Type="http://schemas.openxmlformats.org/officeDocument/2006/relationships/hyperlink" Target="javascript:load_article(19105036)" TargetMode="External"/><Relationship Id="rId52" Type="http://schemas.openxmlformats.org/officeDocument/2006/relationships/hyperlink" Target="https://elibrary.ru/item.asp?id=1910503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9105027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9105031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9105033)" TargetMode="External"/><Relationship Id="rId43" Type="http://schemas.openxmlformats.org/officeDocument/2006/relationships/control" Target="activeX/activeX11.xml"/><Relationship Id="rId48" Type="http://schemas.openxmlformats.org/officeDocument/2006/relationships/hyperlink" Target="javascript:load_article(19105037)" TargetMode="External"/><Relationship Id="rId56" Type="http://schemas.openxmlformats.org/officeDocument/2006/relationships/control" Target="activeX/activeX15.xml"/><Relationship Id="rId8" Type="http://schemas.openxmlformats.org/officeDocument/2006/relationships/hyperlink" Target="javascript:load_article(19105026)" TargetMode="External"/><Relationship Id="rId51" Type="http://schemas.openxmlformats.org/officeDocument/2006/relationships/hyperlink" Target="javascript:load_article(19105038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2018-07-25T02:56:00Z</dcterms:created>
  <dcterms:modified xsi:type="dcterms:W3CDTF">2018-11-21T03:07:00Z</dcterms:modified>
</cp:coreProperties>
</file>