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F5" w:rsidRPr="000B68F5" w:rsidRDefault="000B68F5" w:rsidP="000B68F5"/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B68F5" w:rsidRPr="000B68F5" w:rsidTr="000B68F5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pPr>
              <w:divId w:val="1826971872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Палеонтологический журнал </w:t>
            </w:r>
            <w:bookmarkStart w:id="0" w:name="_GoBack"/>
            <w:r w:rsidR="000B68F5" w:rsidRPr="00396E30">
              <w:rPr>
                <w:sz w:val="28"/>
                <w:szCs w:val="28"/>
              </w:rPr>
              <w:t>Номер: </w:t>
            </w:r>
            <w:r w:rsidR="000B68F5" w:rsidRPr="00396E30">
              <w:rPr>
                <w:b/>
                <w:bCs/>
                <w:sz w:val="28"/>
                <w:szCs w:val="28"/>
              </w:rPr>
              <w:t>3</w:t>
            </w:r>
            <w:r w:rsidR="000B68F5" w:rsidRPr="00396E30">
              <w:rPr>
                <w:sz w:val="28"/>
                <w:szCs w:val="28"/>
              </w:rPr>
              <w:t> </w:t>
            </w:r>
            <w:r w:rsidR="000B68F5" w:rsidRPr="00396E3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42970" wp14:editId="10E698D7">
                  <wp:extent cx="9525" cy="952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68F5" w:rsidRPr="00396E30">
              <w:rPr>
                <w:sz w:val="28"/>
                <w:szCs w:val="28"/>
              </w:rPr>
              <w:t>Год: </w:t>
            </w:r>
            <w:r w:rsidR="000B68F5" w:rsidRPr="00396E30">
              <w:rPr>
                <w:b/>
                <w:bCs/>
                <w:sz w:val="28"/>
                <w:szCs w:val="28"/>
              </w:rPr>
              <w:t>2013</w:t>
            </w:r>
            <w:bookmarkEnd w:id="0"/>
          </w:p>
        </w:tc>
      </w:tr>
    </w:tbl>
    <w:p w:rsidR="000B68F5" w:rsidRPr="000B68F5" w:rsidRDefault="000B68F5" w:rsidP="000B68F5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670"/>
        <w:gridCol w:w="1417"/>
        <w:gridCol w:w="992"/>
      </w:tblGrid>
      <w:tr w:rsidR="000B68F5" w:rsidRPr="000B68F5" w:rsidTr="00396E30">
        <w:trPr>
          <w:trHeight w:val="225"/>
          <w:tblCellSpacing w:w="0" w:type="dxa"/>
        </w:trPr>
        <w:tc>
          <w:tcPr>
            <w:tcW w:w="1038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rPr>
                <w:b/>
                <w:bCs/>
              </w:rPr>
              <w:t>Цит.</w:t>
            </w:r>
          </w:p>
        </w:tc>
      </w:tr>
      <w:tr w:rsidR="000B68F5" w:rsidRPr="000B68F5" w:rsidTr="000B68F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0B68F5" w:rsidRPr="000B68F5" w:rsidRDefault="000B68F5" w:rsidP="000B68F5"/>
        </w:tc>
      </w:tr>
      <w:tr w:rsidR="000B68F5" w:rsidRPr="000B68F5" w:rsidTr="000B68F5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0B68F5" w:rsidRPr="000B68F5" w:rsidRDefault="000B68F5" w:rsidP="000B68F5"/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6" o:title=""/>
                </v:shape>
                <w:control r:id="rId7" w:name="DefaultOcxName" w:shapeid="_x0000_i1050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64BD62A9" wp14:editId="507EE0EF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10" w:history="1">
              <w:r w:rsidR="000B68F5" w:rsidRPr="000B68F5">
                <w:rPr>
                  <w:rStyle w:val="af5"/>
                  <w:b/>
                  <w:bCs/>
                </w:rPr>
                <w:t>БАЗАЛЬНЫЕ СТРУКТУРЫ ВЕНДСКИХ ОРГАНИЗМОВ: СОХРАННОСТЬ, СТРОЕНИЕ, МОРФОТИПЫ, ВОЗМОЖНЫЙ МОРФОГЕНЕЗ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Сережникова Е.А.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hyperlink r:id="rId11" w:tooltip="Список статей, ссылающихся на данную" w:history="1">
              <w:r w:rsidR="000B68F5" w:rsidRPr="000B68F5">
                <w:rPr>
                  <w:rStyle w:val="af5"/>
                </w:rPr>
                <w:t>2</w:t>
              </w:r>
            </w:hyperlink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53" type="#_x0000_t75" style="width:18pt;height:15.6pt" o:ole="">
                  <v:imagedata r:id="rId6" o:title=""/>
                </v:shape>
                <w:control r:id="rId12" w:name="DefaultOcxName1" w:shapeid="_x0000_i1053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5FD2B9F3" wp14:editId="323495D1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14" w:history="1">
              <w:r w:rsidR="000B68F5" w:rsidRPr="000B68F5">
                <w:rPr>
                  <w:rStyle w:val="af5"/>
                  <w:b/>
                  <w:bCs/>
                </w:rPr>
                <w:t>НОВЫЙ ГИДРОИДНЫЙ КОРАЛЛ ИЗ ФАМЕНСКОГО ЯРУСА ПОДНЯТИЯ ЧЕРНЫШЕВА (ПОЛЯРНЫЙ УРАЛ)</w:t>
              </w:r>
            </w:hyperlink>
            <w:r w:rsidR="000B68F5" w:rsidRPr="000B68F5">
              <w:br/>
            </w:r>
            <w:proofErr w:type="spellStart"/>
            <w:r w:rsidR="000B68F5" w:rsidRPr="000B68F5">
              <w:rPr>
                <w:i/>
                <w:iCs/>
              </w:rPr>
              <w:t>Цыганко</w:t>
            </w:r>
            <w:proofErr w:type="spellEnd"/>
            <w:r w:rsidR="000B68F5" w:rsidRPr="000B68F5">
              <w:rPr>
                <w:i/>
                <w:iCs/>
              </w:rPr>
              <w:t xml:space="preserve"> В.С.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14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56" type="#_x0000_t75" style="width:18pt;height:15.6pt" o:ole="">
                  <v:imagedata r:id="rId6" o:title=""/>
                </v:shape>
                <w:control r:id="rId15" w:name="DefaultOcxName2" w:shapeid="_x0000_i1056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44A4CE82" wp14:editId="0193347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17" w:history="1">
              <w:r w:rsidR="000B68F5" w:rsidRPr="000B68F5">
                <w:rPr>
                  <w:rStyle w:val="af5"/>
                  <w:b/>
                  <w:bCs/>
                </w:rPr>
                <w:t>НОВЫЕ ПРЕДСТАВИТЕЛИ СЕМЕЙСТВА FLEMINGITIDAE (AMMONOIDEA) ИЗ НИЖНЕГО ТРИАСА ЮЖНОГО ПРИМОРЬЯ</w:t>
              </w:r>
            </w:hyperlink>
            <w:r w:rsidR="000B68F5" w:rsidRPr="000B68F5">
              <w:br/>
            </w:r>
            <w:proofErr w:type="spellStart"/>
            <w:r w:rsidR="000B68F5" w:rsidRPr="000B68F5">
              <w:rPr>
                <w:i/>
                <w:iCs/>
              </w:rPr>
              <w:t>Смышляева</w:t>
            </w:r>
            <w:proofErr w:type="spellEnd"/>
            <w:r w:rsidR="000B68F5" w:rsidRPr="000B68F5">
              <w:rPr>
                <w:i/>
                <w:iCs/>
              </w:rPr>
              <w:t xml:space="preserve"> О.П., Захаров Ю.Д.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8" w:name="DefaultOcxName3" w:shapeid="_x0000_i1059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7E08BC45" wp14:editId="302BAD16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20" w:history="1">
              <w:r w:rsidR="000B68F5" w:rsidRPr="000B68F5">
                <w:rPr>
                  <w:rStyle w:val="af5"/>
                  <w:b/>
                  <w:bCs/>
                </w:rPr>
                <w:t>ОСТРАКОДЫ РОДА PALAEOCYTHERIDEA MANDELSTAM</w:t>
              </w:r>
              <w:proofErr w:type="gramStart"/>
              <w:r w:rsidR="000B68F5" w:rsidRPr="000B68F5">
                <w:rPr>
                  <w:rStyle w:val="af5"/>
                  <w:b/>
                  <w:bCs/>
                </w:rPr>
                <w:t xml:space="preserve"> В</w:t>
              </w:r>
              <w:proofErr w:type="gramEnd"/>
              <w:r w:rsidR="000B68F5" w:rsidRPr="000B68F5">
                <w:rPr>
                  <w:rStyle w:val="af5"/>
                  <w:b/>
                  <w:bCs/>
                </w:rPr>
                <w:t xml:space="preserve"> СРЕДНЕЙ И ВЕРХНЕЙ ЮРЕ ЕВРОПЫ. 1. РАЗВИТИЕ ПРЕДСТАВЛЕНИЙ ОБ ОБЪЕМЕ РОДА И РЕЗУЛЬТАТЫ ЕГО РЕВИЗИИ</w:t>
              </w:r>
            </w:hyperlink>
            <w:r w:rsidR="000B68F5" w:rsidRPr="000B68F5">
              <w:br/>
            </w:r>
            <w:proofErr w:type="spellStart"/>
            <w:r w:rsidR="000B68F5" w:rsidRPr="000B68F5">
              <w:rPr>
                <w:i/>
                <w:iCs/>
              </w:rPr>
              <w:t>Тесакова</w:t>
            </w:r>
            <w:proofErr w:type="spellEnd"/>
            <w:r w:rsidR="000B68F5" w:rsidRPr="000B68F5">
              <w:rPr>
                <w:i/>
                <w:iCs/>
              </w:rPr>
              <w:t xml:space="preserve"> Е.М.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25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hyperlink r:id="rId21" w:tooltip="Список статей, ссылающихся на данную" w:history="1">
              <w:r w:rsidR="000B68F5" w:rsidRPr="000B68F5">
                <w:rPr>
                  <w:rStyle w:val="af5"/>
                </w:rPr>
                <w:t>3</w:t>
              </w:r>
            </w:hyperlink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22" w:name="DefaultOcxName4" w:shapeid="_x0000_i1062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60B8AA32" wp14:editId="276619B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24" w:history="1">
              <w:proofErr w:type="gramStart"/>
              <w:r w:rsidR="000B68F5" w:rsidRPr="000B68F5">
                <w:rPr>
                  <w:rStyle w:val="af5"/>
                  <w:b/>
                  <w:bCs/>
                </w:rPr>
                <w:t>НОВЫЕ</w:t>
              </w:r>
              <w:proofErr w:type="gramEnd"/>
              <w:r w:rsidR="000B68F5" w:rsidRPr="000B68F5">
                <w:rPr>
                  <w:rStyle w:val="af5"/>
                  <w:b/>
                  <w:bCs/>
                </w:rPr>
                <w:t xml:space="preserve"> И МАЛОИЗВЕСТНЫЕ EOBLATTIDA (INSECTA) ИЗ ПАЛЕОЗОЯ РОССИИ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Аристов Д.С.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39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5" w:name="DefaultOcxName5" w:shapeid="_x0000_i1065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1497EACC" wp14:editId="23175FDD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27" w:history="1">
              <w:proofErr w:type="gramStart"/>
              <w:r w:rsidR="000B68F5" w:rsidRPr="000B68F5">
                <w:rPr>
                  <w:rStyle w:val="af5"/>
                  <w:b/>
                  <w:bCs/>
                </w:rPr>
                <w:t>СЕМЬ НОВЫХ ВИДОВ РУЧЕЙНИКОВ (INSECTA:</w:t>
              </w:r>
              <w:proofErr w:type="gramEnd"/>
              <w:r w:rsidR="000B68F5" w:rsidRPr="000B68F5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B68F5" w:rsidRPr="000B68F5">
                <w:rPr>
                  <w:rStyle w:val="af5"/>
                  <w:b/>
                  <w:bCs/>
                </w:rPr>
                <w:t>TRICHOPTERA) ИЗ РОВЕНСКОГО ЯНТАРЯ (ЭОЦЕН УКРАИНЫ)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Мельницкий С.И., Иванов В.Д.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49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hyperlink r:id="rId28" w:tooltip="Список статей, ссылающихся на данную" w:history="1">
              <w:r w:rsidR="000B68F5" w:rsidRPr="000B68F5">
                <w:rPr>
                  <w:rStyle w:val="af5"/>
                </w:rPr>
                <w:t>4</w:t>
              </w:r>
            </w:hyperlink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9" w:name="DefaultOcxName6" w:shapeid="_x0000_i1068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290D9BB0" wp14:editId="0A1A8077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31" w:history="1">
              <w:r w:rsidR="000B68F5" w:rsidRPr="000B68F5">
                <w:rPr>
                  <w:rStyle w:val="af5"/>
                  <w:b/>
                  <w:bCs/>
                </w:rPr>
                <w:t>ОБЗОР СЕМЕЙСТВА ANTHRIBIDAE (COLEOPTERA) ИЗ ЮРЫ КАРАТАУ. ПОДСЕМЕЙСТВО PROTOSCELINAE. РОД PROTOSCELIS MEDVEDEV</w:t>
              </w:r>
            </w:hyperlink>
            <w:r w:rsidR="000B68F5" w:rsidRPr="000B68F5">
              <w:br/>
            </w:r>
            <w:proofErr w:type="spellStart"/>
            <w:r w:rsidR="000B68F5" w:rsidRPr="000B68F5">
              <w:rPr>
                <w:i/>
                <w:iCs/>
              </w:rPr>
              <w:t>Легалов</w:t>
            </w:r>
            <w:proofErr w:type="spellEnd"/>
            <w:r w:rsidR="000B68F5" w:rsidRPr="000B68F5">
              <w:rPr>
                <w:i/>
                <w:iCs/>
              </w:rPr>
              <w:t xml:space="preserve">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57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32" w:name="DefaultOcxName7" w:shapeid="_x0000_i1071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2EE943AF" wp14:editId="45D66D69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34" w:history="1">
              <w:r w:rsidR="000B68F5" w:rsidRPr="000B68F5">
                <w:rPr>
                  <w:rStyle w:val="af5"/>
                  <w:b/>
                  <w:bCs/>
                </w:rPr>
                <w:t>НОВЫЕ ЗЛАТКИ (</w:t>
              </w:r>
              <w:proofErr w:type="gramStart"/>
              <w:r w:rsidR="000B68F5" w:rsidRPr="000B68F5">
                <w:rPr>
                  <w:rStyle w:val="af5"/>
                  <w:b/>
                  <w:bCs/>
                </w:rPr>
                <w:t>С</w:t>
              </w:r>
              <w:proofErr w:type="gramEnd"/>
              <w:r w:rsidR="000B68F5" w:rsidRPr="000B68F5">
                <w:rPr>
                  <w:rStyle w:val="af5"/>
                  <w:b/>
                  <w:bCs/>
                </w:rPr>
                <w:t>OLEOPTERA, BUPRESTIDAE) ИЗ МЕЛОВЫХ ОТЛОЖЕНИЙ РОССИИ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Алексеев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66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35" w:name="DefaultOcxName8" w:shapeid="_x0000_i1074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28D0A307" wp14:editId="670B090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37" w:history="1">
              <w:r w:rsidR="000B68F5" w:rsidRPr="000B68F5">
                <w:rPr>
                  <w:rStyle w:val="af5"/>
                  <w:b/>
                  <w:bCs/>
                </w:rPr>
                <w:t>ДВЕ НОВЫЕ НАХОДКИ ТЕЛЕНОМИН (SCELIONIDAE, TELENOMINAE) ИЗ РОВЕНСКОГО ЯНТАРЯ (ЭОЦЕН УКРАИНЫ)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 xml:space="preserve">Кононова С.В., </w:t>
            </w:r>
            <w:proofErr w:type="spellStart"/>
            <w:r w:rsidR="000B68F5" w:rsidRPr="000B68F5">
              <w:rPr>
                <w:i/>
                <w:iCs/>
              </w:rPr>
              <w:t>Симутник</w:t>
            </w:r>
            <w:proofErr w:type="spellEnd"/>
            <w:r w:rsidR="000B68F5" w:rsidRPr="000B68F5">
              <w:rPr>
                <w:i/>
                <w:iCs/>
              </w:rPr>
              <w:t xml:space="preserve"> С.А.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69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hyperlink r:id="rId38" w:tooltip="Список статей, ссылающихся на данную" w:history="1">
              <w:r w:rsidR="000B68F5" w:rsidRPr="000B68F5">
                <w:rPr>
                  <w:rStyle w:val="af5"/>
                </w:rPr>
                <w:t>1</w:t>
              </w:r>
            </w:hyperlink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9" w:name="DefaultOcxName9" w:shapeid="_x0000_i1077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5E43195C" wp14:editId="4F30C60C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41" w:history="1">
              <w:r w:rsidR="000B68F5" w:rsidRPr="000B68F5">
                <w:rPr>
                  <w:rStyle w:val="af5"/>
                  <w:b/>
                  <w:bCs/>
                </w:rPr>
                <w:t>НОВЫЕ ВИДЫ AMPHILAGUS (LAGOMORPHA, MAMMALIA) ИЗ МИОЦЕНА ДОЛИНЫ ОЗЕР, ЦЕНТРАЛЬНАЯ МОНГОЛИЯ</w:t>
              </w:r>
            </w:hyperlink>
            <w:r w:rsidR="000B68F5" w:rsidRPr="000B68F5">
              <w:br/>
            </w:r>
            <w:proofErr w:type="spellStart"/>
            <w:r w:rsidR="000B68F5" w:rsidRPr="000B68F5">
              <w:rPr>
                <w:i/>
                <w:iCs/>
              </w:rPr>
              <w:t>Ербаева</w:t>
            </w:r>
            <w:proofErr w:type="spellEnd"/>
            <w:r w:rsidR="000B68F5" w:rsidRPr="000B68F5">
              <w:rPr>
                <w:i/>
                <w:iCs/>
              </w:rPr>
              <w:t xml:space="preserve">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73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42" w:name="DefaultOcxName10" w:shapeid="_x0000_i1080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319041C1" wp14:editId="0637595E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44" w:history="1">
              <w:r w:rsidR="000B68F5" w:rsidRPr="000B68F5">
                <w:rPr>
                  <w:rStyle w:val="af5"/>
                  <w:b/>
                  <w:bCs/>
                </w:rPr>
                <w:t>О ПРОИСХОЖДЕНИИ CETARTIODACTYLA: СРАВНЕНИЕ ДАННЫХ ЭВОЛЮЦИОННОЙ МОРФОЛОГИИ И МОЛЕКУЛЯРНОЙ БИОЛОГИИ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Вислобокова И.А.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83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396E30" w:rsidP="000B68F5">
            <w:hyperlink r:id="rId45" w:tooltip="Список статей, ссылающихся на данную" w:history="1">
              <w:r w:rsidR="000B68F5" w:rsidRPr="000B68F5">
                <w:rPr>
                  <w:rStyle w:val="af5"/>
                </w:rPr>
                <w:t>1</w:t>
              </w:r>
            </w:hyperlink>
          </w:p>
        </w:tc>
      </w:tr>
      <w:tr w:rsidR="000B68F5" w:rsidRPr="000B68F5" w:rsidTr="00396E30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0B68F5" w:rsidRPr="000B68F5" w:rsidRDefault="000B68F5" w:rsidP="000B68F5">
            <w:r w:rsidRPr="000B68F5"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46" w:name="DefaultOcxName11" w:shapeid="_x0000_i1083"/>
              </w:object>
            </w:r>
          </w:p>
          <w:p w:rsidR="000B68F5" w:rsidRPr="000B68F5" w:rsidRDefault="000B68F5" w:rsidP="000B68F5">
            <w:r w:rsidRPr="000B68F5">
              <w:rPr>
                <w:noProof/>
                <w:lang w:eastAsia="ru-RU"/>
              </w:rPr>
              <w:drawing>
                <wp:inline distT="0" distB="0" distL="0" distR="0" wp14:anchorId="7A2E2143" wp14:editId="56BEF9C1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0B68F5" w:rsidRPr="000B68F5" w:rsidRDefault="00396E30" w:rsidP="000B68F5">
            <w:hyperlink r:id="rId48" w:history="1">
              <w:r w:rsidR="000B68F5" w:rsidRPr="000B68F5">
                <w:rPr>
                  <w:rStyle w:val="af5"/>
                  <w:b/>
                  <w:bCs/>
                </w:rPr>
                <w:t xml:space="preserve">ФОРМАЛЬНАЯ КЛАССИФИКАЦИЯ ДИСПЕРСНЫХ КУТИКУЛ ЛИСТЬЕВ ПТЕРИДОСПЕРМОВ (PELTASPERMACEAE) ИЗ ПЕРМСКИХ И ТРИАСОВЫХ </w:t>
              </w:r>
              <w:r w:rsidR="000B68F5" w:rsidRPr="000B68F5">
                <w:rPr>
                  <w:rStyle w:val="af5"/>
                  <w:b/>
                  <w:bCs/>
                </w:rPr>
                <w:lastRenderedPageBreak/>
                <w:t>ОТЛОЖЕНИЙ РУССКОЙ ПЛАТФОРМЫ</w:t>
              </w:r>
            </w:hyperlink>
            <w:r w:rsidR="000B68F5" w:rsidRPr="000B68F5">
              <w:br/>
            </w:r>
            <w:r w:rsidR="000B68F5" w:rsidRPr="000B68F5">
              <w:rPr>
                <w:i/>
                <w:iCs/>
              </w:rPr>
              <w:t>Карасев Е.В.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lastRenderedPageBreak/>
              <w:t>98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B68F5" w:rsidRPr="000B68F5" w:rsidRDefault="000B68F5" w:rsidP="000B68F5">
            <w:r w:rsidRPr="000B68F5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F5"/>
    <w:rsid w:val="000B68F5"/>
    <w:rsid w:val="00396E30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B68F5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B68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B68F5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B68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8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8950993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18950997)" TargetMode="External"/><Relationship Id="rId39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18950995" TargetMode="External"/><Relationship Id="rId34" Type="http://schemas.openxmlformats.org/officeDocument/2006/relationships/hyperlink" Target="https://elibrary.ru/item.asp?id=18950999" TargetMode="External"/><Relationship Id="rId42" Type="http://schemas.openxmlformats.org/officeDocument/2006/relationships/control" Target="activeX/activeX11.xml"/><Relationship Id="rId47" Type="http://schemas.openxmlformats.org/officeDocument/2006/relationships/hyperlink" Target="javascript:load_article(18951003)" TargetMode="Externa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8950994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javascript:load_article(18950999)" TargetMode="External"/><Relationship Id="rId38" Type="http://schemas.openxmlformats.org/officeDocument/2006/relationships/hyperlink" Target="https://elibrary.ru/cit_items.asp?id=18951000" TargetMode="External"/><Relationship Id="rId46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950994)" TargetMode="External"/><Relationship Id="rId20" Type="http://schemas.openxmlformats.org/officeDocument/2006/relationships/hyperlink" Target="https://elibrary.ru/item.asp?id=18950995" TargetMode="External"/><Relationship Id="rId29" Type="http://schemas.openxmlformats.org/officeDocument/2006/relationships/control" Target="activeX/activeX7.xml"/><Relationship Id="rId41" Type="http://schemas.openxmlformats.org/officeDocument/2006/relationships/hyperlink" Target="https://elibrary.ru/item.asp?id=1895100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8950992" TargetMode="External"/><Relationship Id="rId24" Type="http://schemas.openxmlformats.org/officeDocument/2006/relationships/hyperlink" Target="https://elibrary.ru/item.asp?id=18950996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18951000" TargetMode="External"/><Relationship Id="rId40" Type="http://schemas.openxmlformats.org/officeDocument/2006/relationships/hyperlink" Target="javascript:load_article(18951001)" TargetMode="External"/><Relationship Id="rId45" Type="http://schemas.openxmlformats.org/officeDocument/2006/relationships/hyperlink" Target="https://elibrary.ru/cit_items.asp?id=18951002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8950996)" TargetMode="External"/><Relationship Id="rId28" Type="http://schemas.openxmlformats.org/officeDocument/2006/relationships/hyperlink" Target="https://elibrary.ru/cit_items.asp?id=18950997" TargetMode="External"/><Relationship Id="rId36" Type="http://schemas.openxmlformats.org/officeDocument/2006/relationships/hyperlink" Target="javascript:load_article(18951000)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library.ru/item.asp?id=18950992" TargetMode="External"/><Relationship Id="rId19" Type="http://schemas.openxmlformats.org/officeDocument/2006/relationships/hyperlink" Target="javascript:load_article(18950995)" TargetMode="External"/><Relationship Id="rId31" Type="http://schemas.openxmlformats.org/officeDocument/2006/relationships/hyperlink" Target="https://elibrary.ru/item.asp?id=18950998" TargetMode="External"/><Relationship Id="rId44" Type="http://schemas.openxmlformats.org/officeDocument/2006/relationships/hyperlink" Target="https://elibrary.ru/item.asp?id=189510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8950993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18950997" TargetMode="External"/><Relationship Id="rId30" Type="http://schemas.openxmlformats.org/officeDocument/2006/relationships/hyperlink" Target="javascript:load_article(18950998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javascript:load_article(18951002)" TargetMode="External"/><Relationship Id="rId48" Type="http://schemas.openxmlformats.org/officeDocument/2006/relationships/hyperlink" Target="https://elibrary.ru/item.asp?id=18951003" TargetMode="External"/><Relationship Id="rId8" Type="http://schemas.openxmlformats.org/officeDocument/2006/relationships/hyperlink" Target="javascript:load_article(1895099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2018-07-25T02:55:00Z</dcterms:created>
  <dcterms:modified xsi:type="dcterms:W3CDTF">2018-11-21T03:06:00Z</dcterms:modified>
</cp:coreProperties>
</file>