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2201B7" w:rsidRPr="002201B7" w:rsidTr="002201B7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201B7" w:rsidRPr="002201B7" w:rsidTr="002201B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201B7" w:rsidRPr="002201B7" w:rsidRDefault="002201B7" w:rsidP="002201B7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201B7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201B7" w:rsidRPr="002201B7" w:rsidRDefault="002201B7" w:rsidP="002201B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2201B7" w:rsidRPr="002201B7" w:rsidRDefault="002201B7" w:rsidP="002201B7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01B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E563438" wp14:editId="7C1E2BFF">
                      <wp:extent cx="1648460" cy="464185"/>
                      <wp:effectExtent l="0" t="0" r="0" b="0"/>
                      <wp:docPr id="26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eXCwMAAG4GAAAOAAAAZHJzL2Uyb0RvYy54bWysVdtu2zgQfS/QfyD4LutSWrGEKEVqxUWB&#10;7DZAu88LmqIkIhSpkrTltNh/3yFlu04KLBZt/SDwenjOzJnx9dvDINGeGyu0qnC6SDDiiulGqK7C&#10;f33eRCuMrKOqoVIrXuEnbvHbm9evrqex5JnutWy4QQCibDmNFe6dG8s4tqznA7ULPXIFm602A3Uw&#10;NV3cGDoB+iDjLEnyeNKmGY1m3FpYredNfBPw25Yz97FtLXdIVhi4ufA14bv13/jmmpadoWMv2JEG&#10;/QkWAxUKHj1D1dRRtDPiB6hBMKOtbt2C6SHWbSsYDxpATZq8UPOppyMPWiA4djyHyf4+WPbn/sEg&#10;0VQ4yzFSdIAcWSYgh1yohh/+lrrTGUYNtwzC5tNjIT9ciq2h5mlhdrEYaMctpOzlrYXddyEovRTq&#10;cS0FezxKOCL9d6Ln4NSa7Qau3JxtwyV1YDXbi9FiZErP3HxoUp/IeAJuQZBPfxh+Gh+MT4sd7zV7&#10;tEjpdU9Vx2/tCNYAw4Lm05Ixeuo5bSC6z+BmDA9oAQ1tpz90A1GiO6eDukNrBv8G8EWH4Kyns7P4&#10;wSEGi2lOViQHAzLYIzlJV8vAmJan26Ox7j3XA/ID0AT0Ajrd31vnxdHydMQ/pvRGSBncK9WzBTg4&#10;r8DbcNXveRbBjN+KpLhb3a1IRLL8LiJJXUe3mzWJ8k16tazf1Ot1nf7j301J2Yum4co/cyqMlPw/&#10;4x1LdLb0uTSslqLxcJ6SNd12LQ3aUyjMTfgdA3JxLH5OIwQBtLyQlGYkeZcV0SZfXUVkQ5ZRcZWs&#10;oiQt3hV5QgpSb55LuheK/7okNFW4WGbLkKUL0i+0JeH3ozZaDsJB65NiqPDqfIiW3oJ3qgmpdVTI&#10;eXwRCk//eygg3adEB/97j8723+rmCfxqNNgJnAdNGga9Nl8xmqDhQZ1/2VHDMZIfFHi+SAnxHTJM&#10;yPIqg4m53Nle7lDFAKrCDqN5uHYwgyu70Yiuh5fSEBilb6FOWhEs7GtoZnUsVmhqQcmxAfuueTkP&#10;p77/Tdz8CwAA//8DAFBLAwQUAAYACAAAACEAVdA0INoAAAAEAQAADwAAAGRycy9kb3ducmV2Lnht&#10;bEyPQUvDQBCF74L/YRnBm900YqwxmyKClHgQUvsDttkxCc3Ohuy0jf/e0Yu9DDze471vivXsB3XC&#10;KfaBDCwXCSikJrieWgO7z7e7FajIlpwdAqGBb4ywLq+vCpu7cKYaT1tulZRQzK2BjnnMtY5Nh97G&#10;RRiRxPsKk7cscmq1m+xZyv2g0yTJtLc9yUJnR3ztsDlsj95AukL3UfUcNtWhqjPy9L6rN8bc3swv&#10;z6AYZ/4Pwy++oEMpTPtwJBfVYEAe4b8rXvrwlIHaG3i8X4IuC30JX/4AAAD//wMAUEsDBBQABgAI&#10;AAAAIQBMd2FL2gAAAE8BAAAZAAAAZHJzL19yZWxzL2Uyb0RvYy54bWwucmVsc4TQwUoEMQwG4Lvg&#10;O5Tcnc56EJGZ2YsKe/Ai61lim5npbictSVd23t6CCC4IHkOSLz/ptuclmk8SDYl72DQtGGKXfOCp&#10;h7f98809GC3IHmNi6mElhe1wfdW9UsRSl3QOWU1VWHuYS8kP1qqbaUFtUiaunTHJgqWWMtmM7ogT&#10;2du2vbPy24DhwjQ734Ps/AbMfs318v92Gsfg6DG500Jc/jhh5ypJDHysKMpE5ZvVmpli+BCUtZGT&#10;zZIO5Mq7BHUNav6Zfkm+Bnk6FxLGCHbo7MUbhi8AAAD//wMAUEsBAi0AFAAGAAgAAAAhALaDOJL+&#10;AAAA4QEAABMAAAAAAAAAAAAAAAAAAAAAAFtDb250ZW50X1R5cGVzXS54bWxQSwECLQAUAAYACAAA&#10;ACEAOP0h/9YAAACUAQAACwAAAAAAAAAAAAAAAAAvAQAAX3JlbHMvLnJlbHNQSwECLQAUAAYACAAA&#10;ACEAH1CHlwsDAABuBgAADgAAAAAAAAAAAAAAAAAuAgAAZHJzL2Uyb0RvYy54bWxQSwECLQAUAAYA&#10;CAAAACEAVdA0INoAAAAEAQAADwAAAAAAAAAAAAAAAABlBQAAZHJzL2Rvd25yZXYueG1sUEsBAi0A&#10;FAAGAAgAAAAhAEx3YUvaAAAATwEAABkAAAAAAAAAAAAAAAAAbAYAAGRycy9fcmVscy9lMm9Eb2Mu&#10;eG1sLnJlbHNQSwUGAAAAAAUABQA6AQAAf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201B7" w:rsidRPr="002201B7" w:rsidTr="002201B7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85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2201B7" w:rsidRPr="002201B7" w:rsidTr="002201B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201B7" w:rsidRPr="002201B7" w:rsidRDefault="002201B7" w:rsidP="002201B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2201B7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2201B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201B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2201B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2201B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2201B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2201B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201B7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2201B7" w:rsidRPr="002201B7" w:rsidTr="002201B7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201B7" w:rsidRPr="002201B7" w:rsidRDefault="002201B7" w:rsidP="002201B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2201B7" w:rsidRPr="002201B7" w:rsidTr="002201B7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2201B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706D98F" wp14:editId="7CD503D5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01B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 w:rsidRPr="002201B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201B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3010E20" wp14:editId="2A878BF6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01B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2201B7" w:rsidRPr="002201B7" w:rsidRDefault="002201B7" w:rsidP="002201B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97"/>
                    <w:gridCol w:w="270"/>
                    <w:gridCol w:w="92"/>
                    <w:gridCol w:w="758"/>
                    <w:gridCol w:w="142"/>
                  </w:tblGrid>
                  <w:tr w:rsidR="002201B7" w:rsidRPr="002201B7" w:rsidTr="002201B7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 w:colFirst="4" w:colLast="4"/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bookmarkEnd w:id="0"/>
                  <w:tr w:rsidR="002201B7" w:rsidRPr="002201B7" w:rsidTr="002201B7">
                    <w:trPr>
                      <w:gridAfter w:val="4"/>
                      <w:wAfter w:w="1262" w:type="dxa"/>
                      <w:tblCellSpacing w:w="0" w:type="dxa"/>
                    </w:trPr>
                    <w:tc>
                      <w:tcPr>
                        <w:tcW w:w="6960" w:type="dxa"/>
                        <w:gridSpan w:val="3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201B7" w:rsidRPr="002201B7" w:rsidTr="002201B7">
                    <w:trPr>
                      <w:gridAfter w:val="4"/>
                      <w:wAfter w:w="1262" w:type="dxa"/>
                      <w:tblCellSpacing w:w="0" w:type="dxa"/>
                    </w:trPr>
                    <w:tc>
                      <w:tcPr>
                        <w:tcW w:w="6960" w:type="dxa"/>
                        <w:gridSpan w:val="3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8pt" o:ole="">
                              <v:imagedata r:id="rId9" o:title=""/>
                            </v:shape>
                            <w:control r:id="rId10" w:name="DefaultOcxName" w:shapeid="_x0000_i1072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C31FD68" wp14:editId="44D3498F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ДИНАМИКА КРУПНОМАСШТАБНОГО ОТКРЫТОГО МАГНИТНОГО ПОЛЯ СОЛНЦА И ЕЕ ОСОБЕННОСТИ В ЗОНЕ ГЛАВНЫХ АКТИВНЫХ ДОЛГОТ В 2006-2012 </w:t>
                          </w:r>
                          <w:proofErr w:type="gramStart"/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ГГ</w:t>
                          </w:r>
                          <w:proofErr w:type="gramEnd"/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Иванов К.Г.,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723-735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15" w:name="DefaultOcxName1" w:shapeid="_x0000_i1071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D39DC7" wp14:editId="6758A4F2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МАГНИТНОГО ПОЛЯ АКТИВНОЙ ОБЛАСТИ С СОЛНЕЧНЫМИ ВСПЫШКАМИ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Подгорный А.И., Подгорный И.М., Мешалкина Н.С.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736-744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19" w:name="DefaultOcxName2" w:shapeid="_x0000_i1070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E29FCE" wp14:editId="4E197A7A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ТОЛЩИНЫ НИЗКОШИРОТНОГО ПОГРАНСЛОЯ В МАГНИТОСФЕРЕ ЗЕМЛИ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Знаткова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С.С., Антонова Е.Е.,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Пулинец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Кирпичев И.П.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745-756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22" w:name="DefaultOcxName3" w:shapeid="_x0000_i1069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B6E6D3" wp14:editId="78C22775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ПЛАНЕТАРНОЕ РАСПРЕДЕЛЕНИЕ ИНТЕНСИВНОСТИ АВРОРАЛЬНОГО СВЕЧЕНИЯ, ПОЛУЧЕННОЕ С ИСПОЛЬЗОВАНИЕМ МОДЕЛИ АВРОРАЛЬНЫХ ВЫСЫПАНИЙ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Воробьев В.Г., Кириллов А.С.,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Катькалов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Ю.В., Ягодкина О.И.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757-761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26" w:name="DefaultOcxName4" w:shapeid="_x0000_i1068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47D0F8" wp14:editId="3F288DCA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ИНЖЕКЦИЯ РЕЛЯТИВИСТСКИХ ЭЛЕКТРОНОВ ВО ВНУТРЕННЮЮ МАГНИТОСФЕРУ ВО ВРЕМЯ МАГНИТНЫХ БУРЬ: СВЯЗЬ С СУББУРЯМИ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Лазутин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Л.Л.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762-778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30" w:name="DefaultOcxName5" w:shapeid="_x0000_i1067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65AD51" wp14:editId="74B6DA4F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МАГНИТНАЯ ТУРБУЛЕНТНОСТЬ В ОБЛАСТИ КАСПА: ТРЕХМЕРНЫЕ СПЕКТРЫ И ВИХРЕВЫЕ КАСКАДЫ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Романов С.А.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779-787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33" w:name="DefaultOcxName6" w:shapeid="_x0000_i1066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A3A0B9" wp14:editId="7A59AE79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ГЕОМАГНИТНОГО ПОЛЯ НА ВКЛАД ИОНОСФЕРЫ В ОШИБКУ СПУТНИКОВЫХ НАВИГАЦИОННЫХ СИСТЕМ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Тинин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Конецкая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788-796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36" w:name="DefaultOcxName7" w:shapeid="_x0000_i1065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9369FFD" wp14:editId="6FA4947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САМООРГАНИЗАЦИЯ ВГВ СТРУКТУР В НЕОДНОРОДНОЙ ИОНОСФЕРЕ 2. НЕЛИНЕЙНЫЕ ВИХРЕВЫЕ СТРУКТУРЫ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Абурджаниа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Г.Д.,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Чаргазиа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Х.З.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797-808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40" w:name="DefaultOcxName8" w:shapeid="_x0000_i1064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E5C4E1" wp14:editId="77BED888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УДАЛЕННЫЕ ЗЕМНЫЕ ОТРАЖЕНИЯ НА ИОНОГРАММАХ ИСЗ “ИНТЕРКОСМОС-19”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Карпачев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А.Т., Жбанков Г.А., Телегин В.А.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809-816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44" w:name="DefaultOcxName9" w:shapeid="_x0000_i1063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605E93" wp14:editId="2E18DBC9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ВАРИАЦИЙ ВЕРТИКАЛЬНОЙ КОМПОНЕНТЫ ЭЛЕКТРИЧЕСКОГО ПОЛЯ В ВОДНОЙ ТОЛЩЕ ОЗЕРА БАЙКАЛ С СОЛНЕЧНОЙ АКТИВНОСТЬЮ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Коротаев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С.М., Киктенко Е.О.,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Гайдаш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С.П.,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Буднев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Н.М.,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Миргазов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Р.Р., Панфилов А.И.,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Халезов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Сердюк В.О.,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Шнеер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817-820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48" w:name="DefaultOcxName10" w:shapeid="_x0000_i1062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8B62017" wp14:editId="5DF9FFAD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ПРОВЕРКА СТЕПЕНИ КОРРЕЛЯЦИОННОЙ СВЯЗИ ДВУХ ПЕРЕМЕННЫХ ДЛЯ СЛУЧАЯ ОДНОВРЕМЕННО МАЛЫХ ЗНАЧЕНИЙ КОЭФФИЦИЕНТОВ КОРРЕЛЯЦИИ И РЕГРЕССИИ ПРИ ПОМОЩИ ПЕРЕХОДА В НОВУЮ СИСТЕМУ КООРДИНАТ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Шефов Н.Н.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821-826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51" w:name="DefaultOcxName11" w:shapeid="_x0000_i1061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3F9B85" wp14:editId="513DE34E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ПОВЕДЕНИЕ ЭМИССИЙ И ТЕМПЕРАТУРЫ МЕЗОПАУЗЫ ВО ВРЕМЯ СТРАТОСФЕРНЫХ ПОТЕПЛЕНИЙ ПО НАБЛЮДЕНИЯМ НА СРЕДНИХ ШИРОТАХ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Перминов В.И., Перцев Н.Н.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827-831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55" w:name="DefaultOcxName12" w:shapeid="_x0000_i1060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1466CB" wp14:editId="76B838AF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РАЗРЕШИМОСТЬ ИНТЕРВАЛА МЕЖДУ ИНВЕРСИЯМИ ПО МОРСКИМ МАГНИТНЫМ АНОМАЛИЯМ НА ОСНОВЕ НЕРАВЕНСТВА РАО-КРАМЕРА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С.А., Меркурьев С.А.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832-841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9" w:name="DefaultOcxName13" w:shapeid="_x0000_i1059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8B801D" wp14:editId="2BBEB4B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НЕЛИНЕЙНАЯ ЭВОЛЮЦИЯ АТМОСФЕРЫ НАД ЭПИЦЕНТРОМ СЕЙСМИЧЕСКОГО ВОЗДЕЙСТВИЯ. ЧАСТЬ 1. АНАЛИТИЧЕСКИЕ ОЦЕНКИ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В.А., Лебедев С.В.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842-851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201B7" w:rsidRPr="002201B7" w:rsidTr="002201B7">
                    <w:trPr>
                      <w:gridAfter w:val="1"/>
                      <w:wAfter w:w="142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63" w:name="DefaultOcxName14" w:shapeid="_x0000_i1058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865FE5" wp14:editId="6E19C69B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ОДНО ПРИЛОЖЕНИЕ ТЕОРИИ ОСОБЕННОСТЕЙ ГЛАДКИХ </w:t>
                          </w:r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lastRenderedPageBreak/>
                            <w:t>ОТОБРАЖЕНИЙ ДЛЯ СТАТИСТИКИ ПАЛЕОМАГНИТНЫХ ДАННЫХ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Ахметьев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П.М.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852-857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201B7" w:rsidRPr="002201B7" w:rsidTr="002201B7">
                    <w:trPr>
                      <w:gridAfter w:val="4"/>
                      <w:wAfter w:w="1262" w:type="dxa"/>
                      <w:tblCellSpacing w:w="0" w:type="dxa"/>
                    </w:trPr>
                    <w:tc>
                      <w:tcPr>
                        <w:tcW w:w="6960" w:type="dxa"/>
                        <w:gridSpan w:val="3"/>
                        <w:shd w:val="clear" w:color="auto" w:fill="F5F5F5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ПИСЬМО В РЕДАКЦИЮ</w:t>
                        </w:r>
                      </w:p>
                    </w:tc>
                  </w:tr>
                  <w:tr w:rsidR="002201B7" w:rsidRPr="002201B7" w:rsidTr="002201B7">
                    <w:trPr>
                      <w:gridAfter w:val="2"/>
                      <w:wAfter w:w="900" w:type="dxa"/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66" w:name="DefaultOcxName15" w:shapeid="_x0000_i1057"/>
                          </w:object>
                        </w:r>
                      </w:p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0B9403" wp14:editId="583A386A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2201B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КОРОТКОЕ ЗАМЫКАНИЕ В ЭЛЕКТРИЧЕСКОЙ ЦЕПИ СИСТЕМЫ МАГНИТОСФЕРА-ИОНОСФЕРА</w:t>
                          </w:r>
                        </w:hyperlink>
                        <w:r w:rsidRPr="002201B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Мишин</w:t>
                        </w:r>
                        <w:proofErr w:type="gram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З., Мишин В.В., </w:t>
                        </w:r>
                        <w:proofErr w:type="spellStart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Лунюшкин</w:t>
                        </w:r>
                        <w:proofErr w:type="spellEnd"/>
                        <w:r w:rsidRPr="002201B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С.Б.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201B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858-860</w:t>
                        </w:r>
                      </w:p>
                    </w:tc>
                    <w:tc>
                      <w:tcPr>
                        <w:tcW w:w="92" w:type="dxa"/>
                        <w:vAlign w:val="center"/>
                        <w:hideMark/>
                      </w:tcPr>
                      <w:p w:rsidR="002201B7" w:rsidRPr="002201B7" w:rsidRDefault="002201B7" w:rsidP="002201B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tooltip="Список статей, ссылающихся на данную" w:history="1">
                          <w:r w:rsidRPr="002201B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2201B7" w:rsidRPr="002201B7" w:rsidRDefault="002201B7" w:rsidP="002201B7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201B7" w:rsidRPr="002201B7" w:rsidRDefault="002201B7" w:rsidP="002201B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2201B7" w:rsidRPr="002201B7" w:rsidRDefault="002201B7" w:rsidP="002201B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7"/>
    <w:rsid w:val="002201B7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201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201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36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0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0352582" TargetMode="External"/><Relationship Id="rId18" Type="http://schemas.openxmlformats.org/officeDocument/2006/relationships/hyperlink" Target="https://elibrary.ru/cit_items.asp?id=20352583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s://elibrary.ru/cit_items.asp?id=20352589" TargetMode="External"/><Relationship Id="rId21" Type="http://schemas.openxmlformats.org/officeDocument/2006/relationships/hyperlink" Target="https://elibrary.ru/item.asp?id=20352584" TargetMode="External"/><Relationship Id="rId34" Type="http://schemas.openxmlformats.org/officeDocument/2006/relationships/hyperlink" Target="javascript:load_article(20352588)" TargetMode="External"/><Relationship Id="rId42" Type="http://schemas.openxmlformats.org/officeDocument/2006/relationships/hyperlink" Target="https://elibrary.ru/item.asp?id=20352590" TargetMode="External"/><Relationship Id="rId47" Type="http://schemas.openxmlformats.org/officeDocument/2006/relationships/hyperlink" Target="https://elibrary.ru/cit_items.asp?id=20352591" TargetMode="External"/><Relationship Id="rId50" Type="http://schemas.openxmlformats.org/officeDocument/2006/relationships/hyperlink" Target="https://elibrary.ru/item.asp?id=20352592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hyperlink" Target="https://elibrary.ru/item.asp?id=20352597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352583)" TargetMode="External"/><Relationship Id="rId29" Type="http://schemas.openxmlformats.org/officeDocument/2006/relationships/hyperlink" Target="https://elibrary.ru/cit_items.asp?id=203525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20352582)" TargetMode="External"/><Relationship Id="rId24" Type="http://schemas.openxmlformats.org/officeDocument/2006/relationships/hyperlink" Target="https://elibrary.ru/item.asp?id=20352585" TargetMode="External"/><Relationship Id="rId32" Type="http://schemas.openxmlformats.org/officeDocument/2006/relationships/hyperlink" Target="https://elibrary.ru/item.asp?id=20352587" TargetMode="External"/><Relationship Id="rId37" Type="http://schemas.openxmlformats.org/officeDocument/2006/relationships/hyperlink" Target="javascript:load_article(20352589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20352591)" TargetMode="External"/><Relationship Id="rId53" Type="http://schemas.openxmlformats.org/officeDocument/2006/relationships/hyperlink" Target="https://elibrary.ru/item.asp?id=20352593" TargetMode="External"/><Relationship Id="rId58" Type="http://schemas.openxmlformats.org/officeDocument/2006/relationships/hyperlink" Target="https://elibrary.ru/cit_items.asp?id=20352594" TargetMode="External"/><Relationship Id="rId66" Type="http://schemas.openxmlformats.org/officeDocument/2006/relationships/control" Target="activeX/activeX16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0352585)" TargetMode="External"/><Relationship Id="rId28" Type="http://schemas.openxmlformats.org/officeDocument/2006/relationships/hyperlink" Target="https://elibrary.ru/item.asp?id=20352586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20352592)" TargetMode="External"/><Relationship Id="rId57" Type="http://schemas.openxmlformats.org/officeDocument/2006/relationships/hyperlink" Target="https://elibrary.ru/item.asp?id=20352594" TargetMode="External"/><Relationship Id="rId61" Type="http://schemas.openxmlformats.org/officeDocument/2006/relationships/hyperlink" Target="https://elibrary.ru/item.asp?id=20352595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0352587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20352593)" TargetMode="External"/><Relationship Id="rId60" Type="http://schemas.openxmlformats.org/officeDocument/2006/relationships/hyperlink" Target="javascript:load_article(20352595)" TargetMode="External"/><Relationship Id="rId65" Type="http://schemas.openxmlformats.org/officeDocument/2006/relationships/hyperlink" Target="https://elibrary.ru/item.asp?id=203525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0352582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0352586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elibrary.ru/item.asp?id=20352588" TargetMode="External"/><Relationship Id="rId43" Type="http://schemas.openxmlformats.org/officeDocument/2006/relationships/hyperlink" Target="https://elibrary.ru/cit_items.asp?id=20352590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20352594)" TargetMode="External"/><Relationship Id="rId64" Type="http://schemas.openxmlformats.org/officeDocument/2006/relationships/hyperlink" Target="javascript:load_article(20352596)" TargetMode="External"/><Relationship Id="rId69" Type="http://schemas.openxmlformats.org/officeDocument/2006/relationships/hyperlink" Target="https://elibrary.ru/cit_items.asp?id=20352597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0352583" TargetMode="External"/><Relationship Id="rId25" Type="http://schemas.openxmlformats.org/officeDocument/2006/relationships/hyperlink" Target="https://elibrary.ru/cit_items.asp?id=20352585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s://elibrary.ru/item.asp?id=20352589" TargetMode="External"/><Relationship Id="rId46" Type="http://schemas.openxmlformats.org/officeDocument/2006/relationships/hyperlink" Target="https://elibrary.ru/item.asp?id=20352591" TargetMode="External"/><Relationship Id="rId59" Type="http://schemas.openxmlformats.org/officeDocument/2006/relationships/control" Target="activeX/activeX14.xml"/><Relationship Id="rId67" Type="http://schemas.openxmlformats.org/officeDocument/2006/relationships/hyperlink" Target="javascript:load_article(20352597)" TargetMode="External"/><Relationship Id="rId20" Type="http://schemas.openxmlformats.org/officeDocument/2006/relationships/hyperlink" Target="javascript:load_article(20352584)" TargetMode="External"/><Relationship Id="rId41" Type="http://schemas.openxmlformats.org/officeDocument/2006/relationships/hyperlink" Target="javascript:load_article(20352590)" TargetMode="External"/><Relationship Id="rId54" Type="http://schemas.openxmlformats.org/officeDocument/2006/relationships/hyperlink" Target="https://elibrary.ru/cit_items.asp?id=20352593" TargetMode="External"/><Relationship Id="rId62" Type="http://schemas.openxmlformats.org/officeDocument/2006/relationships/hyperlink" Target="https://elibrary.ru/cit_items.asp?id=20352595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2018-11-27T06:36:00Z</dcterms:created>
  <dcterms:modified xsi:type="dcterms:W3CDTF">2018-11-27T06:37:00Z</dcterms:modified>
</cp:coreProperties>
</file>