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91" w:rsidRPr="00791450" w:rsidRDefault="00AC35AA" w:rsidP="00BD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91450">
        <w:rPr>
          <w:rFonts w:ascii="Times New Roman" w:hAnsi="Times New Roman" w:cs="Times New Roman"/>
          <w:b/>
          <w:sz w:val="28"/>
          <w:szCs w:val="28"/>
        </w:rPr>
        <w:t xml:space="preserve">География и природные ресурсы 2015 год </w:t>
      </w:r>
      <w:r w:rsidR="00BD0591" w:rsidRPr="00791450">
        <w:rPr>
          <w:rFonts w:ascii="Times New Roman" w:hAnsi="Times New Roman" w:cs="Times New Roman"/>
          <w:b/>
          <w:sz w:val="28"/>
          <w:szCs w:val="28"/>
        </w:rPr>
        <w:t>№2</w:t>
      </w:r>
    </w:p>
    <w:tbl>
      <w:tblPr>
        <w:tblW w:w="5000" w:type="pct"/>
        <w:tblCellSpacing w:w="6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47"/>
        <w:gridCol w:w="6742"/>
        <w:gridCol w:w="1269"/>
        <w:gridCol w:w="893"/>
      </w:tblGrid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bookmarkEnd w:id="0"/>
          <w:p w:rsidR="00BD0591" w:rsidRDefault="00172C38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"javascript:load_article(23527712)" </w:instrText>
            </w:r>
            <w:r>
              <w:fldChar w:fldCharType="separate"/>
            </w:r>
            <w:r w:rsidR="00BD0591">
              <w:rPr>
                <w:rFonts w:ascii="Tahoma" w:hAnsi="Tahoma" w:cs="Tahoma"/>
                <w:color w:val="00008F"/>
                <w:sz w:val="16"/>
                <w:szCs w:val="16"/>
              </w:rPr>
              <w:br/>
            </w:r>
            <w:r w:rsidR="00BD0591"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34B882EA" wp14:editId="258316C3">
                  <wp:extent cx="152400" cy="152400"/>
                  <wp:effectExtent l="19050" t="0" r="0" b="0"/>
                  <wp:docPr id="146" name="Рисунок 146" descr="http://elibrary.ru/images/pdf_green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elibrary.ru/images/pdf_green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fldChar w:fldCharType="end"/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7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ГЕОГРАФИЯ И ВЕЛИКАЯ ПОБЕДА: ВЗГЛЯД СПУСТЯ 70 ЛЕТ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Тишков А.А.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5-12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18pt;height:15.35pt" o:ole="">
                  <v:imagedata r:id="rId8" o:title=""/>
                </v:shape>
                <w:control r:id="rId9" w:name="DefaultOcxName30" w:shapeid="_x0000_i1082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40E2CA9" wp14:editId="5ED446E7">
                  <wp:extent cx="152400" cy="152400"/>
                  <wp:effectExtent l="19050" t="0" r="0" b="0"/>
                  <wp:docPr id="147" name="Рисунок 147" descr="http://elibrary.ru/images/pdf_green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elibrary.ru/images/pdf_green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11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АТОМНОЕ ПРИРОДОПОЛЬЗОВАНИЕ И РАДИОАКТИВНОЕ ЗАГРЯЗНЕНИЕ В РОССИИ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Булатов В.И.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13-21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85" type="#_x0000_t75" style="width:18pt;height:15.35pt" o:ole="">
                  <v:imagedata r:id="rId8" o:title=""/>
                </v:shape>
                <w:control r:id="rId12" w:name="DefaultOcxName110" w:shapeid="_x0000_i1085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EB1A13B" wp14:editId="2F834F64">
                  <wp:extent cx="152400" cy="152400"/>
                  <wp:effectExtent l="19050" t="0" r="0" b="0"/>
                  <wp:docPr id="148" name="Рисунок 148" descr="http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14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ФОРМИРОВАНИЕ СТОКА НАНОСОВ В РАЙОНАХ РАЗРАБОТОК РОССЫПНЫХ МЕСТОРОЖДЕНИЙ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Чалов С.Р., Школьный Д.И., </w:t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Промахова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Е.В., </w:t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Леман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В.Н., Романченко А.О.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22-30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88" type="#_x0000_t75" style="width:18pt;height:15.35pt" o:ole="">
                  <v:imagedata r:id="rId8" o:title=""/>
                </v:shape>
                <w:control r:id="rId15" w:name="DefaultOcxName29" w:shapeid="_x0000_i1088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81FE351" wp14:editId="6A605E03">
                  <wp:extent cx="152400" cy="152400"/>
                  <wp:effectExtent l="19050" t="0" r="0" b="0"/>
                  <wp:docPr id="149" name="Рисунок 149" descr="http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17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 xml:space="preserve">МЕХАНИЗМЫ ПРЕОБРАЗОВАНИЯ </w:t>
              </w:r>
              <w:proofErr w:type="gramStart"/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ТАЕЖНЫХ</w:t>
              </w:r>
              <w:proofErr w:type="gramEnd"/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 xml:space="preserve"> ГЕОСИСТЕМ ПРИБАЙКАЛЬЯ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Снытко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Коновалова Т.И.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31-38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57553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ОХРАНА ОКРУЖАЮЩЕЙ СРЕДЫ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91" type="#_x0000_t75" style="width:18pt;height:15.35pt" o:ole="">
                  <v:imagedata r:id="rId8" o:title=""/>
                </v:shape>
                <w:control r:id="rId18" w:name="DefaultOcxName31" w:shapeid="_x0000_i1091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45D93E82" wp14:editId="3A3FCA0F">
                  <wp:extent cx="152400" cy="152400"/>
                  <wp:effectExtent l="19050" t="0" r="0" b="0"/>
                  <wp:docPr id="150" name="Рисунок 150" descr="http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20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РОЛЬ РАСТИТЕЛЬНОСТИ ПРЕДБАЙКАЛЬЯ В ФОРМИРОВАНИИ КАЧЕСТВА ПРИРОДНОЙ СРЕДЫ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Белов А.В., Соколова Л.П.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39-46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94" type="#_x0000_t75" style="width:18pt;height:15.35pt" o:ole="">
                  <v:imagedata r:id="rId8" o:title=""/>
                </v:shape>
                <w:control r:id="rId21" w:name="DefaultOcxName41" w:shapeid="_x0000_i1094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08611AC3" wp14:editId="104C5A1F">
                  <wp:extent cx="152400" cy="152400"/>
                  <wp:effectExtent l="19050" t="0" r="0" b="0"/>
                  <wp:docPr id="151" name="Рисунок 151" descr="http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23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АНТРОПОГЕННАЯ НАГРУЗКА НА ВОДНЫЕ ЭКОСИСТЕМЫ РЕКИ КОЛЫМЫ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Решетняк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О.С.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47-52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97" type="#_x0000_t75" style="width:18pt;height:15.35pt" o:ole="">
                  <v:imagedata r:id="rId8" o:title=""/>
                </v:shape>
                <w:control r:id="rId24" w:name="DefaultOcxName51" w:shapeid="_x0000_i1097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761155B" wp14:editId="627D28AF">
                  <wp:extent cx="152400" cy="152400"/>
                  <wp:effectExtent l="19050" t="0" r="0" b="0"/>
                  <wp:docPr id="152" name="Рисунок 152" descr="http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26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МИКРОЭЛЕМЕНТЫ В ПОЧВАХ ТЕРРИТОРИИ СТРОИТЕЛЬСТВА КОСМОДРОМА «ВОСТОЧНЫЙ»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Пузанов А.В., Балыкин С.Н., Алексеев И.А., Салтыков А.В.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53-59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00" type="#_x0000_t75" style="width:18pt;height:15.35pt" o:ole="">
                  <v:imagedata r:id="rId8" o:title=""/>
                </v:shape>
                <w:control r:id="rId27" w:name="DefaultOcxName61" w:shapeid="_x0000_i1100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0753A05C" wp14:editId="2E3B91E2">
                  <wp:extent cx="152400" cy="152400"/>
                  <wp:effectExtent l="19050" t="0" r="0" b="0"/>
                  <wp:docPr id="153" name="Рисунок 153" descr="http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29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ЛЕСНЫЕ ПОЖАРЫ В ЗАИГРАЕВСКОМ РАЙОНЕ РЕСПУБЛИКИ БУРЯТИЯ В 2010-2012 ГОДАХ: ПРИЧИНЫ ВОЗГОРАНИЯ И УЩЕРБ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Украинцев А.В., </w:t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Плюснин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А.М.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60-65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791450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0" w:tooltip="Список статей, ссылающихся на данную" w:history="1">
              <w:r w:rsidR="00BD0591"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</w:rPr>
                <w:t>1</w:t>
              </w:r>
            </w:hyperlink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03" type="#_x0000_t75" style="width:18pt;height:15.35pt" o:ole="">
                  <v:imagedata r:id="rId8" o:title=""/>
                </v:shape>
                <w:control r:id="rId31" w:name="DefaultOcxName71" w:shapeid="_x0000_i1103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393EBA94" wp14:editId="36888CCB">
                  <wp:extent cx="152400" cy="152400"/>
                  <wp:effectExtent l="19050" t="0" r="0" b="0"/>
                  <wp:docPr id="154" name="Рисунок 154" descr="http://elibrary.ru/images/pdf_green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elibrary.ru/images/pdf_green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33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ЕСТЕСТВЕННОЕ ВОССТАНОВЛЕНИЕ ПОЧВЕННОГО И РАСТИТЕЛЬНОГО ПОКРОВОВ НА ПРОМЫШЛЕННЫХ ОТВАЛАХ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Шергина О.В., Михайлова Т.А., Калугина О.В., Пройдакова О.А.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66-74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57553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РЕГИОНАЛЬНЫЕ ПРОБЛЕМЫ ИЗУЧЕНИЯ ПРИРОДЫ И ИСПОЛЬЗОВАНИЯ ПРИРОДНЫХ РЕСУРСОВ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06" type="#_x0000_t75" style="width:18pt;height:15.35pt" o:ole="">
                  <v:imagedata r:id="rId8" o:title=""/>
                </v:shape>
                <w:control r:id="rId34" w:name="DefaultOcxName81" w:shapeid="_x0000_i1106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0F830B0D" wp14:editId="314B9863">
                  <wp:extent cx="152400" cy="152400"/>
                  <wp:effectExtent l="19050" t="0" r="0" b="0"/>
                  <wp:docPr id="155" name="Рисунок 155" descr="http://elibrary.ru/images/pdf_green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elibrary.ru/images/pdf_green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36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МНОГОЛЕТНЯЯ ДИНАМИКА ПРИЗЕМНОЙ ТЕМПЕРАТУРЫ ВОЗДУХА В АЛТАЙСКОМ РЕГИОНЕ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Чередько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Н.Н.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75-82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09" type="#_x0000_t75" style="width:18pt;height:15.35pt" o:ole="">
                  <v:imagedata r:id="rId8" o:title=""/>
                </v:shape>
                <w:control r:id="rId37" w:name="DefaultOcxName91" w:shapeid="_x0000_i1109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1734604" wp14:editId="1E51E950">
                  <wp:extent cx="152400" cy="152400"/>
                  <wp:effectExtent l="19050" t="0" r="0" b="0"/>
                  <wp:docPr id="156" name="Рисунок 156" descr="http://elibrary.ru/images/pdf_green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elibrary.ru/images/pdf_green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39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ЭКЗОГЕННЫЕ ГЕОЛОГИЧЕСКИЕ ПРОЦЕССЫ В БЕРЕГОВОЙ ЗОНЕ КРАСНОЯРСКОГО ВОДОХРАНИЛИЩА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Козырева Е.А., </w:t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Рыбченко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А.А., </w:t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Хабидов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А.Ш., Фёдорова Е.А.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83-90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12" type="#_x0000_t75" style="width:18pt;height:15.35pt" o:ole="">
                  <v:imagedata r:id="rId8" o:title=""/>
                </v:shape>
                <w:control r:id="rId40" w:name="DefaultOcxName101" w:shapeid="_x0000_i1112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33DF447" wp14:editId="1AD112B9">
                  <wp:extent cx="152400" cy="152400"/>
                  <wp:effectExtent l="19050" t="0" r="0" b="0"/>
                  <wp:docPr id="157" name="Рисунок 157" descr="http://elibrary.ru/images/pdf_green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elibrary.ru/images/pdf_green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42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 xml:space="preserve">ПРИРОСТ ЛИСТВЕННИЦЫ СИБИРСКОЙ </w:t>
              </w:r>
              <w:proofErr w:type="gramStart"/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(</w:t>
              </w:r>
              <w:r w:rsidR="00BD0591">
                <w:rPr>
                  <w:rStyle w:val="apple-converted-space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 </w:t>
              </w:r>
              <w:proofErr w:type="gramEnd"/>
              <w:r w:rsidR="00BD0591">
                <w:rPr>
                  <w:rStyle w:val="a3"/>
                  <w:rFonts w:ascii="Tahoma" w:hAnsi="Tahoma" w:cs="Tahoma"/>
                  <w:b/>
                  <w:bCs/>
                  <w:i/>
                  <w:iCs/>
                  <w:color w:val="00008F"/>
                  <w:sz w:val="16"/>
                  <w:szCs w:val="16"/>
                </w:rPr>
                <w:t>LARIX SIBIRICA</w:t>
              </w:r>
              <w:r w:rsidR="00BD0591">
                <w:rPr>
                  <w:rStyle w:val="apple-converted-space"/>
                  <w:rFonts w:ascii="Tahoma" w:hAnsi="Tahoma" w:cs="Tahoma"/>
                  <w:b/>
                  <w:bCs/>
                  <w:i/>
                  <w:iCs/>
                  <w:color w:val="00008F"/>
                  <w:sz w:val="16"/>
                  <w:szCs w:val="16"/>
                </w:rPr>
                <w:t> </w:t>
              </w:r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LEDEB.) НА ВЕРХНЕЙ ГРАНИЦЕ ЛЕСА В РЕСПУБЛИКЕ ТЫВА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Тайник А.В., </w:t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Мыглан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В.С., Баринов В.В., </w:t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Ойдупаа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О.Ч., Назаров А.Н.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91-99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object w:dxaOrig="225" w:dyaOrig="225">
                <v:shape id="_x0000_i1115" type="#_x0000_t75" style="width:18pt;height:15.35pt" o:ole="">
                  <v:imagedata r:id="rId8" o:title=""/>
                </v:shape>
                <w:control r:id="rId43" w:name="DefaultOcxName111" w:shapeid="_x0000_i1115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00498200" wp14:editId="1F0CF98B">
                  <wp:extent cx="152400" cy="152400"/>
                  <wp:effectExtent l="19050" t="0" r="0" b="0"/>
                  <wp:docPr id="158" name="Рисунок 158" descr="http://elibrary.ru/images/pdf_green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elibrary.ru/images/pdf_green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45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 xml:space="preserve">СМЕНА ХВОЙНЫХ ЛЕСОВ </w:t>
              </w:r>
              <w:proofErr w:type="gramStart"/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МЕЛКОЛИСТВЕННЫМИ</w:t>
              </w:r>
              <w:proofErr w:type="gramEnd"/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 xml:space="preserve"> ПОД ВОЗДЕЙСТВИЕМ ПОЖАРОВ В СРЕДНЕЙ СИБИРИ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Фуряев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В.В., Киреев Д.М., Злобина Л.П.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100-105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18" type="#_x0000_t75" style="width:18pt;height:15.35pt" o:ole="">
                  <v:imagedata r:id="rId8" o:title=""/>
                </v:shape>
                <w:control r:id="rId46" w:name="DefaultOcxName121" w:shapeid="_x0000_i1118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BD63D12" wp14:editId="54F1B142">
                  <wp:extent cx="152400" cy="152400"/>
                  <wp:effectExtent l="19050" t="0" r="0" b="0"/>
                  <wp:docPr id="159" name="Рисунок 159" descr="http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48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СТРОЕНИЕ РЕЛЬЕФА РЕЧНЫХ ДОЛИН ОКИНСКОГО ПЛОСКОГОРЬЯ (</w:t>
              </w:r>
              <w:proofErr w:type="gramStart"/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ВОСТОЧНЫЙ</w:t>
              </w:r>
              <w:proofErr w:type="gramEnd"/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 xml:space="preserve"> САЯН)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Выркин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В.Б., </w:t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Опекунова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М.Ю.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106-115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791450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9" w:tooltip="Список статей, ссылающихся на данную" w:history="1">
              <w:r w:rsidR="00BD0591"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</w:rPr>
                <w:t>2</w:t>
              </w:r>
            </w:hyperlink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21" type="#_x0000_t75" style="width:18pt;height:15.35pt" o:ole="">
                  <v:imagedata r:id="rId8" o:title=""/>
                </v:shape>
                <w:control r:id="rId50" w:name="DefaultOcxName131" w:shapeid="_x0000_i1121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404FD307" wp14:editId="515F7DCC">
                  <wp:extent cx="152400" cy="152400"/>
                  <wp:effectExtent l="19050" t="0" r="0" b="0"/>
                  <wp:docPr id="160" name="Рисунок 160" descr="http://elibrary.ru/images/pdf_green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elibrary.ru/images/pdf_green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52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ИЗМЕНЕНИЯ ЛАНДШАФТНОЙ СТРУКТУРЫ ГЕОСИСТЕМ ЛЕНО-АНГАРСКОГО МЕЖДУРЕЧЬЯ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Атутова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Ж.В.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114-123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24" type="#_x0000_t75" style="width:18pt;height:15.35pt" o:ole="">
                  <v:imagedata r:id="rId8" o:title=""/>
                </v:shape>
                <w:control r:id="rId53" w:name="DefaultOcxName141" w:shapeid="_x0000_i1124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9AB8470" wp14:editId="7404A91B">
                  <wp:extent cx="152400" cy="152400"/>
                  <wp:effectExtent l="19050" t="0" r="0" b="0"/>
                  <wp:docPr id="161" name="Рисунок 161" descr="http://elibrary.ru/images/pdf_green.gif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elibrary.ru/images/pdf_green.gif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55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РЕКОНСТРУКЦИЯ ПРИРОДНЫХ УСЛОВИЙ ОСТРОВОВ МАЛОЙ КУРИЛЬСКОЙ ГРЯДЫ НА ОСНОВЕ СОСТАВА ДИАТОМОВОЙ ФЛОРЫ ПОЗДНЕПЛЕЙСТОЦЕН-ГОЛОЦЕНОВЫХ ТОРФЯНИКОВ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Макарова Т.Р., Гребенникова Т.А.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124-133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57553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СОЦИАЛЬНО-ЭКОНОМИЧЕСКИЕ ВОПРОСЫ ГЕОГРАФИИ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27" type="#_x0000_t75" style="width:18pt;height:15.35pt" o:ole="">
                  <v:imagedata r:id="rId8" o:title=""/>
                </v:shape>
                <w:control r:id="rId56" w:name="DefaultOcxName151" w:shapeid="_x0000_i1127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31CBD2A7" wp14:editId="735D13A7">
                  <wp:extent cx="152400" cy="152400"/>
                  <wp:effectExtent l="19050" t="0" r="0" b="0"/>
                  <wp:docPr id="162" name="Рисунок 162" descr="http://elibrary.ru/images/pdf_green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elibrary.ru/images/pdf_green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58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ВЛИЯНИЕ ЛАНДШАФТНО-ЭКОЛОГИЧЕСКИХ ОСОБЕННОСТЕЙ НА РАЗМЕЩЕНИЕ НАСЕЛЕНИЯ ЯКУТИИ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Горохов А.Н.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134-139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30" type="#_x0000_t75" style="width:18pt;height:15.35pt" o:ole="">
                  <v:imagedata r:id="rId8" o:title=""/>
                </v:shape>
                <w:control r:id="rId59" w:name="DefaultOcxName161" w:shapeid="_x0000_i1130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E6C056D" wp14:editId="11192801">
                  <wp:extent cx="152400" cy="152400"/>
                  <wp:effectExtent l="19050" t="0" r="0" b="0"/>
                  <wp:docPr id="163" name="Рисунок 163" descr="http://elibrary.ru/images/pdf_green.gif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elibrary.ru/images/pdf_green.gif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61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СТАНОВЛЕНИЕ И РАЗВИТИЕ РЕКРЕАЦИОННОГО ПРИРОДОПОЛЬЗОВАНИЯ В НОРИЛЬСКОМ РЕГИОНЕ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Исаченко Т.Е., Севастьянов Д.В., Гук Е.Н.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140-148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33" type="#_x0000_t75" style="width:18pt;height:15.35pt" o:ole="">
                  <v:imagedata r:id="rId8" o:title=""/>
                </v:shape>
                <w:control r:id="rId62" w:name="DefaultOcxName171" w:shapeid="_x0000_i1133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B892E25" wp14:editId="08BC2D0B">
                  <wp:extent cx="152400" cy="152400"/>
                  <wp:effectExtent l="19050" t="0" r="0" b="0"/>
                  <wp:docPr id="164" name="Рисунок 164" descr="http://elibrary.ru/images/pdf_green.gif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elibrary.ru/images/pdf_green.gif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64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ПОТЕНЦИАЛ ЗЕМЕЛЬНЫХ РЕСУРСОВ РЕГИОНОВ СИБИРИ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Лысанова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Г.И., Сороковой А.А.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149-155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36" type="#_x0000_t75" style="width:18pt;height:15.35pt" o:ole="">
                  <v:imagedata r:id="rId8" o:title=""/>
                </v:shape>
                <w:control r:id="rId65" w:name="DefaultOcxName181" w:shapeid="_x0000_i1136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4A99095D" wp14:editId="6C092207">
                  <wp:extent cx="152400" cy="152400"/>
                  <wp:effectExtent l="19050" t="0" r="0" b="0"/>
                  <wp:docPr id="165" name="Рисунок 165" descr="http://elibrary.ru/images/pdf_green.gif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elibrary.ru/images/pdf_green.gif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67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ВОСПРОИЗВОДСТВО И ОСВОЕНИЕ МИНЕРАЛЬНО-СЫРЬЕВОЙ БАЗЫ СЕВЕРНЫХ И ВОСТОЧНЫХ РАЙОНОВ БУРЯТИИ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Кислов Е.В.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156-163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39" type="#_x0000_t75" style="width:18pt;height:15.35pt" o:ole="">
                  <v:imagedata r:id="rId8" o:title=""/>
                </v:shape>
                <w:control r:id="rId68" w:name="DefaultOcxName191" w:shapeid="_x0000_i1139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B73F686" wp14:editId="1AC534D8">
                  <wp:extent cx="152400" cy="152400"/>
                  <wp:effectExtent l="19050" t="0" r="0" b="0"/>
                  <wp:docPr id="166" name="Рисунок 166" descr="http://elibrary.ru/images/pdf_green.gif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elibrary.ru/images/pdf_green.gi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70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ФАКТОРЫ ТЕРРИТОРИАЛЬНОЙ ОРГАНИЗАЦИИ БАНКОВСКОГО СЕКТОРА СИБИРИ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Сысоева О.В.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164-170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57553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МЕТОДИКА НАУЧНЫХ ИССЛЕДОВАНИЙ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42" type="#_x0000_t75" style="width:18pt;height:15.35pt" o:ole="">
                  <v:imagedata r:id="rId8" o:title=""/>
                </v:shape>
                <w:control r:id="rId71" w:name="DefaultOcxName201" w:shapeid="_x0000_i1142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5B50AD47" wp14:editId="41145EA6">
                  <wp:extent cx="152400" cy="152400"/>
                  <wp:effectExtent l="19050" t="0" r="0" b="0"/>
                  <wp:docPr id="167" name="Рисунок 167" descr="http://elibrary.ru/images/pdf_green.gi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elibrary.ru/images/pdf_green.gi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73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ЗАКОНОМЕРНОСТИ РАСПРЕДЕЛЕНИЯ СНЕЖНОГО ПОКРОВА БАЙКАЛО-МОНГОЛЬСКОГО РЕГИОНА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Напрасников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А.Т., </w:t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Плюснин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В.М.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171-176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45" type="#_x0000_t75" style="width:18pt;height:15.35pt" o:ole="">
                  <v:imagedata r:id="rId8" o:title=""/>
                </v:shape>
                <w:control r:id="rId74" w:name="DefaultOcxName211" w:shapeid="_x0000_i1145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19E48D78" wp14:editId="7013FCAC">
                  <wp:extent cx="152400" cy="152400"/>
                  <wp:effectExtent l="19050" t="0" r="0" b="0"/>
                  <wp:docPr id="168" name="Рисунок 168" descr="http://elibrary.ru/images/pdf_green.gif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elibrary.ru/images/pdf_green.gif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76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СОПРЯЖЕННОСТЬ ПРИЗНАКОВ РЕЛЬЕФА И ТИПОВ ЛЕСА В ГОРНЫХ УСЛОВИЯХ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Коновалова М.Е., </w:t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Кофман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Г.Б., Коновалова А.Е.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177-182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48" type="#_x0000_t75" style="width:18pt;height:15.35pt" o:ole="">
                  <v:imagedata r:id="rId8" o:title=""/>
                </v:shape>
                <w:control r:id="rId77" w:name="DefaultOcxName221" w:shapeid="_x0000_i1148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056CC9A5" wp14:editId="3980824D">
                  <wp:extent cx="152400" cy="152400"/>
                  <wp:effectExtent l="19050" t="0" r="0" b="0"/>
                  <wp:docPr id="169" name="Рисунок 169" descr="http://elibrary.ru/images/pdf_green.gif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elibrary.ru/images/pdf_green.gif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79" w:history="1">
              <w:proofErr w:type="gramStart"/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МЕТОДИЧЕСКИЕ ПОДХОДЫ</w:t>
              </w:r>
              <w:proofErr w:type="gramEnd"/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 xml:space="preserve"> К ПРОЕКТИРОВАНИЮ РЕКУЛЬТИВАЦИОННЫХ РАБОТ С ИСПОЛЬЗОВАНИЕМ ИНСТРУМЕНТОВ ЛАНДШАФТНОГО ПЛАНИРОВАНИЯ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Маргеева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Д.В.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183-187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57553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ГЕОГРАФИЯ ЗА РУБЕЖОМ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51" type="#_x0000_t75" style="width:18pt;height:15.35pt" o:ole="">
                  <v:imagedata r:id="rId8" o:title=""/>
                </v:shape>
                <w:control r:id="rId80" w:name="DefaultOcxName231" w:shapeid="_x0000_i1151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45A40FB5" wp14:editId="41FB7F07">
                  <wp:extent cx="152400" cy="152400"/>
                  <wp:effectExtent l="19050" t="0" r="0" b="0"/>
                  <wp:docPr id="170" name="Рисунок 170" descr="http://elibrary.ru/images/pdf_green.gif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elibrary.ru/images/pdf_green.gif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82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ПРОБЛЕМА РАСПРЕДЕЛЕНИЯ ВОДНЫХ РЕСУРСОВ ТРАНСГРАНИЧНОЙ РЕКИ НИЛ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Дёмин А.П.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188-196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54" type="#_x0000_t75" style="width:18pt;height:15.35pt" o:ole="">
                  <v:imagedata r:id="rId8" o:title=""/>
                </v:shape>
                <w:control r:id="rId83" w:name="DefaultOcxName241" w:shapeid="_x0000_i1154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1F2328F6" wp14:editId="22E72249">
                  <wp:extent cx="152400" cy="152400"/>
                  <wp:effectExtent l="19050" t="0" r="0" b="0"/>
                  <wp:docPr id="171" name="Рисунок 171" descr="http://elibrary.ru/images/pdf_green.gif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elibrary.ru/images/pdf_green.gif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85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СОВРЕМЕННЫЕ ТЕНДЕНЦИИ ИЗМЕНЕНИЯ СТОКА ПРИТОКОВ СРЕДНЕГО ДНЕСТРА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Цепенда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М.В., </w:t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Цепенда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Н.М., Мельник А.А.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197-205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57553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ХРОНИКА, ИНФОРМАЦИЯ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57" type="#_x0000_t75" style="width:18pt;height:15.35pt" o:ole="">
                  <v:imagedata r:id="rId8" o:title=""/>
                </v:shape>
                <w:control r:id="rId86" w:name="DefaultOcxName251" w:shapeid="_x0000_i1157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12C5A1F" wp14:editId="7D8A3212">
                  <wp:extent cx="152400" cy="152400"/>
                  <wp:effectExtent l="19050" t="0" r="0" b="0"/>
                  <wp:docPr id="172" name="Рисунок 172" descr="http://elibrary.ru/images/pdf_green.gif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elibrary.ru/images/pdf_green.gif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88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XV СЪЕЗД И ПЕРВЫЙ ФЕСТИВАЛЬ РУССКОГО ГЕОГРАФИЧЕСКОГО ОБЩЕСТВА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Корытный Л.М.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206-207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60" type="#_x0000_t75" style="width:18pt;height:15.35pt" o:ole="">
                  <v:imagedata r:id="rId8" o:title=""/>
                </v:shape>
                <w:control r:id="rId89" w:name="DefaultOcxName261" w:shapeid="_x0000_i1160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1A9F4573" wp14:editId="6B38014D">
                  <wp:extent cx="152400" cy="152400"/>
                  <wp:effectExtent l="19050" t="0" r="0" b="0"/>
                  <wp:docPr id="173" name="Рисунок 173" descr="http://elibrary.ru/images/pdf_green.gif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elibrary.ru/images/pdf_green.gif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91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XXV МЕЖДУНАРОДНАЯ БЕРЕГОВАЯ КОНФЕРЕНЦИЯ</w:t>
              </w:r>
            </w:hyperlink>
            <w:r w:rsidR="00BD059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Пеллинен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Светлаков</w:t>
            </w:r>
            <w:proofErr w:type="spellEnd"/>
            <w:r w:rsidR="00BD059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А.А.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207-208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BD0591" w:rsidTr="00575539">
        <w:trPr>
          <w:tblCellSpacing w:w="6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ПАМЯТИ УЧЕНЫХ</w:t>
            </w:r>
          </w:p>
        </w:tc>
      </w:tr>
      <w:tr w:rsidR="00BD0591" w:rsidTr="00AC35AA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63" type="#_x0000_t75" style="width:18pt;height:15.35pt" o:ole="">
                  <v:imagedata r:id="rId8" o:title=""/>
                </v:shape>
                <w:control r:id="rId92" w:name="DefaultOcxName271" w:shapeid="_x0000_i1163"/>
              </w:object>
            </w:r>
          </w:p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B2D3B11" wp14:editId="413FF695">
                  <wp:extent cx="152400" cy="152400"/>
                  <wp:effectExtent l="19050" t="0" r="0" b="0"/>
                  <wp:docPr id="174" name="Рисунок 174" descr="http://elibrary.ru/images/pdf_green.gif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elibrary.ru/images/pdf_green.gif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pct"/>
            <w:shd w:val="clear" w:color="auto" w:fill="F5F5F5"/>
            <w:hideMark/>
          </w:tcPr>
          <w:p w:rsidR="00BD0591" w:rsidRDefault="00791450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94" w:history="1">
              <w:r w:rsidR="00BD0591"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ВАЛЕРИЙ ФИЛИППОВИЧ ЗАДОРОЖНЫЙ (1939-2014)</w:t>
              </w:r>
            </w:hyperlink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209-210</w:t>
            </w:r>
          </w:p>
        </w:tc>
        <w:tc>
          <w:tcPr>
            <w:tcW w:w="466" w:type="pct"/>
            <w:shd w:val="clear" w:color="auto" w:fill="F5F5F5"/>
            <w:vAlign w:val="center"/>
            <w:hideMark/>
          </w:tcPr>
          <w:p w:rsidR="00BD0591" w:rsidRDefault="00BD059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</w:tbl>
    <w:p w:rsidR="00D075DE" w:rsidRDefault="00D075DE"/>
    <w:sectPr w:rsidR="00D0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591"/>
    <w:rsid w:val="00172C38"/>
    <w:rsid w:val="00791450"/>
    <w:rsid w:val="00AC35AA"/>
    <w:rsid w:val="00BD0591"/>
    <w:rsid w:val="00D0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5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0591"/>
  </w:style>
  <w:style w:type="paragraph" w:styleId="a4">
    <w:name w:val="Balloon Text"/>
    <w:basedOn w:val="a"/>
    <w:link w:val="a5"/>
    <w:uiPriority w:val="99"/>
    <w:semiHidden/>
    <w:unhideWhenUsed/>
    <w:rsid w:val="00BD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23527714)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://elibrary.ru/item.asp?id=23527718" TargetMode="External"/><Relationship Id="rId39" Type="http://schemas.openxmlformats.org/officeDocument/2006/relationships/hyperlink" Target="http://elibrary.ru/item.asp?id=23527722" TargetMode="External"/><Relationship Id="rId21" Type="http://schemas.openxmlformats.org/officeDocument/2006/relationships/control" Target="activeX/activeX5.xml"/><Relationship Id="rId34" Type="http://schemas.openxmlformats.org/officeDocument/2006/relationships/control" Target="activeX/activeX9.xml"/><Relationship Id="rId42" Type="http://schemas.openxmlformats.org/officeDocument/2006/relationships/hyperlink" Target="http://elibrary.ru/item.asp?id=23527723" TargetMode="External"/><Relationship Id="rId47" Type="http://schemas.openxmlformats.org/officeDocument/2006/relationships/hyperlink" Target="javascript:load_article(23527725)" TargetMode="External"/><Relationship Id="rId50" Type="http://schemas.openxmlformats.org/officeDocument/2006/relationships/control" Target="activeX/activeX14.xml"/><Relationship Id="rId55" Type="http://schemas.openxmlformats.org/officeDocument/2006/relationships/hyperlink" Target="http://elibrary.ru/item.asp?id=23527727" TargetMode="External"/><Relationship Id="rId63" Type="http://schemas.openxmlformats.org/officeDocument/2006/relationships/hyperlink" Target="javascript:load_article(23527731)" TargetMode="External"/><Relationship Id="rId68" Type="http://schemas.openxmlformats.org/officeDocument/2006/relationships/control" Target="activeX/activeX20.xml"/><Relationship Id="rId76" Type="http://schemas.openxmlformats.org/officeDocument/2006/relationships/hyperlink" Target="http://elibrary.ru/item.asp?id=23527735" TargetMode="External"/><Relationship Id="rId84" Type="http://schemas.openxmlformats.org/officeDocument/2006/relationships/hyperlink" Target="javascript:load_article(23527738)" TargetMode="External"/><Relationship Id="rId89" Type="http://schemas.openxmlformats.org/officeDocument/2006/relationships/control" Target="activeX/activeX27.xml"/><Relationship Id="rId7" Type="http://schemas.openxmlformats.org/officeDocument/2006/relationships/hyperlink" Target="http://elibrary.ru/item.asp?id=23527712" TargetMode="External"/><Relationship Id="rId71" Type="http://schemas.openxmlformats.org/officeDocument/2006/relationships/control" Target="activeX/activeX21.xml"/><Relationship Id="rId92" Type="http://schemas.openxmlformats.org/officeDocument/2006/relationships/control" Target="activeX/activeX28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3527715)" TargetMode="External"/><Relationship Id="rId29" Type="http://schemas.openxmlformats.org/officeDocument/2006/relationships/hyperlink" Target="http://elibrary.ru/item.asp?id=23527719" TargetMode="External"/><Relationship Id="rId11" Type="http://schemas.openxmlformats.org/officeDocument/2006/relationships/hyperlink" Target="http://elibrary.ru/item.asp?id=23527713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javascript:load_article(23527720)" TargetMode="External"/><Relationship Id="rId37" Type="http://schemas.openxmlformats.org/officeDocument/2006/relationships/control" Target="activeX/activeX10.xml"/><Relationship Id="rId40" Type="http://schemas.openxmlformats.org/officeDocument/2006/relationships/control" Target="activeX/activeX11.xml"/><Relationship Id="rId45" Type="http://schemas.openxmlformats.org/officeDocument/2006/relationships/hyperlink" Target="http://elibrary.ru/item.asp?id=23527724" TargetMode="External"/><Relationship Id="rId53" Type="http://schemas.openxmlformats.org/officeDocument/2006/relationships/control" Target="activeX/activeX15.xml"/><Relationship Id="rId58" Type="http://schemas.openxmlformats.org/officeDocument/2006/relationships/hyperlink" Target="http://elibrary.ru/item.asp?id=23527728" TargetMode="External"/><Relationship Id="rId66" Type="http://schemas.openxmlformats.org/officeDocument/2006/relationships/hyperlink" Target="javascript:load_article(23527732)" TargetMode="External"/><Relationship Id="rId74" Type="http://schemas.openxmlformats.org/officeDocument/2006/relationships/control" Target="activeX/activeX22.xml"/><Relationship Id="rId79" Type="http://schemas.openxmlformats.org/officeDocument/2006/relationships/hyperlink" Target="http://elibrary.ru/item.asp?id=23527736" TargetMode="External"/><Relationship Id="rId87" Type="http://schemas.openxmlformats.org/officeDocument/2006/relationships/hyperlink" Target="javascript:load_article(23527739)" TargetMode="External"/><Relationship Id="rId5" Type="http://schemas.openxmlformats.org/officeDocument/2006/relationships/hyperlink" Target="javascript:load_article(23527712)" TargetMode="External"/><Relationship Id="rId61" Type="http://schemas.openxmlformats.org/officeDocument/2006/relationships/hyperlink" Target="http://elibrary.ru/item.asp?id=23527729" TargetMode="External"/><Relationship Id="rId82" Type="http://schemas.openxmlformats.org/officeDocument/2006/relationships/hyperlink" Target="http://elibrary.ru/item.asp?id=23527737" TargetMode="External"/><Relationship Id="rId90" Type="http://schemas.openxmlformats.org/officeDocument/2006/relationships/hyperlink" Target="javascript:load_article(23527740)" TargetMode="External"/><Relationship Id="rId95" Type="http://schemas.openxmlformats.org/officeDocument/2006/relationships/fontTable" Target="fontTable.xml"/><Relationship Id="rId19" Type="http://schemas.openxmlformats.org/officeDocument/2006/relationships/hyperlink" Target="javascript:load_article(23527716)" TargetMode="External"/><Relationship Id="rId14" Type="http://schemas.openxmlformats.org/officeDocument/2006/relationships/hyperlink" Target="http://elibrary.ru/item.asp?id=23527714" TargetMode="External"/><Relationship Id="rId22" Type="http://schemas.openxmlformats.org/officeDocument/2006/relationships/hyperlink" Target="javascript:load_article(23527717)" TargetMode="External"/><Relationship Id="rId27" Type="http://schemas.openxmlformats.org/officeDocument/2006/relationships/control" Target="activeX/activeX7.xml"/><Relationship Id="rId30" Type="http://schemas.openxmlformats.org/officeDocument/2006/relationships/hyperlink" Target="http://elibrary.ru/cit_items.asp?id=23527719" TargetMode="External"/><Relationship Id="rId35" Type="http://schemas.openxmlformats.org/officeDocument/2006/relationships/hyperlink" Target="javascript:load_article(23527721)" TargetMode="External"/><Relationship Id="rId43" Type="http://schemas.openxmlformats.org/officeDocument/2006/relationships/control" Target="activeX/activeX12.xml"/><Relationship Id="rId48" Type="http://schemas.openxmlformats.org/officeDocument/2006/relationships/hyperlink" Target="http://elibrary.ru/item.asp?id=23527725" TargetMode="External"/><Relationship Id="rId56" Type="http://schemas.openxmlformats.org/officeDocument/2006/relationships/control" Target="activeX/activeX16.xml"/><Relationship Id="rId64" Type="http://schemas.openxmlformats.org/officeDocument/2006/relationships/hyperlink" Target="http://elibrary.ru/item.asp?id=23527731" TargetMode="External"/><Relationship Id="rId69" Type="http://schemas.openxmlformats.org/officeDocument/2006/relationships/hyperlink" Target="javascript:load_article(23527733)" TargetMode="External"/><Relationship Id="rId77" Type="http://schemas.openxmlformats.org/officeDocument/2006/relationships/control" Target="activeX/activeX23.xml"/><Relationship Id="rId8" Type="http://schemas.openxmlformats.org/officeDocument/2006/relationships/image" Target="media/image2.wmf"/><Relationship Id="rId51" Type="http://schemas.openxmlformats.org/officeDocument/2006/relationships/hyperlink" Target="javascript:load_article(23527726)" TargetMode="External"/><Relationship Id="rId72" Type="http://schemas.openxmlformats.org/officeDocument/2006/relationships/hyperlink" Target="javascript:load_article(23527734)" TargetMode="External"/><Relationship Id="rId80" Type="http://schemas.openxmlformats.org/officeDocument/2006/relationships/control" Target="activeX/activeX24.xml"/><Relationship Id="rId85" Type="http://schemas.openxmlformats.org/officeDocument/2006/relationships/hyperlink" Target="http://elibrary.ru/item.asp?id=23527738" TargetMode="External"/><Relationship Id="rId93" Type="http://schemas.openxmlformats.org/officeDocument/2006/relationships/hyperlink" Target="javascript:load_article(23527742)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http://elibrary.ru/item.asp?id=23527715" TargetMode="External"/><Relationship Id="rId25" Type="http://schemas.openxmlformats.org/officeDocument/2006/relationships/hyperlink" Target="javascript:load_article(23527718)" TargetMode="External"/><Relationship Id="rId33" Type="http://schemas.openxmlformats.org/officeDocument/2006/relationships/hyperlink" Target="http://elibrary.ru/item.asp?id=23527720" TargetMode="External"/><Relationship Id="rId38" Type="http://schemas.openxmlformats.org/officeDocument/2006/relationships/hyperlink" Target="javascript:load_article(23527722)" TargetMode="External"/><Relationship Id="rId46" Type="http://schemas.openxmlformats.org/officeDocument/2006/relationships/control" Target="activeX/activeX13.xml"/><Relationship Id="rId59" Type="http://schemas.openxmlformats.org/officeDocument/2006/relationships/control" Target="activeX/activeX17.xml"/><Relationship Id="rId67" Type="http://schemas.openxmlformats.org/officeDocument/2006/relationships/hyperlink" Target="http://elibrary.ru/item.asp?id=23527732" TargetMode="External"/><Relationship Id="rId20" Type="http://schemas.openxmlformats.org/officeDocument/2006/relationships/hyperlink" Target="http://elibrary.ru/item.asp?id=23527716" TargetMode="External"/><Relationship Id="rId41" Type="http://schemas.openxmlformats.org/officeDocument/2006/relationships/hyperlink" Target="javascript:load_article(23527723)" TargetMode="External"/><Relationship Id="rId54" Type="http://schemas.openxmlformats.org/officeDocument/2006/relationships/hyperlink" Target="javascript:load_article(23527727)" TargetMode="External"/><Relationship Id="rId62" Type="http://schemas.openxmlformats.org/officeDocument/2006/relationships/control" Target="activeX/activeX18.xml"/><Relationship Id="rId70" Type="http://schemas.openxmlformats.org/officeDocument/2006/relationships/hyperlink" Target="http://elibrary.ru/item.asp?id=23527733" TargetMode="External"/><Relationship Id="rId75" Type="http://schemas.openxmlformats.org/officeDocument/2006/relationships/hyperlink" Target="javascript:load_article(23527735)" TargetMode="External"/><Relationship Id="rId83" Type="http://schemas.openxmlformats.org/officeDocument/2006/relationships/control" Target="activeX/activeX25.xml"/><Relationship Id="rId88" Type="http://schemas.openxmlformats.org/officeDocument/2006/relationships/hyperlink" Target="http://elibrary.ru/item.asp?id=23527739" TargetMode="External"/><Relationship Id="rId91" Type="http://schemas.openxmlformats.org/officeDocument/2006/relationships/hyperlink" Target="http://elibrary.ru/item.asp?id=23527740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control" Target="activeX/activeX3.xml"/><Relationship Id="rId23" Type="http://schemas.openxmlformats.org/officeDocument/2006/relationships/hyperlink" Target="http://elibrary.ru/item.asp?id=23527717" TargetMode="External"/><Relationship Id="rId28" Type="http://schemas.openxmlformats.org/officeDocument/2006/relationships/hyperlink" Target="javascript:load_article(23527719)" TargetMode="External"/><Relationship Id="rId36" Type="http://schemas.openxmlformats.org/officeDocument/2006/relationships/hyperlink" Target="http://elibrary.ru/item.asp?id=23527721" TargetMode="External"/><Relationship Id="rId49" Type="http://schemas.openxmlformats.org/officeDocument/2006/relationships/hyperlink" Target="http://elibrary.ru/cit_items.asp?id=23527725" TargetMode="External"/><Relationship Id="rId57" Type="http://schemas.openxmlformats.org/officeDocument/2006/relationships/hyperlink" Target="javascript:load_article(23527728)" TargetMode="External"/><Relationship Id="rId10" Type="http://schemas.openxmlformats.org/officeDocument/2006/relationships/hyperlink" Target="javascript:load_article(23527713)" TargetMode="External"/><Relationship Id="rId31" Type="http://schemas.openxmlformats.org/officeDocument/2006/relationships/control" Target="activeX/activeX8.xml"/><Relationship Id="rId44" Type="http://schemas.openxmlformats.org/officeDocument/2006/relationships/hyperlink" Target="javascript:load_article(23527724)" TargetMode="External"/><Relationship Id="rId52" Type="http://schemas.openxmlformats.org/officeDocument/2006/relationships/hyperlink" Target="http://elibrary.ru/item.asp?id=23527726" TargetMode="External"/><Relationship Id="rId60" Type="http://schemas.openxmlformats.org/officeDocument/2006/relationships/hyperlink" Target="javascript:load_article(23527729)" TargetMode="External"/><Relationship Id="rId65" Type="http://schemas.openxmlformats.org/officeDocument/2006/relationships/control" Target="activeX/activeX19.xml"/><Relationship Id="rId73" Type="http://schemas.openxmlformats.org/officeDocument/2006/relationships/hyperlink" Target="http://elibrary.ru/item.asp?id=23527734" TargetMode="External"/><Relationship Id="rId78" Type="http://schemas.openxmlformats.org/officeDocument/2006/relationships/hyperlink" Target="javascript:load_article(23527736)" TargetMode="External"/><Relationship Id="rId81" Type="http://schemas.openxmlformats.org/officeDocument/2006/relationships/hyperlink" Target="javascript:load_article(23527737)" TargetMode="External"/><Relationship Id="rId86" Type="http://schemas.openxmlformats.org/officeDocument/2006/relationships/control" Target="activeX/activeX26.xml"/><Relationship Id="rId94" Type="http://schemas.openxmlformats.org/officeDocument/2006/relationships/hyperlink" Target="http://elibrary.ru/item.asp?id=23527742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Larisa P</cp:lastModifiedBy>
  <cp:revision>5</cp:revision>
  <dcterms:created xsi:type="dcterms:W3CDTF">2016-03-11T01:48:00Z</dcterms:created>
  <dcterms:modified xsi:type="dcterms:W3CDTF">2018-11-27T07:03:00Z</dcterms:modified>
</cp:coreProperties>
</file>